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C4" w:rsidRPr="00E33C17" w:rsidRDefault="00D66EC4" w:rsidP="0029724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Реакции восстановления в ионном источнике масс-спектрометра в условиях электронной ионизации</w:t>
      </w:r>
    </w:p>
    <w:p w:rsidR="00297244" w:rsidRPr="00297244" w:rsidRDefault="005A67CB" w:rsidP="00297244">
      <w:pPr>
        <w:shd w:val="clear" w:color="auto" w:fill="FFFFFF"/>
        <w:spacing w:after="120"/>
        <w:jc w:val="center"/>
        <w:rPr>
          <w:sz w:val="28"/>
          <w:szCs w:val="28"/>
        </w:rPr>
      </w:pPr>
      <w:r w:rsidRPr="00297244">
        <w:rPr>
          <w:sz w:val="28"/>
          <w:szCs w:val="28"/>
          <w:u w:val="single"/>
        </w:rPr>
        <w:t xml:space="preserve">М.Е. </w:t>
      </w:r>
      <w:r w:rsidR="00FA75D3" w:rsidRPr="00297244">
        <w:rPr>
          <w:sz w:val="28"/>
          <w:szCs w:val="28"/>
          <w:u w:val="single"/>
        </w:rPr>
        <w:t>Зименс</w:t>
      </w:r>
      <w:r w:rsidR="00FA75D3" w:rsidRPr="00297244">
        <w:rPr>
          <w:sz w:val="28"/>
          <w:szCs w:val="28"/>
          <w:vertAlign w:val="superscript"/>
        </w:rPr>
        <w:t>1</w:t>
      </w:r>
      <w:r w:rsidR="00FA75D3" w:rsidRPr="00297244">
        <w:rPr>
          <w:sz w:val="28"/>
          <w:szCs w:val="28"/>
        </w:rPr>
        <w:t>,</w:t>
      </w:r>
      <w:r w:rsidRPr="00297244">
        <w:rPr>
          <w:sz w:val="28"/>
          <w:szCs w:val="28"/>
        </w:rPr>
        <w:t xml:space="preserve"> Д.М.</w:t>
      </w:r>
      <w:r w:rsidR="00FA75D3" w:rsidRPr="00297244">
        <w:rPr>
          <w:sz w:val="28"/>
          <w:szCs w:val="28"/>
        </w:rPr>
        <w:t xml:space="preserve"> Мазур</w:t>
      </w:r>
      <w:r w:rsidR="00297244" w:rsidRPr="00297244">
        <w:rPr>
          <w:sz w:val="28"/>
          <w:szCs w:val="28"/>
          <w:vertAlign w:val="superscript"/>
        </w:rPr>
        <w:t>*</w:t>
      </w:r>
      <w:r w:rsidR="00FA75D3" w:rsidRPr="00297244">
        <w:rPr>
          <w:sz w:val="28"/>
          <w:szCs w:val="28"/>
          <w:vertAlign w:val="superscript"/>
        </w:rPr>
        <w:t>1,2</w:t>
      </w:r>
      <w:r w:rsidR="00FA75D3" w:rsidRPr="00297244">
        <w:rPr>
          <w:sz w:val="28"/>
          <w:szCs w:val="28"/>
        </w:rPr>
        <w:t xml:space="preserve">, </w:t>
      </w:r>
      <w:r w:rsidRPr="00297244">
        <w:rPr>
          <w:sz w:val="28"/>
          <w:szCs w:val="28"/>
        </w:rPr>
        <w:t xml:space="preserve">Т.Б. </w:t>
      </w:r>
      <w:r w:rsidR="00FA75D3" w:rsidRPr="00297244">
        <w:rPr>
          <w:sz w:val="28"/>
          <w:szCs w:val="28"/>
        </w:rPr>
        <w:t>Латкин</w:t>
      </w:r>
      <w:r w:rsidR="00FA75D3" w:rsidRPr="00297244">
        <w:rPr>
          <w:sz w:val="28"/>
          <w:szCs w:val="28"/>
          <w:vertAlign w:val="superscript"/>
        </w:rPr>
        <w:t>2</w:t>
      </w:r>
      <w:r w:rsidR="00FA75D3" w:rsidRPr="00297244">
        <w:rPr>
          <w:sz w:val="28"/>
          <w:szCs w:val="28"/>
        </w:rPr>
        <w:t xml:space="preserve">, </w:t>
      </w:r>
      <w:r w:rsidRPr="00297244">
        <w:rPr>
          <w:sz w:val="28"/>
          <w:szCs w:val="28"/>
        </w:rPr>
        <w:t xml:space="preserve">Н.В. </w:t>
      </w:r>
      <w:r w:rsidR="00FA75D3" w:rsidRPr="00297244">
        <w:rPr>
          <w:sz w:val="28"/>
          <w:szCs w:val="28"/>
        </w:rPr>
        <w:t>Ульяновский</w:t>
      </w:r>
      <w:r w:rsidR="00FA75D3" w:rsidRPr="00297244">
        <w:rPr>
          <w:sz w:val="28"/>
          <w:szCs w:val="28"/>
          <w:vertAlign w:val="superscript"/>
        </w:rPr>
        <w:t>2</w:t>
      </w:r>
      <w:r w:rsidR="00FA75D3" w:rsidRPr="00297244">
        <w:rPr>
          <w:sz w:val="28"/>
          <w:szCs w:val="28"/>
        </w:rPr>
        <w:t xml:space="preserve">, </w:t>
      </w:r>
    </w:p>
    <w:p w:rsidR="00FA75D3" w:rsidRPr="00297244" w:rsidRDefault="005A67CB" w:rsidP="00297244">
      <w:pPr>
        <w:shd w:val="clear" w:color="auto" w:fill="FFFFFF"/>
        <w:spacing w:after="120"/>
        <w:jc w:val="center"/>
        <w:rPr>
          <w:sz w:val="28"/>
          <w:szCs w:val="28"/>
        </w:rPr>
      </w:pPr>
      <w:r w:rsidRPr="00297244">
        <w:rPr>
          <w:sz w:val="28"/>
          <w:szCs w:val="28"/>
        </w:rPr>
        <w:t xml:space="preserve">В.Б. </w:t>
      </w:r>
      <w:r w:rsidR="00FA75D3" w:rsidRPr="00297244">
        <w:rPr>
          <w:sz w:val="28"/>
          <w:szCs w:val="28"/>
        </w:rPr>
        <w:t>Артаев</w:t>
      </w:r>
      <w:r w:rsidR="00FA75D3" w:rsidRPr="00297244">
        <w:rPr>
          <w:sz w:val="28"/>
          <w:szCs w:val="28"/>
          <w:vertAlign w:val="superscript"/>
        </w:rPr>
        <w:t>3</w:t>
      </w:r>
      <w:r w:rsidR="00FA75D3" w:rsidRPr="00297244">
        <w:rPr>
          <w:sz w:val="28"/>
          <w:szCs w:val="28"/>
        </w:rPr>
        <w:t xml:space="preserve">, </w:t>
      </w:r>
      <w:r w:rsidRPr="00297244">
        <w:rPr>
          <w:sz w:val="28"/>
          <w:szCs w:val="28"/>
        </w:rPr>
        <w:t xml:space="preserve">А.Т. </w:t>
      </w:r>
      <w:r w:rsidR="00FA75D3" w:rsidRPr="00297244">
        <w:rPr>
          <w:sz w:val="28"/>
          <w:szCs w:val="28"/>
        </w:rPr>
        <w:t>Лебедев</w:t>
      </w:r>
      <w:r w:rsidR="00FA75D3" w:rsidRPr="00297244">
        <w:rPr>
          <w:sz w:val="28"/>
          <w:szCs w:val="28"/>
          <w:vertAlign w:val="superscript"/>
        </w:rPr>
        <w:t>1,2</w:t>
      </w:r>
    </w:p>
    <w:p w:rsidR="00FA75D3" w:rsidRPr="008268FC" w:rsidRDefault="00FA75D3" w:rsidP="008268FC">
      <w:pPr>
        <w:shd w:val="clear" w:color="auto" w:fill="FFFFFF"/>
        <w:spacing w:line="276" w:lineRule="auto"/>
        <w:jc w:val="both"/>
        <w:rPr>
          <w:color w:val="000000"/>
        </w:rPr>
      </w:pPr>
      <w:r w:rsidRPr="008268FC">
        <w:rPr>
          <w:color w:val="000000"/>
          <w:vertAlign w:val="superscript"/>
        </w:rPr>
        <w:t>1</w:t>
      </w:r>
      <w:r w:rsidRPr="008268FC">
        <w:rPr>
          <w:color w:val="000000"/>
        </w:rPr>
        <w:t>Московский государственный университет имени М.В. Ломоносова, Ленинские горы 1/3,</w:t>
      </w:r>
      <w:r w:rsidR="000C49BE" w:rsidRPr="008268FC">
        <w:rPr>
          <w:color w:val="000000"/>
        </w:rPr>
        <w:t xml:space="preserve"> 119991,</w:t>
      </w:r>
      <w:r w:rsidRPr="008268FC">
        <w:rPr>
          <w:color w:val="000000"/>
        </w:rPr>
        <w:t xml:space="preserve"> Москва, Россия</w:t>
      </w:r>
    </w:p>
    <w:p w:rsidR="00FA75D3" w:rsidRPr="008268FC" w:rsidRDefault="00FA75D3" w:rsidP="008268FC">
      <w:pPr>
        <w:shd w:val="clear" w:color="auto" w:fill="FFFFFF"/>
        <w:spacing w:line="276" w:lineRule="auto"/>
        <w:jc w:val="both"/>
        <w:rPr>
          <w:b/>
          <w:lang w:val="en-US"/>
        </w:rPr>
      </w:pPr>
      <w:r w:rsidRPr="008268FC">
        <w:rPr>
          <w:b/>
          <w:color w:val="000000"/>
          <w:lang w:val="de-DE"/>
        </w:rPr>
        <w:t xml:space="preserve">e-mail: </w:t>
      </w:r>
      <w:r w:rsidR="00297244" w:rsidRPr="008268FC">
        <w:rPr>
          <w:b/>
          <w:color w:val="000000"/>
          <w:lang w:val="de-DE"/>
        </w:rPr>
        <w:t>neodmitrii@gmail.com</w:t>
      </w:r>
    </w:p>
    <w:p w:rsidR="00FA75D3" w:rsidRPr="008268FC" w:rsidRDefault="00FA75D3" w:rsidP="008268FC">
      <w:pPr>
        <w:spacing w:line="276" w:lineRule="auto"/>
        <w:jc w:val="both"/>
        <w:rPr>
          <w:lang w:val="en-US"/>
        </w:rPr>
      </w:pPr>
      <w:r w:rsidRPr="008268FC">
        <w:rPr>
          <w:iCs/>
          <w:vertAlign w:val="superscript"/>
        </w:rPr>
        <w:t>2</w:t>
      </w:r>
      <w:r w:rsidRPr="008268FC">
        <w:t>Северный (Арктический) федеральный университет им. М.В. Ломоносова, ЦПК НО «Арктика», ул. Северодвинская</w:t>
      </w:r>
      <w:r w:rsidRPr="008268FC">
        <w:rPr>
          <w:lang w:val="en-US"/>
        </w:rPr>
        <w:t xml:space="preserve">, </w:t>
      </w:r>
      <w:r w:rsidRPr="008268FC">
        <w:t>д</w:t>
      </w:r>
      <w:r w:rsidRPr="008268FC">
        <w:rPr>
          <w:lang w:val="en-US"/>
        </w:rPr>
        <w:t xml:space="preserve">. 14, </w:t>
      </w:r>
      <w:r w:rsidR="00035F5D" w:rsidRPr="008268FC">
        <w:rPr>
          <w:lang w:val="en-US"/>
        </w:rPr>
        <w:t xml:space="preserve">163002, </w:t>
      </w:r>
      <w:r w:rsidRPr="008268FC">
        <w:t>Архангельск</w:t>
      </w:r>
      <w:r w:rsidRPr="008268FC">
        <w:rPr>
          <w:lang w:val="en-US"/>
        </w:rPr>
        <w:t xml:space="preserve">, </w:t>
      </w:r>
      <w:r w:rsidRPr="008268FC">
        <w:t>Россия</w:t>
      </w:r>
    </w:p>
    <w:p w:rsidR="00FA75D3" w:rsidRPr="008268FC" w:rsidRDefault="00FA75D3" w:rsidP="008268FC">
      <w:pPr>
        <w:shd w:val="clear" w:color="auto" w:fill="FFFFFF"/>
        <w:spacing w:line="276" w:lineRule="auto"/>
        <w:jc w:val="both"/>
        <w:rPr>
          <w:rFonts w:eastAsia="Calibri"/>
          <w:lang w:val="en-US"/>
        </w:rPr>
      </w:pPr>
      <w:r w:rsidRPr="008268FC">
        <w:rPr>
          <w:color w:val="000000"/>
          <w:vertAlign w:val="superscript"/>
          <w:lang w:val="en-US"/>
        </w:rPr>
        <w:t>3</w:t>
      </w:r>
      <w:r w:rsidRPr="008268FC">
        <w:rPr>
          <w:rFonts w:eastAsia="Calibri"/>
          <w:lang w:val="en-US"/>
        </w:rPr>
        <w:t xml:space="preserve">LECO Corporation, 3000 Lakeview Avenue, St. Joseph, MI 49085 </w:t>
      </w:r>
    </w:p>
    <w:p w:rsidR="00AD5E41" w:rsidRDefault="00E85E9C" w:rsidP="00AD5E41">
      <w:pPr>
        <w:ind w:firstLine="708"/>
        <w:jc w:val="both"/>
      </w:pPr>
      <w:bookmarkStart w:id="0" w:name="_Hlk10100955"/>
      <w:r w:rsidRPr="0082104E">
        <w:t>Масс-спектры</w:t>
      </w:r>
      <w:r w:rsidR="00297244" w:rsidRPr="00297244">
        <w:t xml:space="preserve"> </w:t>
      </w:r>
      <w:r w:rsidR="00297244">
        <w:t>электронной ионизации</w:t>
      </w:r>
      <w:r w:rsidR="006422DC">
        <w:t xml:space="preserve"> (ЭИ)</w:t>
      </w:r>
      <w:r w:rsidRPr="0082104E">
        <w:t>, содержащиеся в электронных библиотеках</w:t>
      </w:r>
      <w:r w:rsidR="00297244">
        <w:t xml:space="preserve"> (</w:t>
      </w:r>
      <w:r w:rsidR="00297244">
        <w:rPr>
          <w:lang w:val="en-US"/>
        </w:rPr>
        <w:t>NIST</w:t>
      </w:r>
      <w:r w:rsidR="00297244" w:rsidRPr="00297244">
        <w:t xml:space="preserve"> </w:t>
      </w:r>
      <w:r w:rsidR="00297244">
        <w:t>и</w:t>
      </w:r>
      <w:r w:rsidR="00297244" w:rsidRPr="00297244">
        <w:t xml:space="preserve"> </w:t>
      </w:r>
      <w:r w:rsidR="00297244">
        <w:rPr>
          <w:lang w:val="en-US"/>
        </w:rPr>
        <w:t>WILEY</w:t>
      </w:r>
      <w:r w:rsidR="00297244">
        <w:t>)</w:t>
      </w:r>
      <w:r w:rsidRPr="0082104E">
        <w:t xml:space="preserve">, как правило, имеют низкое разрешение. В связи с </w:t>
      </w:r>
      <w:r w:rsidR="00297244">
        <w:t>хорошо изученным механизмом распада основных классов органических соединений</w:t>
      </w:r>
      <w:r w:rsidR="00297244" w:rsidRPr="00297244">
        <w:rPr>
          <w:vertAlign w:val="superscript"/>
        </w:rPr>
        <w:t>1</w:t>
      </w:r>
      <w:r w:rsidRPr="0082104E">
        <w:t>, предположить образование как</w:t>
      </w:r>
      <w:r w:rsidR="00297244">
        <w:t>их</w:t>
      </w:r>
      <w:r w:rsidRPr="0082104E">
        <w:t>-либо изобарн</w:t>
      </w:r>
      <w:r w:rsidR="00297244">
        <w:t>ых</w:t>
      </w:r>
      <w:r w:rsidRPr="0082104E">
        <w:t xml:space="preserve"> </w:t>
      </w:r>
      <w:r w:rsidR="006422DC" w:rsidRPr="0082104E">
        <w:t>ион</w:t>
      </w:r>
      <w:r w:rsidR="006422DC">
        <w:t>ов</w:t>
      </w:r>
      <w:r w:rsidR="006422DC" w:rsidRPr="0082104E">
        <w:t xml:space="preserve"> </w:t>
      </w:r>
      <w:r w:rsidR="006422DC">
        <w:t xml:space="preserve">альтернативного происхождения </w:t>
      </w:r>
      <w:r w:rsidRPr="0082104E">
        <w:t xml:space="preserve">не представляется возможным. </w:t>
      </w:r>
      <w:bookmarkEnd w:id="0"/>
      <w:r w:rsidRPr="0082104E">
        <w:t>Однако при переходе к масс-спектрометрии высокого разрешения в спектрах некоторых соединений обнаружи</w:t>
      </w:r>
      <w:r w:rsidR="006422DC">
        <w:t>лись</w:t>
      </w:r>
      <w:r w:rsidRPr="0082104E">
        <w:t xml:space="preserve"> </w:t>
      </w:r>
      <w:r w:rsidR="006422DC">
        <w:t>интересные</w:t>
      </w:r>
      <w:r w:rsidRPr="0082104E">
        <w:t xml:space="preserve"> детали</w:t>
      </w:r>
      <w:r w:rsidR="00021F29" w:rsidRPr="0082104E">
        <w:t xml:space="preserve">. Так при </w:t>
      </w:r>
      <w:r w:rsidR="007D0958" w:rsidRPr="0082104E">
        <w:t>тщательном</w:t>
      </w:r>
      <w:r w:rsidR="00021F29" w:rsidRPr="0082104E">
        <w:t xml:space="preserve"> </w:t>
      </w:r>
      <w:r w:rsidR="003C048D" w:rsidRPr="0082104E">
        <w:t xml:space="preserve">рассмотрении масс-спектров </w:t>
      </w:r>
      <w:r w:rsidR="006422DC" w:rsidRPr="0082104E">
        <w:t xml:space="preserve">высокого разрешения </w:t>
      </w:r>
      <w:r w:rsidR="006422DC">
        <w:t>ЭИ</w:t>
      </w:r>
      <w:r w:rsidR="003C048D" w:rsidRPr="0082104E">
        <w:t xml:space="preserve"> галоген- и нитрозамещенных ароматических соединений был</w:t>
      </w:r>
      <w:r w:rsidR="007D0958" w:rsidRPr="0082104E">
        <w:t>о обнаружено, что одной</w:t>
      </w:r>
      <w:r w:rsidR="006422DC">
        <w:t xml:space="preserve"> номинальной</w:t>
      </w:r>
      <w:r w:rsidR="007D0958" w:rsidRPr="0082104E">
        <w:t xml:space="preserve"> массе соответствуют два иона</w:t>
      </w:r>
      <w:r w:rsidR="006422DC">
        <w:t xml:space="preserve"> с разным составом</w:t>
      </w:r>
      <w:r w:rsidR="00127B00" w:rsidRPr="0082104E">
        <w:t xml:space="preserve">: один, образовавшийся в результате распада молекулярного иона, и второй, являющийся восстановленной формой исходного соединения. </w:t>
      </w:r>
      <w:r w:rsidR="00AD5E41" w:rsidRPr="0082104E">
        <w:t xml:space="preserve">Предполагается, что </w:t>
      </w:r>
      <w:r w:rsidR="0082104E" w:rsidRPr="0082104E">
        <w:t xml:space="preserve">реакция восстановления </w:t>
      </w:r>
      <w:r w:rsidR="006422DC" w:rsidRPr="0082104E">
        <w:t xml:space="preserve">происходит </w:t>
      </w:r>
      <w:r w:rsidR="008268FC">
        <w:t>в источнике ионизации</w:t>
      </w:r>
      <w:r w:rsidR="006422DC">
        <w:t>, а наблюдаемый ион есть результат</w:t>
      </w:r>
      <w:r w:rsidR="0082104E" w:rsidRPr="0082104E">
        <w:t xml:space="preserve"> </w:t>
      </w:r>
      <w:r w:rsidR="006422DC">
        <w:t>ионизации</w:t>
      </w:r>
      <w:r w:rsidR="00AD5E41" w:rsidRPr="0082104E">
        <w:t xml:space="preserve"> </w:t>
      </w:r>
      <w:r w:rsidR="006422DC">
        <w:t>продукта</w:t>
      </w:r>
      <w:r w:rsidR="00AD5E41" w:rsidRPr="0082104E">
        <w:t xml:space="preserve"> реакции восстановления. Нитросоединения восстанавливаются до соответствующих аминов, а в случае галогенированных соединений происходит замещение атома галогена на атом водорода. Проведение экспериментов с варьированием температуры </w:t>
      </w:r>
      <w:r w:rsidR="006422DC">
        <w:t xml:space="preserve">источника ионизации </w:t>
      </w:r>
      <w:r w:rsidR="00AD5E41" w:rsidRPr="0082104E">
        <w:t>позволило предположить, что в качестве источника атомов водорода выступают молекулы воды</w:t>
      </w:r>
      <w:r w:rsidR="006422DC">
        <w:t>, адсорбированные</w:t>
      </w:r>
      <w:r w:rsidR="00AD5E41" w:rsidRPr="0082104E">
        <w:t xml:space="preserve"> на металлической поверхности источника. При этом </w:t>
      </w:r>
      <w:r w:rsidR="006422DC">
        <w:t xml:space="preserve">разная </w:t>
      </w:r>
      <w:r w:rsidR="00AD5E41" w:rsidRPr="0082104E">
        <w:t>геометрия источника ионов</w:t>
      </w:r>
      <w:r w:rsidR="006422DC">
        <w:t>, используемая у нескольких производителей,</w:t>
      </w:r>
      <w:r w:rsidR="00AD5E41" w:rsidRPr="0082104E">
        <w:t xml:space="preserve"> мало влияет на протекание этих реакций. В реакцию восстановления вступают именно молекулы, а не молекулярные ионы, анализируемых соединений, время присутствия которых в источнике ионов в миллион раз больше, чем у их молекулярных ионов.</w:t>
      </w:r>
      <w:bookmarkStart w:id="1" w:name="_GoBack"/>
      <w:bookmarkEnd w:id="1"/>
    </w:p>
    <w:p w:rsidR="00127B00" w:rsidRDefault="00127B00" w:rsidP="001259A3">
      <w:pPr>
        <w:ind w:firstLine="708"/>
        <w:jc w:val="both"/>
      </w:pPr>
    </w:p>
    <w:p w:rsidR="006422DC" w:rsidRPr="008268FC" w:rsidRDefault="00297244" w:rsidP="008268FC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297244">
        <w:rPr>
          <w:lang w:val="en-US"/>
        </w:rPr>
        <w:t>Turecek</w:t>
      </w:r>
      <w:proofErr w:type="spellEnd"/>
      <w:r w:rsidRPr="00297244">
        <w:rPr>
          <w:lang w:val="en-US"/>
        </w:rPr>
        <w:t xml:space="preserve"> F., </w:t>
      </w:r>
      <w:proofErr w:type="spellStart"/>
      <w:r w:rsidRPr="00297244">
        <w:rPr>
          <w:lang w:val="en-US"/>
        </w:rPr>
        <w:t>McLafferty</w:t>
      </w:r>
      <w:proofErr w:type="spellEnd"/>
      <w:r w:rsidRPr="00297244">
        <w:rPr>
          <w:lang w:val="en-US"/>
        </w:rPr>
        <w:t xml:space="preserve"> F. W. // Interpretation of Mass Spectra, University Science Books, 4th ed. Sausalito, 1993</w:t>
      </w:r>
    </w:p>
    <w:sectPr w:rsidR="006422DC" w:rsidRPr="008268FC" w:rsidSect="00D66EC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4C4"/>
    <w:multiLevelType w:val="hybridMultilevel"/>
    <w:tmpl w:val="2BC0B028"/>
    <w:lvl w:ilvl="0" w:tplc="CD98F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EC4"/>
    <w:rsid w:val="00021F29"/>
    <w:rsid w:val="00035F5D"/>
    <w:rsid w:val="0006591B"/>
    <w:rsid w:val="000C49BE"/>
    <w:rsid w:val="000F7353"/>
    <w:rsid w:val="0010728C"/>
    <w:rsid w:val="001259A3"/>
    <w:rsid w:val="00127B00"/>
    <w:rsid w:val="001870D8"/>
    <w:rsid w:val="001952C6"/>
    <w:rsid w:val="00297244"/>
    <w:rsid w:val="002E08A6"/>
    <w:rsid w:val="00396E3C"/>
    <w:rsid w:val="003C048D"/>
    <w:rsid w:val="003E4430"/>
    <w:rsid w:val="004A5182"/>
    <w:rsid w:val="004F348F"/>
    <w:rsid w:val="005544A9"/>
    <w:rsid w:val="005A67CB"/>
    <w:rsid w:val="00614AC2"/>
    <w:rsid w:val="006422DC"/>
    <w:rsid w:val="007B69DE"/>
    <w:rsid w:val="007D0958"/>
    <w:rsid w:val="007F4B7D"/>
    <w:rsid w:val="007F6821"/>
    <w:rsid w:val="00807C8D"/>
    <w:rsid w:val="0082104E"/>
    <w:rsid w:val="008268FC"/>
    <w:rsid w:val="009423B8"/>
    <w:rsid w:val="00946CE2"/>
    <w:rsid w:val="00A515D0"/>
    <w:rsid w:val="00AB7FF6"/>
    <w:rsid w:val="00AD5E41"/>
    <w:rsid w:val="00AE0D5B"/>
    <w:rsid w:val="00AE474B"/>
    <w:rsid w:val="00B172CE"/>
    <w:rsid w:val="00B91BC9"/>
    <w:rsid w:val="00D66EC4"/>
    <w:rsid w:val="00E85E9C"/>
    <w:rsid w:val="00EC0660"/>
    <w:rsid w:val="00F21787"/>
    <w:rsid w:val="00F82230"/>
    <w:rsid w:val="00FA75D3"/>
    <w:rsid w:val="00FC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A75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Зименс</dc:creator>
  <cp:keywords/>
  <dc:description/>
  <cp:lastModifiedBy>LEKO-HRT</cp:lastModifiedBy>
  <cp:revision>10</cp:revision>
  <dcterms:created xsi:type="dcterms:W3CDTF">2019-08-28T18:44:00Z</dcterms:created>
  <dcterms:modified xsi:type="dcterms:W3CDTF">2019-08-30T14:36:00Z</dcterms:modified>
</cp:coreProperties>
</file>