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5BFA" w14:textId="77777777" w:rsidR="00A433E1" w:rsidRPr="00CD6CEB" w:rsidRDefault="00A433E1" w:rsidP="00A433E1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6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24D71" wp14:editId="17E1D047">
            <wp:extent cx="1038225" cy="1038225"/>
            <wp:effectExtent l="0" t="0" r="9525" b="9525"/>
            <wp:docPr id="3" name="Рисунок 3" descr="C:\Users\Наталья\Desktop\Логотипы\favic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Логотипы\favicon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6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000BE" wp14:editId="142967C5">
            <wp:extent cx="2076450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6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EB5E1" wp14:editId="7F142CE3">
            <wp:extent cx="762000" cy="79564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атут_фирменный_знак(blue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95" cy="82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5B76" w14:textId="1A6429EC" w:rsidR="001B54F2" w:rsidRDefault="001B54F2" w:rsidP="00A433E1">
      <w:pPr>
        <w:jc w:val="center"/>
        <w:rPr>
          <w:szCs w:val="24"/>
        </w:rPr>
      </w:pPr>
    </w:p>
    <w:p w14:paraId="698043D6" w14:textId="54D038CC" w:rsidR="00A433E1" w:rsidRPr="001B5AC6" w:rsidRDefault="001B7100" w:rsidP="002B380A">
      <w:pPr>
        <w:spacing w:after="120"/>
        <w:jc w:val="center"/>
        <w:rPr>
          <w:b/>
          <w:sz w:val="28"/>
          <w:szCs w:val="28"/>
        </w:rPr>
      </w:pPr>
      <w:r>
        <w:rPr>
          <w:rFonts w:eastAsia="Calibri"/>
          <w:b/>
          <w:szCs w:val="24"/>
        </w:rPr>
        <w:t xml:space="preserve">Международная </w:t>
      </w:r>
      <w:bookmarkStart w:id="0" w:name="_GoBack"/>
      <w:bookmarkEnd w:id="0"/>
      <w:r w:rsidR="00A433E1" w:rsidRPr="00CD6CEB">
        <w:rPr>
          <w:rFonts w:eastAsia="Calibri"/>
          <w:b/>
          <w:szCs w:val="24"/>
        </w:rPr>
        <w:t>Научно-практическая конференция</w:t>
      </w:r>
      <w:r w:rsidR="002B380A">
        <w:rPr>
          <w:rFonts w:eastAsia="Calibri"/>
          <w:b/>
          <w:szCs w:val="24"/>
        </w:rPr>
        <w:t xml:space="preserve"> </w:t>
      </w:r>
      <w:bookmarkStart w:id="1" w:name="_Hlk50542773"/>
      <w:r w:rsidR="00A433E1" w:rsidRPr="001B5AC6">
        <w:rPr>
          <w:b/>
          <w:sz w:val="28"/>
          <w:szCs w:val="28"/>
        </w:rPr>
        <w:t>«</w:t>
      </w:r>
      <w:r w:rsidR="00A433E1" w:rsidRPr="002B380A">
        <w:rPr>
          <w:b/>
          <w:caps/>
          <w:sz w:val="28"/>
          <w:szCs w:val="28"/>
        </w:rPr>
        <w:t>Реформирование законодательства в сфере несостоятельности (банкротства)</w:t>
      </w:r>
      <w:r w:rsidR="00A433E1" w:rsidRPr="001B5AC6">
        <w:rPr>
          <w:b/>
          <w:sz w:val="28"/>
          <w:szCs w:val="28"/>
        </w:rPr>
        <w:t>: проблемы правовой эффективности»</w:t>
      </w:r>
      <w:bookmarkEnd w:id="1"/>
    </w:p>
    <w:p w14:paraId="78B75649" w14:textId="78ED2DA9" w:rsidR="00A433E1" w:rsidRPr="00CD6CEB" w:rsidRDefault="009376EF" w:rsidP="00A433E1">
      <w:pPr>
        <w:jc w:val="center"/>
        <w:rPr>
          <w:szCs w:val="24"/>
        </w:rPr>
      </w:pPr>
      <w:r>
        <w:rPr>
          <w:szCs w:val="24"/>
        </w:rPr>
        <w:t>15</w:t>
      </w:r>
      <w:r w:rsidR="00A433E1" w:rsidRPr="00CD6CEB">
        <w:rPr>
          <w:szCs w:val="24"/>
        </w:rPr>
        <w:t xml:space="preserve"> </w:t>
      </w:r>
      <w:r w:rsidR="00E905DE">
        <w:rPr>
          <w:szCs w:val="24"/>
        </w:rPr>
        <w:t xml:space="preserve">октября </w:t>
      </w:r>
      <w:r w:rsidR="00A433E1" w:rsidRPr="00CD6CEB">
        <w:rPr>
          <w:szCs w:val="24"/>
        </w:rPr>
        <w:t xml:space="preserve">2020 г. </w:t>
      </w:r>
    </w:p>
    <w:p w14:paraId="2C761DCA" w14:textId="327EA249" w:rsidR="00A433E1" w:rsidRPr="00E5617A" w:rsidRDefault="00881DE2" w:rsidP="00A433E1">
      <w:pPr>
        <w:spacing w:after="0" w:line="240" w:lineRule="auto"/>
        <w:jc w:val="center"/>
        <w:rPr>
          <w:i/>
          <w:szCs w:val="24"/>
          <w:u w:val="single"/>
        </w:rPr>
      </w:pPr>
      <w:r>
        <w:rPr>
          <w:i/>
          <w:szCs w:val="24"/>
          <w:u w:val="single"/>
        </w:rPr>
        <w:t>Ссылка на регистрацию</w:t>
      </w:r>
      <w:r w:rsidR="00A433E1" w:rsidRPr="00E5617A">
        <w:rPr>
          <w:i/>
          <w:szCs w:val="24"/>
          <w:u w:val="single"/>
        </w:rPr>
        <w:t>:</w:t>
      </w:r>
    </w:p>
    <w:p w14:paraId="1DFE35B6" w14:textId="5DED7A55" w:rsidR="00A433E1" w:rsidRPr="00114899" w:rsidRDefault="00E905DE" w:rsidP="00E905D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Платформа </w:t>
      </w:r>
      <w:r>
        <w:rPr>
          <w:szCs w:val="24"/>
          <w:lang w:val="en-US"/>
        </w:rPr>
        <w:t>Zoom</w:t>
      </w:r>
    </w:p>
    <w:p w14:paraId="3C5F4948" w14:textId="77777777" w:rsidR="00A433E1" w:rsidRPr="00CD6CEB" w:rsidRDefault="00A433E1" w:rsidP="00A433E1">
      <w:pPr>
        <w:spacing w:after="0" w:line="240" w:lineRule="auto"/>
        <w:jc w:val="center"/>
        <w:rPr>
          <w:szCs w:val="24"/>
        </w:rPr>
      </w:pPr>
    </w:p>
    <w:p w14:paraId="2E8B118B" w14:textId="77777777" w:rsidR="00A433E1" w:rsidRPr="00CD6CEB" w:rsidRDefault="00A433E1" w:rsidP="00A433E1">
      <w:pPr>
        <w:spacing w:after="0" w:line="240" w:lineRule="auto"/>
        <w:jc w:val="center"/>
        <w:rPr>
          <w:i/>
          <w:szCs w:val="24"/>
        </w:rPr>
      </w:pPr>
      <w:r w:rsidRPr="00CD6CEB">
        <w:rPr>
          <w:i/>
          <w:szCs w:val="24"/>
        </w:rPr>
        <w:t xml:space="preserve">Организаторы: </w:t>
      </w:r>
    </w:p>
    <w:p w14:paraId="282CD8CA" w14:textId="77777777" w:rsidR="00A433E1" w:rsidRPr="00CD6CEB" w:rsidRDefault="00A433E1" w:rsidP="00A433E1">
      <w:pPr>
        <w:spacing w:after="0" w:line="240" w:lineRule="auto"/>
        <w:jc w:val="center"/>
        <w:rPr>
          <w:szCs w:val="24"/>
        </w:rPr>
      </w:pPr>
      <w:r w:rsidRPr="00CD6CEB">
        <w:rPr>
          <w:szCs w:val="24"/>
        </w:rPr>
        <w:t>Кафедра Предпринимательского права</w:t>
      </w:r>
    </w:p>
    <w:p w14:paraId="5B85884F" w14:textId="77777777" w:rsidR="00A433E1" w:rsidRPr="00CD6CEB" w:rsidRDefault="00A433E1" w:rsidP="00A433E1">
      <w:pPr>
        <w:spacing w:after="0" w:line="240" w:lineRule="auto"/>
        <w:jc w:val="center"/>
        <w:rPr>
          <w:szCs w:val="24"/>
        </w:rPr>
      </w:pPr>
      <w:r w:rsidRPr="00CD6CEB">
        <w:rPr>
          <w:szCs w:val="24"/>
        </w:rPr>
        <w:t>Юридический факультет МГУ имени М.В. Ломоносова</w:t>
      </w:r>
    </w:p>
    <w:p w14:paraId="2CCB311E" w14:textId="77777777" w:rsidR="00A433E1" w:rsidRPr="00CD6CEB" w:rsidRDefault="00A433E1" w:rsidP="00A433E1">
      <w:pPr>
        <w:spacing w:after="0" w:line="240" w:lineRule="auto"/>
        <w:jc w:val="center"/>
        <w:rPr>
          <w:szCs w:val="24"/>
        </w:rPr>
      </w:pPr>
      <w:r w:rsidRPr="00CD6CEB">
        <w:rPr>
          <w:szCs w:val="24"/>
        </w:rPr>
        <w:t>Школа права «СТАТУТ»</w:t>
      </w:r>
    </w:p>
    <w:p w14:paraId="0A280D64" w14:textId="77777777" w:rsidR="00A433E1" w:rsidRPr="00CD6CEB" w:rsidRDefault="00A433E1" w:rsidP="00A433E1">
      <w:pPr>
        <w:jc w:val="center"/>
        <w:rPr>
          <w:szCs w:val="24"/>
        </w:rPr>
      </w:pPr>
    </w:p>
    <w:p w14:paraId="3D965F5D" w14:textId="77777777" w:rsidR="00204815" w:rsidRPr="00CD6CEB" w:rsidRDefault="00A433E1" w:rsidP="00204815">
      <w:pPr>
        <w:spacing w:after="0"/>
        <w:jc w:val="center"/>
        <w:rPr>
          <w:szCs w:val="24"/>
        </w:rPr>
      </w:pPr>
      <w:r w:rsidRPr="00CD6CEB">
        <w:rPr>
          <w:i/>
          <w:szCs w:val="24"/>
          <w:u w:val="single"/>
        </w:rPr>
        <w:t xml:space="preserve">Модератор </w:t>
      </w:r>
      <w:r w:rsidR="00204815" w:rsidRPr="00CD6CEB">
        <w:rPr>
          <w:i/>
          <w:szCs w:val="24"/>
          <w:u w:val="single"/>
        </w:rPr>
        <w:t>конференции</w:t>
      </w:r>
      <w:r w:rsidRPr="00CD6CEB">
        <w:rPr>
          <w:i/>
          <w:szCs w:val="24"/>
          <w:u w:val="single"/>
        </w:rPr>
        <w:t>:</w:t>
      </w:r>
    </w:p>
    <w:p w14:paraId="2D56CE65" w14:textId="1058E0F2" w:rsidR="00204815" w:rsidRPr="00DC1FEB" w:rsidRDefault="001B5AC6" w:rsidP="00204815">
      <w:pPr>
        <w:spacing w:after="0"/>
        <w:jc w:val="center"/>
        <w:rPr>
          <w:szCs w:val="24"/>
        </w:rPr>
      </w:pPr>
      <w:bookmarkStart w:id="2" w:name="_Hlk50627974"/>
      <w:r>
        <w:rPr>
          <w:b/>
          <w:szCs w:val="24"/>
        </w:rPr>
        <w:t xml:space="preserve">С.А. </w:t>
      </w:r>
      <w:r w:rsidR="00204815" w:rsidRPr="00E5617A">
        <w:rPr>
          <w:b/>
          <w:szCs w:val="24"/>
        </w:rPr>
        <w:t>Карелина</w:t>
      </w:r>
      <w:r w:rsidR="00DC1FEB">
        <w:rPr>
          <w:szCs w:val="24"/>
        </w:rPr>
        <w:t xml:space="preserve">, </w:t>
      </w:r>
      <w:proofErr w:type="spellStart"/>
      <w:r w:rsidR="00DC1FEB" w:rsidRPr="00DC1FEB">
        <w:rPr>
          <w:szCs w:val="24"/>
        </w:rPr>
        <w:t>д.ю.н</w:t>
      </w:r>
      <w:proofErr w:type="spellEnd"/>
      <w:r w:rsidR="00DC1FEB" w:rsidRPr="00DC1FEB">
        <w:rPr>
          <w:szCs w:val="24"/>
        </w:rPr>
        <w:t>., профессор кафедры предпринимательского права юридического факультета МГУ имени М. В. Ломоносова, научный руководитель магистерской программы «Правовое регулирование несостоятельности (банкротства)»</w:t>
      </w:r>
    </w:p>
    <w:bookmarkEnd w:id="2"/>
    <w:p w14:paraId="7638BE12" w14:textId="77777777" w:rsidR="00204815" w:rsidRPr="00CD6CEB" w:rsidRDefault="00204815" w:rsidP="00204815">
      <w:pPr>
        <w:spacing w:after="0"/>
        <w:jc w:val="center"/>
        <w:rPr>
          <w:szCs w:val="24"/>
        </w:rPr>
      </w:pPr>
    </w:p>
    <w:p w14:paraId="79E0C061" w14:textId="77777777" w:rsidR="00204815" w:rsidRPr="00CD6CEB" w:rsidRDefault="00204815" w:rsidP="00204815">
      <w:pPr>
        <w:spacing w:after="0"/>
        <w:jc w:val="center"/>
        <w:rPr>
          <w:b/>
          <w:szCs w:val="24"/>
        </w:rPr>
      </w:pPr>
      <w:r w:rsidRPr="00CD6CEB">
        <w:rPr>
          <w:b/>
          <w:szCs w:val="24"/>
        </w:rPr>
        <w:t>Программа конференции</w:t>
      </w:r>
    </w:p>
    <w:p w14:paraId="3E415594" w14:textId="77777777" w:rsidR="00204815" w:rsidRPr="00CD6CEB" w:rsidRDefault="00204815" w:rsidP="00204815">
      <w:pPr>
        <w:spacing w:after="0"/>
        <w:jc w:val="center"/>
        <w:rPr>
          <w:b/>
          <w:szCs w:val="24"/>
        </w:rPr>
      </w:pPr>
    </w:p>
    <w:p w14:paraId="7677F0F8" w14:textId="79498578" w:rsidR="002B380A" w:rsidRDefault="002B380A" w:rsidP="002B380A">
      <w:pPr>
        <w:tabs>
          <w:tab w:val="left" w:pos="1985"/>
        </w:tabs>
        <w:rPr>
          <w:szCs w:val="24"/>
        </w:rPr>
      </w:pPr>
      <w:r>
        <w:rPr>
          <w:b/>
          <w:szCs w:val="24"/>
        </w:rPr>
        <w:t>9:30-10:00</w:t>
      </w:r>
      <w:r w:rsidRPr="00CD6CEB">
        <w:rPr>
          <w:b/>
          <w:szCs w:val="24"/>
        </w:rPr>
        <w:tab/>
      </w:r>
      <w:r w:rsidR="006B1DCF">
        <w:rPr>
          <w:szCs w:val="24"/>
        </w:rPr>
        <w:t xml:space="preserve">Регистрация </w:t>
      </w:r>
      <w:r w:rsidRPr="00CD6CEB">
        <w:rPr>
          <w:szCs w:val="24"/>
        </w:rPr>
        <w:t>участников конференции</w:t>
      </w:r>
      <w:r w:rsidR="00053EFE">
        <w:rPr>
          <w:szCs w:val="24"/>
        </w:rPr>
        <w:t xml:space="preserve"> </w:t>
      </w:r>
    </w:p>
    <w:p w14:paraId="1F8994FF" w14:textId="77777777" w:rsidR="006B1DCF" w:rsidRDefault="006B1DCF" w:rsidP="002B380A">
      <w:pPr>
        <w:tabs>
          <w:tab w:val="left" w:pos="1985"/>
        </w:tabs>
        <w:rPr>
          <w:szCs w:val="24"/>
        </w:rPr>
      </w:pPr>
    </w:p>
    <w:p w14:paraId="367E5058" w14:textId="27DE21CB" w:rsidR="006B1DCF" w:rsidRDefault="006B1DCF" w:rsidP="006B1DCF">
      <w:pPr>
        <w:tabs>
          <w:tab w:val="left" w:pos="1985"/>
        </w:tabs>
        <w:jc w:val="both"/>
        <w:rPr>
          <w:b/>
        </w:rPr>
      </w:pPr>
      <w:r>
        <w:rPr>
          <w:b/>
          <w:szCs w:val="24"/>
        </w:rPr>
        <w:t>10:</w:t>
      </w:r>
      <w:r w:rsidR="00505EB8">
        <w:rPr>
          <w:b/>
          <w:szCs w:val="24"/>
        </w:rPr>
        <w:t>0</w:t>
      </w:r>
      <w:r>
        <w:rPr>
          <w:b/>
          <w:szCs w:val="24"/>
        </w:rPr>
        <w:t>0</w:t>
      </w:r>
      <w:r w:rsidRPr="00E5617A">
        <w:rPr>
          <w:b/>
          <w:szCs w:val="24"/>
        </w:rPr>
        <w:t>-10:</w:t>
      </w:r>
      <w:r w:rsidR="00505EB8">
        <w:rPr>
          <w:b/>
          <w:szCs w:val="24"/>
        </w:rPr>
        <w:t>2</w:t>
      </w:r>
      <w:r>
        <w:rPr>
          <w:b/>
          <w:szCs w:val="24"/>
        </w:rPr>
        <w:t>0</w:t>
      </w:r>
      <w:r>
        <w:rPr>
          <w:b/>
          <w:szCs w:val="24"/>
        </w:rPr>
        <w:tab/>
      </w:r>
      <w:r w:rsidRPr="002B380A">
        <w:rPr>
          <w:szCs w:val="24"/>
        </w:rPr>
        <w:t>Приветственное</w:t>
      </w:r>
      <w:r w:rsidRPr="00DC1FEB">
        <w:t xml:space="preserve"> слово </w:t>
      </w:r>
      <w:proofErr w:type="spellStart"/>
      <w:r w:rsidRPr="001B5AC6">
        <w:rPr>
          <w:b/>
        </w:rPr>
        <w:t>д.ю.н</w:t>
      </w:r>
      <w:proofErr w:type="spellEnd"/>
      <w:r w:rsidRPr="001B5AC6">
        <w:rPr>
          <w:b/>
        </w:rPr>
        <w:t>., заведующего кафедрой предпринимательского права, Заслуженного юриста РФ, профессора</w:t>
      </w:r>
      <w:r w:rsidRPr="001B5AC6">
        <w:t xml:space="preserve"> </w:t>
      </w:r>
      <w:r w:rsidRPr="00DC1FEB">
        <w:rPr>
          <w:b/>
        </w:rPr>
        <w:t>Е. П. Губина</w:t>
      </w:r>
    </w:p>
    <w:p w14:paraId="1F19100D" w14:textId="77777777" w:rsidR="006B1DCF" w:rsidRPr="006B1DCF" w:rsidRDefault="006B1DCF" w:rsidP="006B1DCF">
      <w:pPr>
        <w:tabs>
          <w:tab w:val="left" w:pos="1985"/>
        </w:tabs>
        <w:jc w:val="both"/>
      </w:pPr>
    </w:p>
    <w:p w14:paraId="750E1379" w14:textId="2B420726" w:rsidR="00DB241C" w:rsidRDefault="006B1DCF" w:rsidP="00B87883">
      <w:pPr>
        <w:tabs>
          <w:tab w:val="left" w:pos="1985"/>
        </w:tabs>
        <w:jc w:val="both"/>
        <w:rPr>
          <w:bCs/>
          <w:szCs w:val="24"/>
        </w:rPr>
      </w:pPr>
      <w:r>
        <w:rPr>
          <w:b/>
          <w:szCs w:val="24"/>
        </w:rPr>
        <w:t>10:20-10:4</w:t>
      </w:r>
      <w:r w:rsidR="00053EFE">
        <w:rPr>
          <w:b/>
          <w:szCs w:val="24"/>
        </w:rPr>
        <w:t xml:space="preserve">0  </w:t>
      </w:r>
      <w:r w:rsidR="009376EF">
        <w:rPr>
          <w:b/>
          <w:szCs w:val="24"/>
        </w:rPr>
        <w:t xml:space="preserve"> </w:t>
      </w:r>
      <w:r w:rsidR="009376EF">
        <w:rPr>
          <w:b/>
          <w:szCs w:val="24"/>
        </w:rPr>
        <w:tab/>
      </w:r>
      <w:r w:rsidR="00053EFE">
        <w:rPr>
          <w:bCs/>
          <w:szCs w:val="24"/>
        </w:rPr>
        <w:t xml:space="preserve">Презентация </w:t>
      </w:r>
      <w:r w:rsidR="009376EF">
        <w:rPr>
          <w:bCs/>
          <w:szCs w:val="24"/>
        </w:rPr>
        <w:t>коллективн</w:t>
      </w:r>
      <w:r w:rsidR="00E905DE">
        <w:rPr>
          <w:bCs/>
          <w:szCs w:val="24"/>
        </w:rPr>
        <w:t>ых</w:t>
      </w:r>
      <w:r w:rsidR="009376EF">
        <w:rPr>
          <w:bCs/>
          <w:szCs w:val="24"/>
        </w:rPr>
        <w:t xml:space="preserve"> монографи</w:t>
      </w:r>
      <w:r w:rsidR="00E905DE">
        <w:rPr>
          <w:bCs/>
          <w:szCs w:val="24"/>
        </w:rPr>
        <w:t>й</w:t>
      </w:r>
      <w:r w:rsidR="00DB241C">
        <w:rPr>
          <w:bCs/>
          <w:szCs w:val="24"/>
        </w:rPr>
        <w:t>:</w:t>
      </w:r>
    </w:p>
    <w:p w14:paraId="0EAA4E66" w14:textId="77777777" w:rsidR="00DB241C" w:rsidRDefault="009376EF" w:rsidP="00B87883">
      <w:pPr>
        <w:tabs>
          <w:tab w:val="left" w:pos="1985"/>
        </w:tabs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Pr="00DB241C">
        <w:rPr>
          <w:b/>
          <w:bCs/>
          <w:szCs w:val="24"/>
        </w:rPr>
        <w:t>«</w:t>
      </w:r>
      <w:r w:rsidR="00B87883" w:rsidRPr="00DB241C">
        <w:rPr>
          <w:b/>
          <w:bCs/>
          <w:szCs w:val="24"/>
        </w:rPr>
        <w:t>Реформирование института несостоятельности (банкротства) в современной России: проблемы правовой эффективности</w:t>
      </w:r>
      <w:r w:rsidRPr="00DB241C">
        <w:rPr>
          <w:b/>
          <w:bCs/>
          <w:szCs w:val="24"/>
        </w:rPr>
        <w:t>»</w:t>
      </w:r>
      <w:r w:rsidR="00E905DE" w:rsidRPr="00E905DE">
        <w:rPr>
          <w:bCs/>
          <w:szCs w:val="24"/>
        </w:rPr>
        <w:t xml:space="preserve"> </w:t>
      </w:r>
      <w:r w:rsidR="00E905DE">
        <w:rPr>
          <w:bCs/>
          <w:szCs w:val="24"/>
        </w:rPr>
        <w:t xml:space="preserve">и </w:t>
      </w:r>
    </w:p>
    <w:p w14:paraId="4191A5F8" w14:textId="368E5D8C" w:rsidR="00053EFE" w:rsidRPr="00E905DE" w:rsidRDefault="00B87883" w:rsidP="00B87883">
      <w:pPr>
        <w:tabs>
          <w:tab w:val="left" w:pos="1985"/>
        </w:tabs>
        <w:jc w:val="both"/>
        <w:rPr>
          <w:bCs/>
          <w:szCs w:val="24"/>
        </w:rPr>
      </w:pPr>
      <w:r w:rsidRPr="00DB241C">
        <w:rPr>
          <w:b/>
          <w:bCs/>
          <w:szCs w:val="24"/>
        </w:rPr>
        <w:t>«Институт несостоятельности (банкротства) в правовой системе России и зарубежных стран: теория и практика правоприменения»</w:t>
      </w:r>
      <w:r w:rsidRPr="00DB241C">
        <w:rPr>
          <w:b/>
          <w:bCs/>
          <w:szCs w:val="24"/>
        </w:rPr>
        <w:cr/>
      </w:r>
    </w:p>
    <w:p w14:paraId="258EE527" w14:textId="2A0BD74C" w:rsidR="002B380A" w:rsidRDefault="002B380A" w:rsidP="002B380A">
      <w:pPr>
        <w:tabs>
          <w:tab w:val="left" w:pos="1985"/>
        </w:tabs>
        <w:rPr>
          <w:b/>
          <w:szCs w:val="24"/>
        </w:rPr>
      </w:pPr>
      <w:r>
        <w:rPr>
          <w:b/>
          <w:szCs w:val="24"/>
        </w:rPr>
        <w:t>10:</w:t>
      </w:r>
      <w:r w:rsidR="00E905DE" w:rsidRPr="00E905DE">
        <w:rPr>
          <w:b/>
          <w:szCs w:val="24"/>
        </w:rPr>
        <w:t>4</w:t>
      </w:r>
      <w:r>
        <w:rPr>
          <w:b/>
          <w:szCs w:val="24"/>
        </w:rPr>
        <w:t>0-1</w:t>
      </w:r>
      <w:r w:rsidR="00E905DE" w:rsidRPr="00E905DE">
        <w:rPr>
          <w:b/>
          <w:szCs w:val="24"/>
        </w:rPr>
        <w:t>1</w:t>
      </w:r>
      <w:r>
        <w:rPr>
          <w:b/>
          <w:szCs w:val="24"/>
        </w:rPr>
        <w:t>:</w:t>
      </w:r>
      <w:r w:rsidR="00E905DE" w:rsidRPr="00E905DE">
        <w:rPr>
          <w:b/>
          <w:szCs w:val="24"/>
        </w:rPr>
        <w:t>0</w:t>
      </w:r>
      <w:r>
        <w:rPr>
          <w:b/>
          <w:szCs w:val="24"/>
        </w:rPr>
        <w:t>0</w:t>
      </w:r>
      <w:r w:rsidRPr="00CD6CEB">
        <w:rPr>
          <w:b/>
          <w:szCs w:val="24"/>
        </w:rPr>
        <w:tab/>
      </w:r>
      <w:r>
        <w:rPr>
          <w:szCs w:val="24"/>
        </w:rPr>
        <w:t>«Реформирование законодательства о несостоятельности (банкротстве): от точечной настройки к изменению концепции»</w:t>
      </w:r>
      <w:r>
        <w:rPr>
          <w:szCs w:val="24"/>
        </w:rPr>
        <w:br/>
      </w:r>
      <w:r>
        <w:rPr>
          <w:b/>
          <w:szCs w:val="24"/>
        </w:rPr>
        <w:t xml:space="preserve">С.А. </w:t>
      </w:r>
      <w:r w:rsidRPr="00775C56">
        <w:rPr>
          <w:b/>
          <w:szCs w:val="24"/>
        </w:rPr>
        <w:t>Ка</w:t>
      </w:r>
      <w:r>
        <w:rPr>
          <w:b/>
          <w:szCs w:val="24"/>
        </w:rPr>
        <w:t xml:space="preserve">релина, </w:t>
      </w:r>
      <w:proofErr w:type="spellStart"/>
      <w:r w:rsidRPr="00775C56">
        <w:rPr>
          <w:b/>
          <w:szCs w:val="24"/>
        </w:rPr>
        <w:t>д.ю.н</w:t>
      </w:r>
      <w:proofErr w:type="spellEnd"/>
      <w:r w:rsidRPr="00775C56">
        <w:rPr>
          <w:b/>
          <w:szCs w:val="24"/>
        </w:rPr>
        <w:t>.,  профессо</w:t>
      </w:r>
      <w:r>
        <w:rPr>
          <w:b/>
          <w:szCs w:val="24"/>
        </w:rPr>
        <w:t>р</w:t>
      </w:r>
      <w:r w:rsidRPr="00775C56">
        <w:rPr>
          <w:b/>
          <w:szCs w:val="24"/>
        </w:rPr>
        <w:t xml:space="preserve"> кафедры предпринимательского права </w:t>
      </w:r>
      <w:r w:rsidRPr="00775C56">
        <w:rPr>
          <w:b/>
          <w:szCs w:val="24"/>
        </w:rPr>
        <w:lastRenderedPageBreak/>
        <w:t xml:space="preserve">юридического факультета МГУ </w:t>
      </w:r>
      <w:r>
        <w:rPr>
          <w:b/>
          <w:szCs w:val="24"/>
        </w:rPr>
        <w:t>имени М. В. Ломоносова, научный руководитель</w:t>
      </w:r>
      <w:r w:rsidRPr="00775C56">
        <w:rPr>
          <w:b/>
          <w:szCs w:val="24"/>
        </w:rPr>
        <w:t xml:space="preserve"> магистерской программы «Правовое регулирование несостоятельности (банкротства)»</w:t>
      </w:r>
    </w:p>
    <w:p w14:paraId="75F9E195" w14:textId="77777777" w:rsidR="002B380A" w:rsidRPr="00CD6CEB" w:rsidRDefault="002B380A" w:rsidP="00E5617A">
      <w:pPr>
        <w:tabs>
          <w:tab w:val="left" w:pos="1668"/>
        </w:tabs>
        <w:rPr>
          <w:szCs w:val="24"/>
        </w:rPr>
      </w:pPr>
      <w:r w:rsidRPr="00775C56">
        <w:rPr>
          <w:i/>
          <w:szCs w:val="24"/>
        </w:rPr>
        <w:t>Обсуждение доклада: вопросы, дискуссия</w:t>
      </w:r>
    </w:p>
    <w:p w14:paraId="2CE46799" w14:textId="3E94A405" w:rsidR="002B380A" w:rsidRDefault="002B380A" w:rsidP="002B380A">
      <w:pPr>
        <w:tabs>
          <w:tab w:val="left" w:pos="1985"/>
        </w:tabs>
        <w:rPr>
          <w:b/>
          <w:szCs w:val="24"/>
        </w:rPr>
      </w:pPr>
      <w:r>
        <w:rPr>
          <w:b/>
          <w:szCs w:val="24"/>
        </w:rPr>
        <w:t>1</w:t>
      </w:r>
      <w:r w:rsidR="00E905DE" w:rsidRPr="00E905DE">
        <w:rPr>
          <w:b/>
          <w:szCs w:val="24"/>
        </w:rPr>
        <w:t>1</w:t>
      </w:r>
      <w:r>
        <w:rPr>
          <w:b/>
          <w:szCs w:val="24"/>
        </w:rPr>
        <w:t>:</w:t>
      </w:r>
      <w:r w:rsidR="00E905DE" w:rsidRPr="00E905DE">
        <w:rPr>
          <w:b/>
          <w:szCs w:val="24"/>
        </w:rPr>
        <w:t>0</w:t>
      </w:r>
      <w:r>
        <w:rPr>
          <w:b/>
          <w:szCs w:val="24"/>
        </w:rPr>
        <w:t>0-11:</w:t>
      </w:r>
      <w:r w:rsidR="00E905DE" w:rsidRPr="00E905DE">
        <w:rPr>
          <w:b/>
          <w:szCs w:val="24"/>
        </w:rPr>
        <w:t>2</w:t>
      </w:r>
      <w:r>
        <w:rPr>
          <w:b/>
          <w:szCs w:val="24"/>
        </w:rPr>
        <w:t>0</w:t>
      </w:r>
      <w:r w:rsidRPr="00CD6CEB">
        <w:rPr>
          <w:b/>
          <w:szCs w:val="24"/>
        </w:rPr>
        <w:tab/>
      </w:r>
      <w:r w:rsidRPr="00F56A44">
        <w:rPr>
          <w:szCs w:val="24"/>
        </w:rPr>
        <w:t>«Совершенствование законодательства о несостоятельности (банкротстве) граждан: дань времени или насущная необходимость?»</w:t>
      </w:r>
      <w:r>
        <w:rPr>
          <w:szCs w:val="24"/>
        </w:rPr>
        <w:br/>
      </w:r>
      <w:r>
        <w:rPr>
          <w:b/>
          <w:szCs w:val="24"/>
        </w:rPr>
        <w:t>А.Г. Смирных</w:t>
      </w:r>
      <w:r w:rsidRPr="00476080">
        <w:rPr>
          <w:b/>
          <w:szCs w:val="24"/>
        </w:rPr>
        <w:t>, к. ю. н., директор проектов ПАО «Сбербанк»</w:t>
      </w:r>
    </w:p>
    <w:p w14:paraId="516726A8" w14:textId="77777777" w:rsidR="002B380A" w:rsidRPr="00476080" w:rsidRDefault="002B380A" w:rsidP="002B380A">
      <w:pPr>
        <w:tabs>
          <w:tab w:val="left" w:pos="1668"/>
        </w:tabs>
        <w:rPr>
          <w:rFonts w:eastAsia="Calibri"/>
          <w:i/>
          <w:szCs w:val="24"/>
          <w:lang w:eastAsia="ru-RU"/>
        </w:rPr>
      </w:pPr>
      <w:r w:rsidRPr="00476080">
        <w:rPr>
          <w:rFonts w:eastAsia="Calibri"/>
          <w:bCs/>
          <w:i/>
          <w:szCs w:val="24"/>
          <w:lang w:eastAsia="ru-RU"/>
        </w:rPr>
        <w:t>Обсуждение доклада: вопросы, дискуссия</w:t>
      </w:r>
    </w:p>
    <w:p w14:paraId="0979EED7" w14:textId="08B27BBD" w:rsidR="002B380A" w:rsidRDefault="002B380A" w:rsidP="002B380A">
      <w:pPr>
        <w:tabs>
          <w:tab w:val="left" w:pos="1985"/>
        </w:tabs>
        <w:rPr>
          <w:b/>
          <w:szCs w:val="24"/>
        </w:rPr>
      </w:pPr>
      <w:r>
        <w:rPr>
          <w:b/>
          <w:szCs w:val="24"/>
        </w:rPr>
        <w:t>11:</w:t>
      </w:r>
      <w:r w:rsidR="00E905DE" w:rsidRPr="00E905DE">
        <w:rPr>
          <w:b/>
          <w:szCs w:val="24"/>
        </w:rPr>
        <w:t>2</w:t>
      </w:r>
      <w:r>
        <w:rPr>
          <w:b/>
          <w:szCs w:val="24"/>
        </w:rPr>
        <w:t>0-11:</w:t>
      </w:r>
      <w:r w:rsidR="00E905DE" w:rsidRPr="00E905DE">
        <w:rPr>
          <w:b/>
          <w:szCs w:val="24"/>
        </w:rPr>
        <w:t>4</w:t>
      </w:r>
      <w:r>
        <w:rPr>
          <w:b/>
          <w:szCs w:val="24"/>
        </w:rPr>
        <w:t>0</w:t>
      </w:r>
      <w:r w:rsidR="00A83017">
        <w:rPr>
          <w:b/>
          <w:szCs w:val="24"/>
        </w:rPr>
        <w:t xml:space="preserve">       </w:t>
      </w:r>
      <w:r w:rsidRPr="00476080">
        <w:rPr>
          <w:szCs w:val="24"/>
        </w:rPr>
        <w:t>«Оспаривание конкурсным управляющим сделок должника по специальным основаниям и по ст. 10, 168 ГК РФ: проблемы правоприменительной практики»</w:t>
      </w:r>
      <w:r>
        <w:rPr>
          <w:szCs w:val="24"/>
        </w:rPr>
        <w:br/>
      </w:r>
      <w:r>
        <w:rPr>
          <w:b/>
          <w:szCs w:val="24"/>
        </w:rPr>
        <w:t xml:space="preserve">П.М. </w:t>
      </w:r>
      <w:proofErr w:type="spellStart"/>
      <w:r>
        <w:rPr>
          <w:b/>
          <w:szCs w:val="24"/>
        </w:rPr>
        <w:t>Морхат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д.ю.н</w:t>
      </w:r>
      <w:proofErr w:type="spellEnd"/>
      <w:r>
        <w:rPr>
          <w:b/>
          <w:szCs w:val="24"/>
        </w:rPr>
        <w:t>., с</w:t>
      </w:r>
      <w:r w:rsidRPr="00476080">
        <w:rPr>
          <w:b/>
          <w:szCs w:val="24"/>
        </w:rPr>
        <w:t>удья Арбитражного суда Московской области</w:t>
      </w:r>
    </w:p>
    <w:p w14:paraId="25CC67E1" w14:textId="77777777" w:rsidR="002B380A" w:rsidRPr="00476080" w:rsidRDefault="002B380A" w:rsidP="00204815">
      <w:pPr>
        <w:tabs>
          <w:tab w:val="left" w:pos="1668"/>
        </w:tabs>
        <w:rPr>
          <w:szCs w:val="24"/>
        </w:rPr>
      </w:pPr>
      <w:r w:rsidRPr="00476080">
        <w:rPr>
          <w:rFonts w:eastAsia="Calibri"/>
          <w:bCs/>
          <w:i/>
          <w:szCs w:val="24"/>
          <w:lang w:eastAsia="ru-RU"/>
        </w:rPr>
        <w:t>Обсуждение доклада: вопросы, дискуссия</w:t>
      </w:r>
    </w:p>
    <w:p w14:paraId="4D9DEAAD" w14:textId="7F910BB8" w:rsidR="002B380A" w:rsidRDefault="002B380A" w:rsidP="002B380A">
      <w:pPr>
        <w:tabs>
          <w:tab w:val="left" w:pos="1985"/>
        </w:tabs>
        <w:rPr>
          <w:szCs w:val="24"/>
        </w:rPr>
      </w:pPr>
      <w:r>
        <w:rPr>
          <w:b/>
          <w:szCs w:val="24"/>
        </w:rPr>
        <w:t>11:</w:t>
      </w:r>
      <w:r w:rsidR="00E905DE" w:rsidRPr="00E905DE">
        <w:rPr>
          <w:b/>
          <w:szCs w:val="24"/>
        </w:rPr>
        <w:t>4</w:t>
      </w:r>
      <w:r>
        <w:rPr>
          <w:b/>
          <w:szCs w:val="24"/>
        </w:rPr>
        <w:t>0-1</w:t>
      </w:r>
      <w:r w:rsidR="00E905DE" w:rsidRPr="00E905DE">
        <w:rPr>
          <w:b/>
          <w:szCs w:val="24"/>
        </w:rPr>
        <w:t>2</w:t>
      </w:r>
      <w:r>
        <w:rPr>
          <w:b/>
          <w:szCs w:val="24"/>
        </w:rPr>
        <w:t>:</w:t>
      </w:r>
      <w:r w:rsidR="00E905DE" w:rsidRPr="00E905DE">
        <w:rPr>
          <w:b/>
          <w:szCs w:val="24"/>
        </w:rPr>
        <w:t>0</w:t>
      </w:r>
      <w:r>
        <w:rPr>
          <w:b/>
          <w:szCs w:val="24"/>
        </w:rPr>
        <w:t>0</w:t>
      </w:r>
      <w:r w:rsidRPr="00CD6CEB">
        <w:rPr>
          <w:b/>
          <w:szCs w:val="24"/>
        </w:rPr>
        <w:tab/>
      </w:r>
      <w:r w:rsidRPr="006154D7">
        <w:rPr>
          <w:szCs w:val="24"/>
        </w:rPr>
        <w:t>«Оздоровление бизнеса как альтернатива его ликвидации: роль права и направления совершенствования»</w:t>
      </w:r>
      <w:r>
        <w:rPr>
          <w:szCs w:val="24"/>
        </w:rPr>
        <w:br/>
      </w:r>
      <w:r>
        <w:rPr>
          <w:b/>
          <w:szCs w:val="24"/>
        </w:rPr>
        <w:t>Е.Д. Суворов</w:t>
      </w:r>
      <w:r w:rsidRPr="006154D7"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к.ю.н</w:t>
      </w:r>
      <w:proofErr w:type="spellEnd"/>
      <w:r>
        <w:rPr>
          <w:b/>
          <w:szCs w:val="24"/>
        </w:rPr>
        <w:t>, доцент, с</w:t>
      </w:r>
      <w:r w:rsidRPr="006154D7">
        <w:rPr>
          <w:b/>
          <w:szCs w:val="24"/>
        </w:rPr>
        <w:t xml:space="preserve">тарший преподаватель кафедры гражданского права Университета имени О.Е. </w:t>
      </w:r>
      <w:proofErr w:type="spellStart"/>
      <w:r w:rsidRPr="006154D7">
        <w:rPr>
          <w:b/>
          <w:szCs w:val="24"/>
        </w:rPr>
        <w:t>Кутафина</w:t>
      </w:r>
      <w:proofErr w:type="spellEnd"/>
      <w:r w:rsidRPr="006154D7">
        <w:rPr>
          <w:b/>
          <w:szCs w:val="24"/>
        </w:rPr>
        <w:t xml:space="preserve"> (МГЮА)</w:t>
      </w:r>
    </w:p>
    <w:p w14:paraId="3E40DC8B" w14:textId="77777777" w:rsidR="002B380A" w:rsidRPr="006154D7" w:rsidRDefault="002B380A" w:rsidP="00204815">
      <w:pPr>
        <w:tabs>
          <w:tab w:val="left" w:pos="1668"/>
        </w:tabs>
        <w:rPr>
          <w:szCs w:val="24"/>
        </w:rPr>
      </w:pPr>
      <w:r w:rsidRPr="00476080">
        <w:rPr>
          <w:rFonts w:eastAsia="Calibri"/>
          <w:bCs/>
          <w:i/>
          <w:szCs w:val="24"/>
          <w:lang w:eastAsia="ru-RU"/>
        </w:rPr>
        <w:t>Обсуждение доклада: вопросы, дискуссия</w:t>
      </w:r>
    </w:p>
    <w:p w14:paraId="5D0FAC16" w14:textId="345665B6" w:rsidR="002B380A" w:rsidRDefault="002B380A" w:rsidP="002B380A">
      <w:pPr>
        <w:tabs>
          <w:tab w:val="left" w:pos="1985"/>
        </w:tabs>
        <w:rPr>
          <w:b/>
          <w:szCs w:val="24"/>
          <w:shd w:val="clear" w:color="auto" w:fill="FFFFFF"/>
        </w:rPr>
      </w:pPr>
      <w:r>
        <w:rPr>
          <w:b/>
          <w:szCs w:val="24"/>
        </w:rPr>
        <w:t>1</w:t>
      </w:r>
      <w:r w:rsidR="00E905DE" w:rsidRPr="00E905DE">
        <w:rPr>
          <w:b/>
          <w:szCs w:val="24"/>
        </w:rPr>
        <w:t>2</w:t>
      </w:r>
      <w:r>
        <w:rPr>
          <w:b/>
          <w:szCs w:val="24"/>
        </w:rPr>
        <w:t>:</w:t>
      </w:r>
      <w:r w:rsidR="00E905DE" w:rsidRPr="00E905DE">
        <w:rPr>
          <w:b/>
          <w:szCs w:val="24"/>
        </w:rPr>
        <w:t>0</w:t>
      </w:r>
      <w:r>
        <w:rPr>
          <w:b/>
          <w:szCs w:val="24"/>
        </w:rPr>
        <w:t>0-12:</w:t>
      </w:r>
      <w:r w:rsidR="00E905DE" w:rsidRPr="00E905DE">
        <w:rPr>
          <w:b/>
          <w:szCs w:val="24"/>
        </w:rPr>
        <w:t>2</w:t>
      </w:r>
      <w:r>
        <w:rPr>
          <w:b/>
          <w:szCs w:val="24"/>
        </w:rPr>
        <w:t>0</w:t>
      </w:r>
      <w:r w:rsidRPr="00CD6CEB">
        <w:rPr>
          <w:b/>
          <w:szCs w:val="24"/>
        </w:rPr>
        <w:tab/>
      </w:r>
      <w:r w:rsidRPr="008719A2">
        <w:rPr>
          <w:rFonts w:eastAsia="Calibri"/>
          <w:bCs/>
          <w:szCs w:val="24"/>
          <w:lang w:eastAsia="ru-RU"/>
        </w:rPr>
        <w:t>«</w:t>
      </w:r>
      <w:r w:rsidR="00053EFE" w:rsidRPr="00053EFE">
        <w:rPr>
          <w:rFonts w:eastAsia="Calibri"/>
          <w:bCs/>
          <w:szCs w:val="24"/>
          <w:lang w:eastAsia="ru-RU"/>
        </w:rPr>
        <w:t xml:space="preserve">Привлечение фактических руководителей банкрота к субсидиарной ответственности: актуальные проблемы доказывания» </w:t>
      </w:r>
      <w:r>
        <w:rPr>
          <w:rFonts w:eastAsia="Calibri"/>
          <w:bCs/>
          <w:szCs w:val="24"/>
          <w:lang w:eastAsia="ru-RU"/>
        </w:rPr>
        <w:br/>
      </w:r>
      <w:r w:rsidR="00053EFE">
        <w:rPr>
          <w:rFonts w:eastAsia="Calibri"/>
          <w:b/>
          <w:bCs/>
          <w:szCs w:val="24"/>
          <w:lang w:eastAsia="ru-RU"/>
        </w:rPr>
        <w:t>С</w:t>
      </w:r>
      <w:r w:rsidRPr="00116DA9">
        <w:rPr>
          <w:rFonts w:eastAsia="Calibri"/>
          <w:b/>
          <w:bCs/>
          <w:szCs w:val="24"/>
          <w:lang w:eastAsia="ru-RU"/>
        </w:rPr>
        <w:t>.</w:t>
      </w:r>
      <w:r w:rsidR="00053EFE">
        <w:rPr>
          <w:rFonts w:eastAsia="Calibri"/>
          <w:b/>
          <w:bCs/>
          <w:szCs w:val="24"/>
          <w:lang w:eastAsia="ru-RU"/>
        </w:rPr>
        <w:t>Н</w:t>
      </w:r>
      <w:r>
        <w:rPr>
          <w:rFonts w:eastAsia="Calibri"/>
          <w:b/>
          <w:bCs/>
          <w:szCs w:val="24"/>
          <w:lang w:eastAsia="ru-RU"/>
        </w:rPr>
        <w:t xml:space="preserve">. </w:t>
      </w:r>
      <w:r w:rsidR="00053EFE">
        <w:rPr>
          <w:rFonts w:eastAsia="Calibri"/>
          <w:b/>
          <w:bCs/>
          <w:szCs w:val="24"/>
          <w:lang w:eastAsia="ru-RU"/>
        </w:rPr>
        <w:t>Петров</w:t>
      </w:r>
      <w:r w:rsidRPr="00116DA9">
        <w:rPr>
          <w:rFonts w:eastAsia="Calibri"/>
          <w:b/>
          <w:bCs/>
          <w:szCs w:val="24"/>
          <w:lang w:eastAsia="ru-RU"/>
        </w:rPr>
        <w:t>,</w:t>
      </w:r>
      <w:r w:rsidRPr="00116DA9">
        <w:rPr>
          <w:b/>
        </w:rPr>
        <w:t xml:space="preserve"> </w:t>
      </w:r>
      <w:r w:rsidRPr="00116DA9">
        <w:rPr>
          <w:rFonts w:eastAsia="Calibri"/>
          <w:b/>
          <w:bCs/>
          <w:szCs w:val="24"/>
          <w:lang w:eastAsia="ru-RU"/>
        </w:rPr>
        <w:t>к. ю. н.,</w:t>
      </w:r>
      <w:r w:rsidRPr="006203CF">
        <w:rPr>
          <w:b/>
          <w:szCs w:val="24"/>
          <w:shd w:val="clear" w:color="auto" w:fill="FFFFFF"/>
        </w:rPr>
        <w:t xml:space="preserve"> </w:t>
      </w:r>
      <w:r w:rsidR="00053EFE" w:rsidRPr="00053EFE">
        <w:rPr>
          <w:b/>
          <w:szCs w:val="24"/>
          <w:shd w:val="clear" w:color="auto" w:fill="FFFFFF"/>
        </w:rPr>
        <w:t>адвокат, руководитель практики банкротства Юридической компании «</w:t>
      </w:r>
      <w:proofErr w:type="spellStart"/>
      <w:r w:rsidR="00053EFE" w:rsidRPr="00053EFE">
        <w:rPr>
          <w:b/>
          <w:szCs w:val="24"/>
          <w:shd w:val="clear" w:color="auto" w:fill="FFFFFF"/>
        </w:rPr>
        <w:t>Инфралекс</w:t>
      </w:r>
      <w:proofErr w:type="spellEnd"/>
      <w:r w:rsidR="00053EFE" w:rsidRPr="00053EFE">
        <w:rPr>
          <w:b/>
          <w:szCs w:val="24"/>
          <w:shd w:val="clear" w:color="auto" w:fill="FFFFFF"/>
        </w:rPr>
        <w:t>»</w:t>
      </w:r>
    </w:p>
    <w:p w14:paraId="3D49ACC5" w14:textId="77777777" w:rsidR="002B380A" w:rsidRPr="00775C56" w:rsidRDefault="002B380A" w:rsidP="006203CF">
      <w:pPr>
        <w:tabs>
          <w:tab w:val="left" w:pos="1668"/>
        </w:tabs>
        <w:rPr>
          <w:i/>
          <w:szCs w:val="24"/>
        </w:rPr>
      </w:pPr>
      <w:r w:rsidRPr="00476080">
        <w:rPr>
          <w:rFonts w:eastAsia="Calibri"/>
          <w:bCs/>
          <w:i/>
          <w:szCs w:val="24"/>
          <w:lang w:eastAsia="ru-RU"/>
        </w:rPr>
        <w:t>Обсуждение доклада: вопросы, дискуссия</w:t>
      </w:r>
    </w:p>
    <w:p w14:paraId="1C324227" w14:textId="67203496" w:rsidR="002B380A" w:rsidRPr="00775C56" w:rsidRDefault="002B380A" w:rsidP="002B380A">
      <w:pPr>
        <w:tabs>
          <w:tab w:val="left" w:pos="1985"/>
        </w:tabs>
        <w:rPr>
          <w:b/>
          <w:szCs w:val="24"/>
        </w:rPr>
      </w:pPr>
      <w:r>
        <w:rPr>
          <w:b/>
          <w:szCs w:val="24"/>
        </w:rPr>
        <w:t>12:</w:t>
      </w:r>
      <w:r w:rsidR="00E905DE" w:rsidRPr="00E905DE">
        <w:rPr>
          <w:b/>
          <w:szCs w:val="24"/>
        </w:rPr>
        <w:t>2</w:t>
      </w:r>
      <w:r>
        <w:rPr>
          <w:b/>
          <w:szCs w:val="24"/>
        </w:rPr>
        <w:t>0-12:</w:t>
      </w:r>
      <w:r w:rsidR="00E905DE" w:rsidRPr="00E905DE">
        <w:rPr>
          <w:b/>
          <w:szCs w:val="24"/>
        </w:rPr>
        <w:t>4</w:t>
      </w:r>
      <w:r>
        <w:rPr>
          <w:b/>
          <w:szCs w:val="24"/>
        </w:rPr>
        <w:t>0</w:t>
      </w:r>
      <w:r w:rsidRPr="00CD6CEB">
        <w:rPr>
          <w:b/>
          <w:szCs w:val="24"/>
        </w:rPr>
        <w:tab/>
      </w:r>
      <w:r w:rsidRPr="006203CF">
        <w:rPr>
          <w:color w:val="000000"/>
          <w:szCs w:val="24"/>
          <w:shd w:val="clear" w:color="auto" w:fill="FFFFFF"/>
        </w:rPr>
        <w:t xml:space="preserve">«К </w:t>
      </w:r>
      <w:r w:rsidRPr="002B380A">
        <w:rPr>
          <w:rFonts w:eastAsia="Calibri"/>
          <w:bCs/>
          <w:szCs w:val="24"/>
          <w:lang w:eastAsia="ru-RU"/>
        </w:rPr>
        <w:t>вопросу</w:t>
      </w:r>
      <w:r w:rsidRPr="006203CF">
        <w:rPr>
          <w:color w:val="000000"/>
          <w:szCs w:val="24"/>
          <w:shd w:val="clear" w:color="auto" w:fill="FFFFFF"/>
        </w:rPr>
        <w:t xml:space="preserve"> о кризисе современной модели арбитражного управления и механизме его преодоления»</w:t>
      </w:r>
      <w:r>
        <w:rPr>
          <w:color w:val="000000"/>
          <w:szCs w:val="24"/>
          <w:shd w:val="clear" w:color="auto" w:fill="FFFFFF"/>
        </w:rPr>
        <w:br/>
      </w:r>
      <w:r>
        <w:rPr>
          <w:b/>
          <w:szCs w:val="24"/>
        </w:rPr>
        <w:t xml:space="preserve">И.В. Фролов, </w:t>
      </w:r>
      <w:proofErr w:type="spellStart"/>
      <w:r>
        <w:rPr>
          <w:b/>
          <w:szCs w:val="24"/>
        </w:rPr>
        <w:t>к.ю.н</w:t>
      </w:r>
      <w:proofErr w:type="spellEnd"/>
      <w:r>
        <w:rPr>
          <w:b/>
          <w:szCs w:val="24"/>
        </w:rPr>
        <w:t xml:space="preserve">., доцент </w:t>
      </w:r>
      <w:r w:rsidRPr="00775C56">
        <w:rPr>
          <w:b/>
          <w:szCs w:val="24"/>
        </w:rPr>
        <w:t>кафедры предпринимательского права юридического факультета МГУ имени М. В. Ломоносова</w:t>
      </w:r>
    </w:p>
    <w:p w14:paraId="4F208A5D" w14:textId="77777777" w:rsidR="002B380A" w:rsidRPr="00775C56" w:rsidRDefault="002B380A" w:rsidP="00204815">
      <w:pPr>
        <w:tabs>
          <w:tab w:val="left" w:pos="1668"/>
        </w:tabs>
        <w:rPr>
          <w:i/>
          <w:szCs w:val="24"/>
        </w:rPr>
      </w:pPr>
      <w:r w:rsidRPr="00775C56">
        <w:rPr>
          <w:i/>
          <w:szCs w:val="24"/>
        </w:rPr>
        <w:t>Обсуждение доклада: вопросы, дискуссия</w:t>
      </w:r>
    </w:p>
    <w:p w14:paraId="0B775B8A" w14:textId="582A4FF1" w:rsidR="002B380A" w:rsidRDefault="002B380A" w:rsidP="002B380A">
      <w:pPr>
        <w:tabs>
          <w:tab w:val="left" w:pos="1985"/>
        </w:tabs>
        <w:rPr>
          <w:b/>
          <w:szCs w:val="24"/>
        </w:rPr>
      </w:pPr>
      <w:r>
        <w:rPr>
          <w:b/>
          <w:szCs w:val="24"/>
        </w:rPr>
        <w:t>12:</w:t>
      </w:r>
      <w:r w:rsidR="00E905DE" w:rsidRPr="00E905DE">
        <w:rPr>
          <w:b/>
          <w:szCs w:val="24"/>
        </w:rPr>
        <w:t>4</w:t>
      </w:r>
      <w:r>
        <w:rPr>
          <w:b/>
          <w:szCs w:val="24"/>
        </w:rPr>
        <w:t>0-1</w:t>
      </w:r>
      <w:r w:rsidR="00E905DE" w:rsidRPr="00E905DE">
        <w:rPr>
          <w:b/>
          <w:szCs w:val="24"/>
        </w:rPr>
        <w:t>3</w:t>
      </w:r>
      <w:r>
        <w:rPr>
          <w:b/>
          <w:szCs w:val="24"/>
        </w:rPr>
        <w:t>:</w:t>
      </w:r>
      <w:r w:rsidR="00E905DE" w:rsidRPr="00E905DE">
        <w:rPr>
          <w:b/>
          <w:szCs w:val="24"/>
        </w:rPr>
        <w:t>0</w:t>
      </w:r>
      <w:r>
        <w:rPr>
          <w:b/>
          <w:szCs w:val="24"/>
        </w:rPr>
        <w:t>0</w:t>
      </w:r>
      <w:r w:rsidRPr="00CD6CEB">
        <w:rPr>
          <w:b/>
          <w:szCs w:val="24"/>
        </w:rPr>
        <w:tab/>
      </w:r>
      <w:r w:rsidRPr="009910AB">
        <w:rPr>
          <w:szCs w:val="24"/>
        </w:rPr>
        <w:t>«</w:t>
      </w:r>
      <w:r w:rsidRPr="002B380A">
        <w:rPr>
          <w:color w:val="000000"/>
          <w:szCs w:val="24"/>
          <w:shd w:val="clear" w:color="auto" w:fill="FFFFFF"/>
        </w:rPr>
        <w:t>Финансирование</w:t>
      </w:r>
      <w:r w:rsidRPr="009910AB">
        <w:rPr>
          <w:szCs w:val="24"/>
        </w:rPr>
        <w:t xml:space="preserve"> деятельности арбитражного управляющего: дисбаланс источников и затрат»</w:t>
      </w:r>
      <w:r>
        <w:rPr>
          <w:szCs w:val="24"/>
        </w:rPr>
        <w:br/>
      </w:r>
      <w:proofErr w:type="spellStart"/>
      <w:r>
        <w:rPr>
          <w:b/>
          <w:szCs w:val="24"/>
        </w:rPr>
        <w:t>Олевинский</w:t>
      </w:r>
      <w:proofErr w:type="spellEnd"/>
      <w:r>
        <w:rPr>
          <w:b/>
          <w:szCs w:val="24"/>
        </w:rPr>
        <w:t xml:space="preserve"> Э.Ю., </w:t>
      </w:r>
      <w:proofErr w:type="spellStart"/>
      <w:r>
        <w:rPr>
          <w:b/>
          <w:szCs w:val="24"/>
        </w:rPr>
        <w:t>к.ю.н</w:t>
      </w:r>
      <w:proofErr w:type="spellEnd"/>
      <w:r>
        <w:rPr>
          <w:b/>
          <w:szCs w:val="24"/>
        </w:rPr>
        <w:t>., председатель совета директоров правового бюро «</w:t>
      </w:r>
      <w:proofErr w:type="spellStart"/>
      <w:r>
        <w:rPr>
          <w:b/>
          <w:szCs w:val="24"/>
        </w:rPr>
        <w:t>Олевинский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Буюкян</w:t>
      </w:r>
      <w:proofErr w:type="spellEnd"/>
      <w:r>
        <w:rPr>
          <w:b/>
          <w:szCs w:val="24"/>
        </w:rPr>
        <w:t xml:space="preserve"> и партнеры»</w:t>
      </w:r>
    </w:p>
    <w:p w14:paraId="11966CE7" w14:textId="03E034F9" w:rsidR="005723FF" w:rsidRDefault="00114899" w:rsidP="005723FF">
      <w:pPr>
        <w:tabs>
          <w:tab w:val="left" w:pos="1985"/>
        </w:tabs>
        <w:spacing w:after="0"/>
        <w:rPr>
          <w:bCs/>
          <w:szCs w:val="24"/>
        </w:rPr>
      </w:pPr>
      <w:r w:rsidRPr="00B87883">
        <w:rPr>
          <w:b/>
          <w:szCs w:val="24"/>
        </w:rPr>
        <w:t>13</w:t>
      </w:r>
      <w:r>
        <w:rPr>
          <w:b/>
          <w:szCs w:val="24"/>
        </w:rPr>
        <w:t>:</w:t>
      </w:r>
      <w:r w:rsidR="00881DE2">
        <w:rPr>
          <w:b/>
          <w:szCs w:val="24"/>
        </w:rPr>
        <w:t>0</w:t>
      </w:r>
      <w:r w:rsidRPr="00B87883">
        <w:rPr>
          <w:b/>
          <w:szCs w:val="24"/>
        </w:rPr>
        <w:t>0</w:t>
      </w:r>
      <w:r w:rsidR="005723FF">
        <w:rPr>
          <w:b/>
          <w:szCs w:val="24"/>
        </w:rPr>
        <w:t>-13:</w:t>
      </w:r>
      <w:r w:rsidR="00881DE2">
        <w:rPr>
          <w:b/>
          <w:szCs w:val="24"/>
        </w:rPr>
        <w:t>2</w:t>
      </w:r>
      <w:r w:rsidR="005723FF">
        <w:rPr>
          <w:b/>
          <w:szCs w:val="24"/>
        </w:rPr>
        <w:t>0</w:t>
      </w:r>
      <w:r w:rsidRPr="00B87883">
        <w:rPr>
          <w:b/>
          <w:szCs w:val="24"/>
        </w:rPr>
        <w:tab/>
      </w:r>
      <w:r w:rsidRPr="005723FF">
        <w:rPr>
          <w:bCs/>
          <w:szCs w:val="24"/>
        </w:rPr>
        <w:t>«</w:t>
      </w:r>
      <w:r w:rsidR="005723FF" w:rsidRPr="005723FF">
        <w:rPr>
          <w:bCs/>
          <w:szCs w:val="24"/>
        </w:rPr>
        <w:t>Финансово-экономический инструментарий выявления признаков объективного банкротства</w:t>
      </w:r>
      <w:r w:rsidRPr="005723FF">
        <w:rPr>
          <w:bCs/>
          <w:szCs w:val="24"/>
        </w:rPr>
        <w:t>»</w:t>
      </w:r>
    </w:p>
    <w:p w14:paraId="571EFC70" w14:textId="3F17DD6D" w:rsidR="00114899" w:rsidRPr="005723FF" w:rsidRDefault="00114899" w:rsidP="002B380A">
      <w:pPr>
        <w:tabs>
          <w:tab w:val="left" w:pos="1985"/>
        </w:tabs>
        <w:rPr>
          <w:bCs/>
          <w:szCs w:val="24"/>
        </w:rPr>
      </w:pPr>
      <w:r w:rsidRPr="00114899">
        <w:rPr>
          <w:b/>
          <w:szCs w:val="24"/>
        </w:rPr>
        <w:t>Бобылева А.З.</w:t>
      </w:r>
      <w:r>
        <w:rPr>
          <w:b/>
          <w:szCs w:val="24"/>
        </w:rPr>
        <w:t>,</w:t>
      </w:r>
      <w:r w:rsidRPr="00114899">
        <w:rPr>
          <w:b/>
          <w:szCs w:val="24"/>
        </w:rPr>
        <w:t xml:space="preserve"> д.э.н., заведующая кафедрой финансового менеджмента факультета государственного управления МГУ имени М.В. Ломоносова</w:t>
      </w:r>
    </w:p>
    <w:p w14:paraId="7CFF7C98" w14:textId="77777777" w:rsidR="002B380A" w:rsidRPr="00B62E95" w:rsidRDefault="002B380A" w:rsidP="00204815">
      <w:pPr>
        <w:tabs>
          <w:tab w:val="left" w:pos="1668"/>
        </w:tabs>
        <w:rPr>
          <w:szCs w:val="24"/>
        </w:rPr>
      </w:pPr>
      <w:r w:rsidRPr="00775C56">
        <w:rPr>
          <w:i/>
          <w:szCs w:val="24"/>
        </w:rPr>
        <w:t>Обсуждение доклада: вопросы, дискуссия</w:t>
      </w:r>
    </w:p>
    <w:p w14:paraId="705BCDA6" w14:textId="13778EFA" w:rsidR="002B380A" w:rsidRDefault="002B380A" w:rsidP="002B380A">
      <w:pPr>
        <w:tabs>
          <w:tab w:val="left" w:pos="1985"/>
        </w:tabs>
        <w:rPr>
          <w:szCs w:val="24"/>
        </w:rPr>
      </w:pPr>
      <w:r>
        <w:rPr>
          <w:b/>
          <w:szCs w:val="24"/>
        </w:rPr>
        <w:lastRenderedPageBreak/>
        <w:t>1</w:t>
      </w:r>
      <w:r w:rsidR="00E905DE" w:rsidRPr="00114899">
        <w:rPr>
          <w:b/>
          <w:szCs w:val="24"/>
        </w:rPr>
        <w:t>3</w:t>
      </w:r>
      <w:r>
        <w:rPr>
          <w:b/>
          <w:szCs w:val="24"/>
        </w:rPr>
        <w:t>:</w:t>
      </w:r>
      <w:r w:rsidR="00881DE2">
        <w:rPr>
          <w:b/>
          <w:szCs w:val="24"/>
        </w:rPr>
        <w:t>2</w:t>
      </w:r>
      <w:r>
        <w:rPr>
          <w:b/>
          <w:szCs w:val="24"/>
        </w:rPr>
        <w:t>0-1</w:t>
      </w:r>
      <w:r w:rsidR="00881DE2">
        <w:rPr>
          <w:b/>
          <w:szCs w:val="24"/>
        </w:rPr>
        <w:t>3</w:t>
      </w:r>
      <w:r>
        <w:rPr>
          <w:b/>
          <w:szCs w:val="24"/>
        </w:rPr>
        <w:t>:</w:t>
      </w:r>
      <w:r w:rsidR="00881DE2">
        <w:rPr>
          <w:b/>
          <w:szCs w:val="24"/>
        </w:rPr>
        <w:t>4</w:t>
      </w:r>
      <w:r>
        <w:rPr>
          <w:b/>
          <w:szCs w:val="24"/>
        </w:rPr>
        <w:t>0</w:t>
      </w:r>
      <w:r>
        <w:rPr>
          <w:b/>
          <w:szCs w:val="24"/>
        </w:rPr>
        <w:tab/>
      </w:r>
      <w:r>
        <w:rPr>
          <w:szCs w:val="24"/>
        </w:rPr>
        <w:t xml:space="preserve">Подведение </w:t>
      </w:r>
      <w:r w:rsidRPr="002B380A">
        <w:rPr>
          <w:color w:val="000000"/>
          <w:szCs w:val="24"/>
          <w:shd w:val="clear" w:color="auto" w:fill="FFFFFF"/>
        </w:rPr>
        <w:t>итогов</w:t>
      </w:r>
      <w:r>
        <w:rPr>
          <w:szCs w:val="24"/>
        </w:rPr>
        <w:t xml:space="preserve"> конференции</w:t>
      </w:r>
    </w:p>
    <w:p w14:paraId="0AB19302" w14:textId="0286E0E3" w:rsidR="00116DA9" w:rsidRPr="00116DA9" w:rsidRDefault="00116DA9" w:rsidP="00881DE2">
      <w:pPr>
        <w:pStyle w:val="Style4"/>
        <w:widowControl/>
        <w:ind w:firstLine="708"/>
        <w:jc w:val="both"/>
        <w:rPr>
          <w:rStyle w:val="FontStyle11"/>
          <w:sz w:val="24"/>
          <w:szCs w:val="24"/>
        </w:rPr>
      </w:pPr>
      <w:r w:rsidRPr="00116DA9">
        <w:rPr>
          <w:rStyle w:val="FontStyle11"/>
          <w:sz w:val="24"/>
          <w:szCs w:val="24"/>
        </w:rPr>
        <w:t xml:space="preserve">Участие в конференции платное (стоимость участия – </w:t>
      </w:r>
      <w:r w:rsidRPr="006C1467">
        <w:rPr>
          <w:rStyle w:val="FontStyle11"/>
          <w:b/>
          <w:bCs/>
          <w:sz w:val="24"/>
          <w:szCs w:val="24"/>
        </w:rPr>
        <w:t>500 рублей</w:t>
      </w:r>
      <w:r w:rsidRPr="00116DA9">
        <w:rPr>
          <w:rStyle w:val="FontStyle11"/>
          <w:sz w:val="24"/>
          <w:szCs w:val="24"/>
        </w:rPr>
        <w:t xml:space="preserve">).  </w:t>
      </w:r>
    </w:p>
    <w:p w14:paraId="393C7B00" w14:textId="77777777" w:rsidR="006C1467" w:rsidRDefault="00116DA9" w:rsidP="006C1467">
      <w:pPr>
        <w:pStyle w:val="Style4"/>
        <w:widowControl/>
        <w:ind w:firstLine="720"/>
        <w:jc w:val="both"/>
        <w:rPr>
          <w:rStyle w:val="FontStyle11"/>
          <w:b/>
          <w:sz w:val="24"/>
          <w:szCs w:val="24"/>
        </w:rPr>
      </w:pPr>
      <w:r w:rsidRPr="00116DA9">
        <w:rPr>
          <w:rStyle w:val="FontStyle11"/>
          <w:sz w:val="24"/>
          <w:szCs w:val="24"/>
        </w:rPr>
        <w:t xml:space="preserve">Заявки для участия в конференции принимаются </w:t>
      </w:r>
      <w:r w:rsidRPr="00116DA9">
        <w:rPr>
          <w:rStyle w:val="FontStyle11"/>
          <w:b/>
          <w:sz w:val="24"/>
          <w:szCs w:val="24"/>
        </w:rPr>
        <w:t xml:space="preserve">до 10 </w:t>
      </w:r>
      <w:r w:rsidR="003E7544">
        <w:rPr>
          <w:rStyle w:val="FontStyle11"/>
          <w:b/>
          <w:sz w:val="24"/>
          <w:szCs w:val="24"/>
        </w:rPr>
        <w:t xml:space="preserve">октября </w:t>
      </w:r>
      <w:r w:rsidRPr="00116DA9">
        <w:rPr>
          <w:rStyle w:val="FontStyle11"/>
          <w:b/>
          <w:sz w:val="24"/>
          <w:szCs w:val="24"/>
        </w:rPr>
        <w:t>2020 г.</w:t>
      </w:r>
    </w:p>
    <w:p w14:paraId="2C506FCD" w14:textId="5446BFE4" w:rsidR="00116DA9" w:rsidRPr="00116DA9" w:rsidRDefault="00116DA9" w:rsidP="006C1467">
      <w:pPr>
        <w:pStyle w:val="Style4"/>
        <w:widowControl/>
        <w:ind w:firstLine="720"/>
        <w:jc w:val="both"/>
        <w:rPr>
          <w:rStyle w:val="FontStyle11"/>
          <w:b/>
          <w:sz w:val="24"/>
          <w:szCs w:val="24"/>
        </w:rPr>
      </w:pPr>
      <w:r w:rsidRPr="00116DA9">
        <w:rPr>
          <w:rStyle w:val="FontStyle11"/>
          <w:b/>
          <w:sz w:val="24"/>
          <w:szCs w:val="24"/>
        </w:rPr>
        <w:t>Будем рады видеть Вас среди участников нашей конференции!</w:t>
      </w:r>
    </w:p>
    <w:p w14:paraId="24DDDD5F" w14:textId="77777777" w:rsidR="00CD6CEB" w:rsidRPr="00CD6CEB" w:rsidRDefault="00CD6CEB" w:rsidP="00204815">
      <w:pPr>
        <w:spacing w:after="0"/>
        <w:jc w:val="both"/>
        <w:rPr>
          <w:b/>
          <w:szCs w:val="24"/>
        </w:rPr>
      </w:pPr>
    </w:p>
    <w:sectPr w:rsidR="00CD6CEB" w:rsidRPr="00CD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4"/>
    <w:rsid w:val="00011D57"/>
    <w:rsid w:val="00053EFE"/>
    <w:rsid w:val="00114899"/>
    <w:rsid w:val="00116DA9"/>
    <w:rsid w:val="001B54F2"/>
    <w:rsid w:val="001B5AC6"/>
    <w:rsid w:val="001B7100"/>
    <w:rsid w:val="001C46A5"/>
    <w:rsid w:val="00204815"/>
    <w:rsid w:val="00211D2B"/>
    <w:rsid w:val="002B380A"/>
    <w:rsid w:val="00335698"/>
    <w:rsid w:val="003E7544"/>
    <w:rsid w:val="00476080"/>
    <w:rsid w:val="00505EB8"/>
    <w:rsid w:val="005723FF"/>
    <w:rsid w:val="006154D7"/>
    <w:rsid w:val="006203CF"/>
    <w:rsid w:val="006A5774"/>
    <w:rsid w:val="006B1DCF"/>
    <w:rsid w:val="006C1467"/>
    <w:rsid w:val="00775C56"/>
    <w:rsid w:val="00810F34"/>
    <w:rsid w:val="008719A2"/>
    <w:rsid w:val="00881DE2"/>
    <w:rsid w:val="0091591A"/>
    <w:rsid w:val="009376EF"/>
    <w:rsid w:val="009910AB"/>
    <w:rsid w:val="009A7C64"/>
    <w:rsid w:val="00A433E1"/>
    <w:rsid w:val="00A83017"/>
    <w:rsid w:val="00AE70BF"/>
    <w:rsid w:val="00B62E95"/>
    <w:rsid w:val="00B87883"/>
    <w:rsid w:val="00CD6CEB"/>
    <w:rsid w:val="00DB241C"/>
    <w:rsid w:val="00DC1FEB"/>
    <w:rsid w:val="00E14873"/>
    <w:rsid w:val="00E5617A"/>
    <w:rsid w:val="00E905DE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29825"/>
  <w15:docId w15:val="{475E48EA-D33D-49D0-841E-98DFF779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E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433E1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4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3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116DA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16DA9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6C14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6C1467"/>
    <w:rPr>
      <w:i/>
      <w:iCs/>
    </w:rPr>
  </w:style>
  <w:style w:type="character" w:styleId="aa">
    <w:name w:val="Hyperlink"/>
    <w:basedOn w:val="a0"/>
    <w:uiPriority w:val="99"/>
    <w:unhideWhenUsed/>
    <w:rsid w:val="009A7C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7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dcterms:created xsi:type="dcterms:W3CDTF">2020-10-12T10:45:00Z</dcterms:created>
  <dcterms:modified xsi:type="dcterms:W3CDTF">2020-10-15T14:54:00Z</dcterms:modified>
</cp:coreProperties>
</file>