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3450" w:rsidRDefault="00DF33BC" w:rsidP="004534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BC">
        <w:rPr>
          <w:rFonts w:ascii="Times New Roman" w:hAnsi="Times New Roman" w:cs="Times New Roman"/>
          <w:b/>
          <w:sz w:val="24"/>
          <w:szCs w:val="24"/>
        </w:rPr>
        <w:t>Российская научная конференция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33BC" w:rsidRPr="00453450" w:rsidRDefault="00DF33BC" w:rsidP="0045345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53450">
        <w:rPr>
          <w:rFonts w:ascii="Times New Roman" w:hAnsi="Times New Roman" w:cs="Times New Roman"/>
          <w:b/>
          <w:sz w:val="32"/>
          <w:szCs w:val="32"/>
        </w:rPr>
        <w:t>«Фармакология гормональных систем»</w:t>
      </w:r>
    </w:p>
    <w:p w:rsidR="00DF33BC" w:rsidRPr="00DF33BC" w:rsidRDefault="00DF33BC" w:rsidP="004534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F33BC">
        <w:rPr>
          <w:rFonts w:ascii="Times New Roman" w:hAnsi="Times New Roman" w:cs="Times New Roman"/>
          <w:sz w:val="24"/>
          <w:szCs w:val="24"/>
        </w:rPr>
        <w:t>Санкт-Петербург, 5-6 октября 2020 года</w:t>
      </w:r>
    </w:p>
    <w:p w:rsidR="00DF33BC" w:rsidRDefault="00DF33BC" w:rsidP="004534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F33BC" w:rsidRPr="00DF33BC" w:rsidRDefault="00DF33BC" w:rsidP="004534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BC">
        <w:rPr>
          <w:rFonts w:ascii="Times New Roman" w:hAnsi="Times New Roman" w:cs="Times New Roman"/>
          <w:sz w:val="24"/>
          <w:szCs w:val="24"/>
        </w:rPr>
        <w:t>Глубокоуважаемый (</w:t>
      </w:r>
      <w:proofErr w:type="spellStart"/>
      <w:r w:rsidRPr="00DF33B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F33BC">
        <w:rPr>
          <w:rFonts w:ascii="Times New Roman" w:hAnsi="Times New Roman" w:cs="Times New Roman"/>
          <w:sz w:val="24"/>
          <w:szCs w:val="24"/>
        </w:rPr>
        <w:t>)</w:t>
      </w:r>
    </w:p>
    <w:p w:rsidR="00DF33BC" w:rsidRPr="00DF33BC" w:rsidRDefault="00DF33BC" w:rsidP="004534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BC">
        <w:rPr>
          <w:rFonts w:ascii="Times New Roman" w:hAnsi="Times New Roman" w:cs="Times New Roman"/>
          <w:sz w:val="24"/>
          <w:szCs w:val="24"/>
        </w:rPr>
        <w:t>_________________________________ ,</w:t>
      </w:r>
    </w:p>
    <w:p w:rsidR="00DF33BC" w:rsidRPr="00DF33BC" w:rsidRDefault="00DF33BC" w:rsidP="004534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BC">
        <w:rPr>
          <w:rFonts w:ascii="Times New Roman" w:hAnsi="Times New Roman" w:cs="Times New Roman"/>
          <w:sz w:val="24"/>
          <w:szCs w:val="24"/>
        </w:rPr>
        <w:t>Приглашаем Вас принять участие в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DF33BC">
        <w:rPr>
          <w:rFonts w:ascii="Times New Roman" w:hAnsi="Times New Roman" w:cs="Times New Roman"/>
          <w:sz w:val="24"/>
          <w:szCs w:val="24"/>
        </w:rPr>
        <w:t>оссийско</w:t>
      </w:r>
      <w:r>
        <w:rPr>
          <w:rFonts w:ascii="Times New Roman" w:hAnsi="Times New Roman" w:cs="Times New Roman"/>
          <w:sz w:val="24"/>
          <w:szCs w:val="24"/>
        </w:rPr>
        <w:t>й научной конференции «Фармакология гормональных систем»</w:t>
      </w:r>
      <w:r w:rsidRPr="00DF33BC">
        <w:rPr>
          <w:rFonts w:ascii="Times New Roman" w:hAnsi="Times New Roman" w:cs="Times New Roman"/>
          <w:i/>
          <w:sz w:val="24"/>
          <w:szCs w:val="24"/>
        </w:rPr>
        <w:t>,</w:t>
      </w:r>
      <w:r w:rsidRPr="00DF33BC">
        <w:rPr>
          <w:rFonts w:ascii="Times New Roman" w:hAnsi="Times New Roman" w:cs="Times New Roman"/>
          <w:sz w:val="24"/>
          <w:szCs w:val="24"/>
        </w:rPr>
        <w:t xml:space="preserve">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F33BC">
        <w:rPr>
          <w:rFonts w:ascii="Times New Roman" w:hAnsi="Times New Roman" w:cs="Times New Roman"/>
          <w:sz w:val="24"/>
          <w:szCs w:val="24"/>
        </w:rPr>
        <w:t xml:space="preserve"> состоится </w:t>
      </w:r>
      <w:r>
        <w:rPr>
          <w:rFonts w:ascii="Times New Roman" w:hAnsi="Times New Roman" w:cs="Times New Roman"/>
          <w:sz w:val="24"/>
          <w:szCs w:val="24"/>
        </w:rPr>
        <w:t>5-6 октября</w:t>
      </w:r>
      <w:r w:rsidRPr="00DF33B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F33BC">
        <w:rPr>
          <w:rFonts w:ascii="Times New Roman" w:hAnsi="Times New Roman" w:cs="Times New Roman"/>
          <w:sz w:val="24"/>
          <w:szCs w:val="24"/>
        </w:rPr>
        <w:t xml:space="preserve"> г. на базе </w:t>
      </w:r>
      <w:r w:rsidR="00955009">
        <w:rPr>
          <w:rFonts w:ascii="Times New Roman" w:hAnsi="Times New Roman" w:cs="Times New Roman"/>
          <w:sz w:val="24"/>
          <w:szCs w:val="24"/>
        </w:rPr>
        <w:t>кафедры</w:t>
      </w:r>
      <w:r>
        <w:rPr>
          <w:rFonts w:ascii="Times New Roman" w:hAnsi="Times New Roman" w:cs="Times New Roman"/>
          <w:sz w:val="24"/>
          <w:szCs w:val="24"/>
        </w:rPr>
        <w:t xml:space="preserve"> фармакологии ФГБ</w:t>
      </w:r>
      <w:r w:rsidR="00955009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55009">
        <w:rPr>
          <w:rFonts w:ascii="Times New Roman" w:hAnsi="Times New Roman" w:cs="Times New Roman"/>
          <w:sz w:val="24"/>
          <w:szCs w:val="24"/>
        </w:rPr>
        <w:t xml:space="preserve"> ВО «Военно-медицинская академия им. С.М. Кирова» МО РФ</w:t>
      </w:r>
      <w:r w:rsidRPr="00DF33BC">
        <w:rPr>
          <w:rFonts w:ascii="Times New Roman" w:hAnsi="Times New Roman" w:cs="Times New Roman"/>
          <w:sz w:val="24"/>
          <w:szCs w:val="24"/>
        </w:rPr>
        <w:t xml:space="preserve"> (Санкт-Петербург,  ул. </w:t>
      </w:r>
      <w:proofErr w:type="spellStart"/>
      <w:r w:rsidR="00955009">
        <w:rPr>
          <w:rFonts w:ascii="Times New Roman" w:hAnsi="Times New Roman" w:cs="Times New Roman"/>
          <w:sz w:val="24"/>
          <w:szCs w:val="24"/>
        </w:rPr>
        <w:t>Боткинская</w:t>
      </w:r>
      <w:proofErr w:type="spellEnd"/>
      <w:r w:rsidR="00955009">
        <w:rPr>
          <w:rFonts w:ascii="Times New Roman" w:hAnsi="Times New Roman" w:cs="Times New Roman"/>
          <w:sz w:val="24"/>
          <w:szCs w:val="24"/>
        </w:rPr>
        <w:t>, д.17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55009">
        <w:rPr>
          <w:rFonts w:ascii="Times New Roman" w:hAnsi="Times New Roman" w:cs="Times New Roman"/>
          <w:sz w:val="24"/>
          <w:szCs w:val="24"/>
        </w:rPr>
        <w:t>кафедра фармакологии, 2 этаж, конференц-зал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F33BC">
        <w:rPr>
          <w:rFonts w:ascii="Times New Roman" w:hAnsi="Times New Roman" w:cs="Times New Roman"/>
          <w:sz w:val="24"/>
          <w:szCs w:val="24"/>
        </w:rPr>
        <w:t>. Транспорт до станции метро «</w:t>
      </w:r>
      <w:r w:rsidR="00955009">
        <w:rPr>
          <w:rFonts w:ascii="Times New Roman" w:hAnsi="Times New Roman" w:cs="Times New Roman"/>
          <w:sz w:val="24"/>
          <w:szCs w:val="24"/>
        </w:rPr>
        <w:t>Площадь Ленина (Финляндский вокзал)»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33BC">
        <w:rPr>
          <w:rFonts w:ascii="Times New Roman" w:hAnsi="Times New Roman" w:cs="Times New Roman"/>
          <w:sz w:val="24"/>
          <w:szCs w:val="24"/>
        </w:rPr>
        <w:t xml:space="preserve">наземный транспорт до </w:t>
      </w:r>
      <w:r w:rsidR="00955009">
        <w:rPr>
          <w:rFonts w:ascii="Times New Roman" w:hAnsi="Times New Roman" w:cs="Times New Roman"/>
          <w:sz w:val="24"/>
          <w:szCs w:val="24"/>
        </w:rPr>
        <w:t xml:space="preserve">Финляндского вокзала, далее по улице </w:t>
      </w:r>
      <w:proofErr w:type="spellStart"/>
      <w:r w:rsidR="00955009">
        <w:rPr>
          <w:rFonts w:ascii="Times New Roman" w:hAnsi="Times New Roman" w:cs="Times New Roman"/>
          <w:sz w:val="24"/>
          <w:szCs w:val="24"/>
        </w:rPr>
        <w:t>Боткинской</w:t>
      </w:r>
      <w:proofErr w:type="spellEnd"/>
      <w:r w:rsidR="00955009">
        <w:rPr>
          <w:rFonts w:ascii="Times New Roman" w:hAnsi="Times New Roman" w:cs="Times New Roman"/>
          <w:sz w:val="24"/>
          <w:szCs w:val="24"/>
        </w:rPr>
        <w:t>, вход (проход) между домами 15 и 21 через контрольно-пропускной пункт (КПП) Военно-медицинской академии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3BC" w:rsidRPr="00DF33BC" w:rsidRDefault="00DF33BC" w:rsidP="00453450">
      <w:pPr>
        <w:jc w:val="center"/>
        <w:rPr>
          <w:lang w:eastAsia="ja-JP"/>
        </w:rPr>
      </w:pPr>
    </w:p>
    <w:p w:rsidR="00DF33BC" w:rsidRPr="00DF33BC" w:rsidRDefault="00DF33BC" w:rsidP="004534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F33BC">
        <w:rPr>
          <w:rFonts w:ascii="Times New Roman" w:hAnsi="Times New Roman" w:cs="Times New Roman"/>
          <w:sz w:val="24"/>
          <w:szCs w:val="24"/>
        </w:rPr>
        <w:t>ПРОГРАММА КОНФЕРЕНЦИИ</w:t>
      </w:r>
    </w:p>
    <w:p w:rsidR="00DF33BC" w:rsidRDefault="00DF33BC" w:rsidP="004534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F33BC" w:rsidRPr="00DF33BC" w:rsidRDefault="00DF33BC" w:rsidP="00453450">
      <w:pPr>
        <w:jc w:val="center"/>
        <w:rPr>
          <w:lang w:eastAsia="ja-JP"/>
        </w:rPr>
      </w:pPr>
      <w:r>
        <w:rPr>
          <w:lang w:eastAsia="ja-JP"/>
        </w:rPr>
        <w:t>Учредители конференции</w:t>
      </w:r>
    </w:p>
    <w:p w:rsidR="00DF33BC" w:rsidRPr="00DF33BC" w:rsidRDefault="00DF33BC" w:rsidP="00453450">
      <w:pPr>
        <w:pStyle w:val="af3"/>
        <w:widowControl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2" w:hanging="142"/>
        <w:jc w:val="center"/>
        <w:rPr>
          <w:rFonts w:eastAsiaTheme="minorEastAsia"/>
          <w:sz w:val="24"/>
          <w:szCs w:val="24"/>
          <w:lang w:eastAsia="ja-JP"/>
        </w:rPr>
      </w:pPr>
      <w:r w:rsidRPr="00DF33BC">
        <w:rPr>
          <w:rFonts w:eastAsiaTheme="minorEastAsia"/>
          <w:sz w:val="24"/>
          <w:szCs w:val="24"/>
          <w:lang w:eastAsia="ja-JP"/>
        </w:rPr>
        <w:t>Министерство науки и высшего образования Российской Федерации,</w:t>
      </w:r>
    </w:p>
    <w:p w:rsidR="00DF33BC" w:rsidRPr="00DF33BC" w:rsidRDefault="00DF33BC" w:rsidP="00453450">
      <w:pPr>
        <w:widowControl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ja-JP"/>
        </w:rPr>
      </w:pPr>
      <w:r w:rsidRPr="00DF33BC">
        <w:rPr>
          <w:rFonts w:eastAsiaTheme="minorEastAsia"/>
          <w:sz w:val="24"/>
          <w:szCs w:val="24"/>
          <w:lang w:eastAsia="ja-JP"/>
        </w:rPr>
        <w:t>• Министерство здравоохранения Российской Федерации,</w:t>
      </w:r>
    </w:p>
    <w:p w:rsidR="00DF33BC" w:rsidRPr="00DF33BC" w:rsidRDefault="00DF33BC" w:rsidP="00453450">
      <w:pPr>
        <w:widowControl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ja-JP"/>
        </w:rPr>
      </w:pPr>
      <w:r w:rsidRPr="00DF33BC">
        <w:rPr>
          <w:rFonts w:eastAsiaTheme="minorEastAsia"/>
          <w:sz w:val="24"/>
          <w:szCs w:val="24"/>
          <w:lang w:eastAsia="ja-JP"/>
        </w:rPr>
        <w:t>• Министерство обороны Российской Федерации,</w:t>
      </w:r>
    </w:p>
    <w:p w:rsidR="00DF33BC" w:rsidRPr="00DF33BC" w:rsidRDefault="00DF33BC" w:rsidP="00453450">
      <w:pPr>
        <w:widowControl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ja-JP"/>
        </w:rPr>
      </w:pPr>
      <w:r w:rsidRPr="00DF33BC">
        <w:rPr>
          <w:rFonts w:eastAsiaTheme="minorEastAsia"/>
          <w:sz w:val="24"/>
          <w:szCs w:val="24"/>
          <w:lang w:eastAsia="ja-JP"/>
        </w:rPr>
        <w:t>• Российская академия наук,</w:t>
      </w:r>
    </w:p>
    <w:p w:rsidR="00DF33BC" w:rsidRPr="00DF33BC" w:rsidRDefault="00DF33BC" w:rsidP="00453450">
      <w:pPr>
        <w:widowControl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ja-JP"/>
        </w:rPr>
      </w:pPr>
      <w:r w:rsidRPr="00DF33BC">
        <w:rPr>
          <w:rFonts w:eastAsiaTheme="minorEastAsia"/>
          <w:sz w:val="24"/>
          <w:szCs w:val="24"/>
          <w:lang w:eastAsia="ja-JP"/>
        </w:rPr>
        <w:t>• Комитет по здравоохранению Администрации Санкт-Петербурга,</w:t>
      </w:r>
    </w:p>
    <w:p w:rsidR="00DF33BC" w:rsidRPr="00DF33BC" w:rsidRDefault="00DF33BC" w:rsidP="00453450">
      <w:pPr>
        <w:widowControl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ja-JP"/>
        </w:rPr>
      </w:pPr>
      <w:r w:rsidRPr="00DF33BC">
        <w:rPr>
          <w:rFonts w:eastAsiaTheme="minorEastAsia"/>
          <w:sz w:val="24"/>
          <w:szCs w:val="24"/>
          <w:lang w:eastAsia="ja-JP"/>
        </w:rPr>
        <w:t>• Российское научное общество фармакологов (РНОФ),</w:t>
      </w:r>
    </w:p>
    <w:p w:rsidR="00DF33BC" w:rsidRPr="00DF33BC" w:rsidRDefault="00DF33BC" w:rsidP="00453450">
      <w:pPr>
        <w:widowControl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ja-JP"/>
        </w:rPr>
      </w:pPr>
      <w:r w:rsidRPr="00DF33BC">
        <w:rPr>
          <w:rFonts w:eastAsiaTheme="minorEastAsia"/>
          <w:sz w:val="24"/>
          <w:szCs w:val="24"/>
          <w:lang w:eastAsia="ja-JP"/>
        </w:rPr>
        <w:t>• Санкт-Петербургское фармакологическое общество,</w:t>
      </w:r>
    </w:p>
    <w:p w:rsidR="00DF33BC" w:rsidRPr="00DF33BC" w:rsidRDefault="00DF33BC" w:rsidP="00453450">
      <w:pPr>
        <w:widowControl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ja-JP"/>
        </w:rPr>
      </w:pPr>
      <w:r w:rsidRPr="00DF33BC">
        <w:rPr>
          <w:rFonts w:eastAsiaTheme="minorEastAsia"/>
          <w:sz w:val="24"/>
          <w:szCs w:val="24"/>
          <w:lang w:eastAsia="ja-JP"/>
        </w:rPr>
        <w:t>• Санкт-Петербургское научное общество физиологов, биохимиков и фармакологов</w:t>
      </w:r>
    </w:p>
    <w:p w:rsidR="00DF33BC" w:rsidRPr="00DF33BC" w:rsidRDefault="00DF33BC" w:rsidP="00453450">
      <w:pPr>
        <w:widowControl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ja-JP"/>
        </w:rPr>
      </w:pPr>
      <w:r w:rsidRPr="00DF33BC">
        <w:rPr>
          <w:rFonts w:eastAsiaTheme="minorEastAsia"/>
          <w:sz w:val="24"/>
          <w:szCs w:val="24"/>
          <w:lang w:eastAsia="ja-JP"/>
        </w:rPr>
        <w:t>им. И.М. Сеченова,</w:t>
      </w:r>
    </w:p>
    <w:p w:rsidR="00DF33BC" w:rsidRPr="00DF33BC" w:rsidRDefault="00DF33BC" w:rsidP="00453450">
      <w:pPr>
        <w:widowControl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ja-JP"/>
        </w:rPr>
      </w:pPr>
      <w:r w:rsidRPr="00DF33BC">
        <w:rPr>
          <w:rFonts w:eastAsiaTheme="minorEastAsia"/>
          <w:sz w:val="24"/>
          <w:szCs w:val="24"/>
          <w:lang w:eastAsia="ja-JP"/>
        </w:rPr>
        <w:t>• Институт экспериментальной медицины,</w:t>
      </w:r>
    </w:p>
    <w:p w:rsidR="00DF33BC" w:rsidRPr="00DF33BC" w:rsidRDefault="00DF33BC" w:rsidP="00453450">
      <w:pPr>
        <w:widowControl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ja-JP"/>
        </w:rPr>
      </w:pPr>
      <w:r w:rsidRPr="00DF33BC">
        <w:rPr>
          <w:rFonts w:eastAsiaTheme="minorEastAsia"/>
          <w:sz w:val="24"/>
          <w:szCs w:val="24"/>
          <w:lang w:eastAsia="ja-JP"/>
        </w:rPr>
        <w:t>• Военно-медицинская академия им. С.М. Кирова,</w:t>
      </w:r>
    </w:p>
    <w:p w:rsidR="00DF33BC" w:rsidRPr="00DF33BC" w:rsidRDefault="00DF33BC" w:rsidP="00453450">
      <w:pPr>
        <w:widowControl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ja-JP"/>
        </w:rPr>
      </w:pPr>
      <w:r w:rsidRPr="00DF33BC">
        <w:rPr>
          <w:rFonts w:eastAsiaTheme="minorEastAsia"/>
          <w:sz w:val="24"/>
          <w:szCs w:val="24"/>
          <w:lang w:eastAsia="ja-JP"/>
        </w:rPr>
        <w:t>• Санкт-Петербургский государственный университет</w:t>
      </w:r>
    </w:p>
    <w:p w:rsidR="00453450" w:rsidRDefault="00453450" w:rsidP="00DF33BC">
      <w:pPr>
        <w:widowControl/>
        <w:autoSpaceDE w:val="0"/>
        <w:autoSpaceDN w:val="0"/>
        <w:adjustRightInd w:val="0"/>
        <w:spacing w:line="240" w:lineRule="auto"/>
        <w:jc w:val="left"/>
        <w:rPr>
          <w:rFonts w:eastAsia="Arial-BoldMT"/>
          <w:b/>
          <w:bCs/>
          <w:sz w:val="24"/>
          <w:szCs w:val="24"/>
          <w:lang w:eastAsia="ja-JP"/>
        </w:rPr>
      </w:pPr>
    </w:p>
    <w:p w:rsidR="00DF33BC" w:rsidRPr="00DF33BC" w:rsidRDefault="00DF33BC" w:rsidP="00453450">
      <w:pPr>
        <w:widowControl/>
        <w:autoSpaceDE w:val="0"/>
        <w:autoSpaceDN w:val="0"/>
        <w:adjustRightInd w:val="0"/>
        <w:spacing w:line="240" w:lineRule="auto"/>
        <w:jc w:val="center"/>
        <w:rPr>
          <w:rFonts w:eastAsia="Arial-BoldMT"/>
          <w:b/>
          <w:bCs/>
          <w:sz w:val="24"/>
          <w:szCs w:val="24"/>
          <w:lang w:eastAsia="ja-JP"/>
        </w:rPr>
      </w:pPr>
      <w:r w:rsidRPr="00DF33BC">
        <w:rPr>
          <w:rFonts w:eastAsia="Arial-BoldMT"/>
          <w:b/>
          <w:bCs/>
          <w:sz w:val="24"/>
          <w:szCs w:val="24"/>
          <w:lang w:eastAsia="ja-JP"/>
        </w:rPr>
        <w:t>Организационный комитет конференции</w:t>
      </w:r>
    </w:p>
    <w:p w:rsidR="00DF33BC" w:rsidRDefault="00DF33BC" w:rsidP="00453450">
      <w:pPr>
        <w:widowControl/>
        <w:autoSpaceDE w:val="0"/>
        <w:autoSpaceDN w:val="0"/>
        <w:adjustRightInd w:val="0"/>
        <w:spacing w:line="240" w:lineRule="auto"/>
        <w:jc w:val="center"/>
        <w:rPr>
          <w:rFonts w:eastAsia="Arial-BoldMT"/>
          <w:b/>
          <w:bCs/>
          <w:sz w:val="24"/>
          <w:szCs w:val="24"/>
          <w:lang w:eastAsia="ja-JP"/>
        </w:rPr>
      </w:pPr>
    </w:p>
    <w:p w:rsidR="00DF33BC" w:rsidRPr="00DF33BC" w:rsidRDefault="00DF33BC" w:rsidP="00453450">
      <w:pPr>
        <w:widowControl/>
        <w:autoSpaceDE w:val="0"/>
        <w:autoSpaceDN w:val="0"/>
        <w:adjustRightInd w:val="0"/>
        <w:spacing w:line="240" w:lineRule="auto"/>
        <w:jc w:val="center"/>
        <w:rPr>
          <w:rFonts w:eastAsia="Arial-BoldMT"/>
          <w:b/>
          <w:bCs/>
          <w:sz w:val="24"/>
          <w:szCs w:val="24"/>
          <w:lang w:eastAsia="ja-JP"/>
        </w:rPr>
      </w:pPr>
      <w:r w:rsidRPr="00DF33BC">
        <w:rPr>
          <w:rFonts w:eastAsia="Arial-BoldMT"/>
          <w:b/>
          <w:bCs/>
          <w:sz w:val="24"/>
          <w:szCs w:val="24"/>
          <w:lang w:eastAsia="ja-JP"/>
        </w:rPr>
        <w:t>Председатель:</w:t>
      </w:r>
    </w:p>
    <w:p w:rsidR="00DF33BC" w:rsidRPr="00DF33BC" w:rsidRDefault="00DF33BC" w:rsidP="00453450">
      <w:pPr>
        <w:widowControl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ja-JP"/>
        </w:rPr>
      </w:pPr>
      <w:r w:rsidRPr="00DF33BC">
        <w:rPr>
          <w:rFonts w:eastAsia="Arial-BoldMT"/>
          <w:b/>
          <w:bCs/>
          <w:sz w:val="24"/>
          <w:szCs w:val="24"/>
          <w:lang w:eastAsia="ja-JP"/>
        </w:rPr>
        <w:t xml:space="preserve">Петр Дмитриевич Шабанов </w:t>
      </w:r>
      <w:r w:rsidR="00022C3B">
        <w:rPr>
          <w:rFonts w:eastAsiaTheme="minorEastAsia"/>
          <w:sz w:val="24"/>
          <w:szCs w:val="24"/>
          <w:lang w:eastAsia="ja-JP"/>
        </w:rPr>
        <w:t>–</w:t>
      </w:r>
      <w:r w:rsidRPr="00DF33BC">
        <w:rPr>
          <w:rFonts w:eastAsiaTheme="minorEastAsia"/>
          <w:sz w:val="24"/>
          <w:szCs w:val="24"/>
          <w:lang w:eastAsia="ja-JP"/>
        </w:rPr>
        <w:t xml:space="preserve"> д-р мед. наук, профессор, заведующий кафедрой фармакологии, ФГБВОУ ВО «Военно-медицинская академия им. С.М. Кирова» Минобороны России,</w:t>
      </w:r>
      <w:r w:rsidR="00022C3B">
        <w:rPr>
          <w:rFonts w:eastAsiaTheme="minorEastAsia"/>
          <w:sz w:val="24"/>
          <w:szCs w:val="24"/>
          <w:lang w:eastAsia="ja-JP"/>
        </w:rPr>
        <w:t xml:space="preserve"> </w:t>
      </w:r>
      <w:r w:rsidRPr="00DF33BC">
        <w:rPr>
          <w:rFonts w:eastAsiaTheme="minorEastAsia"/>
          <w:sz w:val="24"/>
          <w:szCs w:val="24"/>
          <w:lang w:eastAsia="ja-JP"/>
        </w:rPr>
        <w:t>Санкт-Петербург</w:t>
      </w:r>
      <w:r w:rsidR="00022C3B">
        <w:rPr>
          <w:rFonts w:eastAsiaTheme="minorEastAsia"/>
          <w:sz w:val="24"/>
          <w:szCs w:val="24"/>
          <w:lang w:eastAsia="ja-JP"/>
        </w:rPr>
        <w:t xml:space="preserve">; </w:t>
      </w:r>
      <w:r w:rsidR="00022C3B" w:rsidRPr="00DF33BC">
        <w:rPr>
          <w:rFonts w:eastAsiaTheme="minorEastAsia"/>
          <w:sz w:val="24"/>
          <w:szCs w:val="24"/>
          <w:lang w:eastAsia="ja-JP"/>
        </w:rPr>
        <w:t xml:space="preserve">заведующий отделом </w:t>
      </w:r>
      <w:proofErr w:type="spellStart"/>
      <w:r w:rsidR="00022C3B" w:rsidRPr="00DF33BC">
        <w:rPr>
          <w:rFonts w:eastAsiaTheme="minorEastAsia"/>
          <w:sz w:val="24"/>
          <w:szCs w:val="24"/>
          <w:lang w:eastAsia="ja-JP"/>
        </w:rPr>
        <w:t>нейрофармакологии</w:t>
      </w:r>
      <w:proofErr w:type="spellEnd"/>
      <w:r w:rsidR="00022C3B">
        <w:rPr>
          <w:rFonts w:eastAsiaTheme="minorEastAsia"/>
          <w:sz w:val="24"/>
          <w:szCs w:val="24"/>
          <w:lang w:eastAsia="ja-JP"/>
        </w:rPr>
        <w:t xml:space="preserve"> </w:t>
      </w:r>
      <w:r w:rsidR="00022C3B" w:rsidRPr="00DF33BC">
        <w:rPr>
          <w:rFonts w:eastAsiaTheme="minorEastAsia"/>
          <w:sz w:val="24"/>
          <w:szCs w:val="24"/>
          <w:lang w:eastAsia="ja-JP"/>
        </w:rPr>
        <w:t>им. С.В. Аничкова, ФГБНУ «Институт экспериментал</w:t>
      </w:r>
      <w:r w:rsidR="00022C3B">
        <w:rPr>
          <w:rFonts w:eastAsiaTheme="minorEastAsia"/>
          <w:sz w:val="24"/>
          <w:szCs w:val="24"/>
          <w:lang w:eastAsia="ja-JP"/>
        </w:rPr>
        <w:t>ьной медицины», Санкт-Петербург</w:t>
      </w:r>
      <w:r w:rsidRPr="00DF33BC">
        <w:rPr>
          <w:rFonts w:eastAsiaTheme="minorEastAsia"/>
          <w:sz w:val="24"/>
          <w:szCs w:val="24"/>
          <w:lang w:eastAsia="ja-JP"/>
        </w:rPr>
        <w:t>.</w:t>
      </w:r>
    </w:p>
    <w:p w:rsidR="00DF33BC" w:rsidRDefault="00DF33BC" w:rsidP="00DF33BC">
      <w:pPr>
        <w:widowControl/>
        <w:autoSpaceDE w:val="0"/>
        <w:autoSpaceDN w:val="0"/>
        <w:adjustRightInd w:val="0"/>
        <w:spacing w:line="240" w:lineRule="auto"/>
        <w:jc w:val="left"/>
        <w:rPr>
          <w:rFonts w:eastAsia="Arial-BoldMT"/>
          <w:b/>
          <w:bCs/>
          <w:sz w:val="24"/>
          <w:szCs w:val="24"/>
          <w:lang w:eastAsia="ja-JP"/>
        </w:rPr>
      </w:pPr>
    </w:p>
    <w:p w:rsidR="00DF33BC" w:rsidRPr="00DF33BC" w:rsidRDefault="00DF33BC" w:rsidP="00453450">
      <w:pPr>
        <w:widowControl/>
        <w:autoSpaceDE w:val="0"/>
        <w:autoSpaceDN w:val="0"/>
        <w:adjustRightInd w:val="0"/>
        <w:spacing w:line="240" w:lineRule="auto"/>
        <w:jc w:val="center"/>
        <w:rPr>
          <w:rFonts w:eastAsia="Arial-BoldMT"/>
          <w:b/>
          <w:bCs/>
          <w:sz w:val="24"/>
          <w:szCs w:val="24"/>
          <w:lang w:eastAsia="ja-JP"/>
        </w:rPr>
      </w:pPr>
      <w:r w:rsidRPr="00DF33BC">
        <w:rPr>
          <w:rFonts w:eastAsia="Arial-BoldMT"/>
          <w:b/>
          <w:bCs/>
          <w:sz w:val="24"/>
          <w:szCs w:val="24"/>
          <w:lang w:eastAsia="ja-JP"/>
        </w:rPr>
        <w:t>Заместитель председателя:</w:t>
      </w:r>
    </w:p>
    <w:p w:rsidR="00DF33BC" w:rsidRPr="00DF33BC" w:rsidRDefault="00DF33BC" w:rsidP="00453450">
      <w:pPr>
        <w:widowControl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ja-JP"/>
        </w:rPr>
      </w:pPr>
      <w:r w:rsidRPr="00DF33BC">
        <w:rPr>
          <w:rFonts w:eastAsia="Arial-BoldMT"/>
          <w:b/>
          <w:bCs/>
          <w:sz w:val="24"/>
          <w:szCs w:val="24"/>
          <w:lang w:eastAsia="ja-JP"/>
        </w:rPr>
        <w:t xml:space="preserve">Андрей Андреевич Лебедев </w:t>
      </w:r>
      <w:r>
        <w:rPr>
          <w:rFonts w:eastAsia="Arial-BoldMT"/>
          <w:b/>
          <w:bCs/>
          <w:sz w:val="24"/>
          <w:szCs w:val="24"/>
          <w:lang w:eastAsia="ja-JP"/>
        </w:rPr>
        <w:t>–</w:t>
      </w:r>
      <w:r w:rsidRPr="00DF33BC">
        <w:rPr>
          <w:rFonts w:eastAsiaTheme="minorEastAsia"/>
          <w:sz w:val="24"/>
          <w:szCs w:val="24"/>
          <w:lang w:eastAsia="ja-JP"/>
        </w:rPr>
        <w:t xml:space="preserve"> д-р биол. наук, профессор, заведующий лабораторией общей фармакологии отдела </w:t>
      </w:r>
      <w:proofErr w:type="spellStart"/>
      <w:r w:rsidRPr="00DF33BC">
        <w:rPr>
          <w:rFonts w:eastAsiaTheme="minorEastAsia"/>
          <w:sz w:val="24"/>
          <w:szCs w:val="24"/>
          <w:lang w:eastAsia="ja-JP"/>
        </w:rPr>
        <w:t>нейрофармакологии</w:t>
      </w:r>
      <w:proofErr w:type="spellEnd"/>
      <w:r w:rsidRPr="00DF33BC">
        <w:rPr>
          <w:rFonts w:eastAsiaTheme="minorEastAsia"/>
          <w:sz w:val="24"/>
          <w:szCs w:val="24"/>
          <w:lang w:eastAsia="ja-JP"/>
        </w:rPr>
        <w:t xml:space="preserve"> им. С.В. Аничкова, ФГБНУ «Институт экспериментальной медицины»,</w:t>
      </w:r>
      <w:r>
        <w:rPr>
          <w:rFonts w:eastAsiaTheme="minorEastAsia"/>
          <w:sz w:val="24"/>
          <w:szCs w:val="24"/>
          <w:lang w:eastAsia="ja-JP"/>
        </w:rPr>
        <w:t xml:space="preserve"> </w:t>
      </w:r>
      <w:r w:rsidRPr="00DF33BC">
        <w:rPr>
          <w:rFonts w:eastAsiaTheme="minorEastAsia"/>
          <w:sz w:val="24"/>
          <w:szCs w:val="24"/>
          <w:lang w:eastAsia="ja-JP"/>
        </w:rPr>
        <w:t>Санкт-Петербург.</w:t>
      </w:r>
    </w:p>
    <w:p w:rsidR="00DF33BC" w:rsidRPr="00DF33BC" w:rsidRDefault="00DF33BC" w:rsidP="00453450">
      <w:pPr>
        <w:widowControl/>
        <w:autoSpaceDE w:val="0"/>
        <w:autoSpaceDN w:val="0"/>
        <w:adjustRightInd w:val="0"/>
        <w:spacing w:line="240" w:lineRule="auto"/>
        <w:jc w:val="center"/>
        <w:rPr>
          <w:rFonts w:eastAsia="Arial-BoldMT"/>
          <w:b/>
          <w:bCs/>
          <w:sz w:val="24"/>
          <w:szCs w:val="24"/>
          <w:lang w:eastAsia="ja-JP"/>
        </w:rPr>
      </w:pPr>
      <w:r w:rsidRPr="00DF33BC">
        <w:rPr>
          <w:rFonts w:eastAsia="Arial-BoldMT"/>
          <w:b/>
          <w:bCs/>
          <w:sz w:val="24"/>
          <w:szCs w:val="24"/>
          <w:lang w:eastAsia="ja-JP"/>
        </w:rPr>
        <w:t>Ответственный секретарь:</w:t>
      </w:r>
    </w:p>
    <w:p w:rsidR="00DF33BC" w:rsidRPr="00DF33BC" w:rsidRDefault="00DF33BC" w:rsidP="00453450">
      <w:pPr>
        <w:widowControl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ja-JP"/>
        </w:rPr>
      </w:pPr>
      <w:r w:rsidRPr="00DF33BC">
        <w:rPr>
          <w:rFonts w:eastAsia="Arial-BoldMT"/>
          <w:b/>
          <w:bCs/>
          <w:sz w:val="24"/>
          <w:szCs w:val="24"/>
          <w:lang w:eastAsia="ja-JP"/>
        </w:rPr>
        <w:t xml:space="preserve">Илья Юрьевич Тиссен </w:t>
      </w:r>
      <w:r>
        <w:rPr>
          <w:rFonts w:eastAsiaTheme="minorEastAsia"/>
          <w:sz w:val="24"/>
          <w:szCs w:val="24"/>
          <w:lang w:eastAsia="ja-JP"/>
        </w:rPr>
        <w:t>–</w:t>
      </w:r>
      <w:r w:rsidRPr="00DF33BC">
        <w:rPr>
          <w:rFonts w:eastAsiaTheme="minorEastAsia"/>
          <w:sz w:val="24"/>
          <w:szCs w:val="24"/>
          <w:lang w:eastAsia="ja-JP"/>
        </w:rPr>
        <w:t xml:space="preserve"> канд. биол. наук, старший научный сотрудник отдела </w:t>
      </w:r>
      <w:proofErr w:type="spellStart"/>
      <w:r w:rsidRPr="00DF33BC">
        <w:rPr>
          <w:rFonts w:eastAsiaTheme="minorEastAsia"/>
          <w:sz w:val="24"/>
          <w:szCs w:val="24"/>
          <w:lang w:eastAsia="ja-JP"/>
        </w:rPr>
        <w:t>нейрофармакологии</w:t>
      </w:r>
      <w:proofErr w:type="spellEnd"/>
      <w:r>
        <w:rPr>
          <w:rFonts w:eastAsiaTheme="minorEastAsia"/>
          <w:sz w:val="24"/>
          <w:szCs w:val="24"/>
          <w:lang w:eastAsia="ja-JP"/>
        </w:rPr>
        <w:t xml:space="preserve"> </w:t>
      </w:r>
      <w:r w:rsidRPr="00DF33BC">
        <w:rPr>
          <w:rFonts w:eastAsiaTheme="minorEastAsia"/>
          <w:sz w:val="24"/>
          <w:szCs w:val="24"/>
          <w:lang w:eastAsia="ja-JP"/>
        </w:rPr>
        <w:t>им. С.В. Аничкова, ФГБНУ «Институт экспериментальной медицины», Санкт-Петербург.</w:t>
      </w:r>
    </w:p>
    <w:p w:rsidR="0053201D" w:rsidRPr="00172D29" w:rsidRDefault="0053201D" w:rsidP="00172D29">
      <w:pPr>
        <w:pStyle w:val="af3"/>
        <w:numPr>
          <w:ilvl w:val="0"/>
          <w:numId w:val="5"/>
        </w:numPr>
        <w:tabs>
          <w:tab w:val="left" w:pos="993"/>
        </w:tabs>
        <w:spacing w:line="240" w:lineRule="auto"/>
        <w:ind w:left="0" w:firstLine="644"/>
        <w:rPr>
          <w:sz w:val="24"/>
          <w:szCs w:val="24"/>
          <w:shd w:val="clear" w:color="auto" w:fill="F5F5F5"/>
        </w:rPr>
      </w:pPr>
      <w:r w:rsidRPr="00172D29">
        <w:rPr>
          <w:b/>
          <w:sz w:val="24"/>
          <w:szCs w:val="24"/>
        </w:rPr>
        <w:lastRenderedPageBreak/>
        <w:t>Якушина Н.Д.</w:t>
      </w:r>
      <w:r w:rsidRPr="00172D29">
        <w:rPr>
          <w:sz w:val="24"/>
          <w:szCs w:val="24"/>
        </w:rPr>
        <w:t xml:space="preserve">, Грамота К.Е., Тиссен И.Ю., Хохлов П.П., Лебедев А.А., Шабанов П.Д. (Санкт-Петербург) Фармакологический анализ участия </w:t>
      </w:r>
      <w:proofErr w:type="spellStart"/>
      <w:r w:rsidRPr="00172D29">
        <w:rPr>
          <w:sz w:val="24"/>
          <w:szCs w:val="24"/>
        </w:rPr>
        <w:t>грелина</w:t>
      </w:r>
      <w:proofErr w:type="spellEnd"/>
      <w:r w:rsidRPr="00172D29">
        <w:rPr>
          <w:sz w:val="24"/>
          <w:szCs w:val="24"/>
        </w:rPr>
        <w:t xml:space="preserve"> в проявлении игровой зависимости у крыс</w:t>
      </w:r>
      <w:r w:rsidR="00955009" w:rsidRPr="00172D29">
        <w:rPr>
          <w:sz w:val="24"/>
          <w:szCs w:val="24"/>
        </w:rPr>
        <w:t>.</w:t>
      </w:r>
    </w:p>
    <w:p w:rsidR="0053201D" w:rsidRPr="00172D29" w:rsidRDefault="0053201D" w:rsidP="00172D29">
      <w:pPr>
        <w:pStyle w:val="af3"/>
        <w:numPr>
          <w:ilvl w:val="0"/>
          <w:numId w:val="5"/>
        </w:numPr>
        <w:tabs>
          <w:tab w:val="left" w:pos="993"/>
        </w:tabs>
        <w:ind w:left="0" w:firstLine="644"/>
        <w:rPr>
          <w:caps/>
          <w:sz w:val="24"/>
          <w:szCs w:val="24"/>
        </w:rPr>
      </w:pPr>
      <w:r w:rsidRPr="00172D29">
        <w:rPr>
          <w:b/>
          <w:sz w:val="24"/>
          <w:szCs w:val="24"/>
        </w:rPr>
        <w:t>Хохлов П.П.</w:t>
      </w:r>
      <w:r w:rsidRPr="00172D29">
        <w:rPr>
          <w:sz w:val="24"/>
          <w:szCs w:val="24"/>
        </w:rPr>
        <w:t xml:space="preserve">, </w:t>
      </w:r>
      <w:proofErr w:type="spellStart"/>
      <w:r w:rsidRPr="00172D29">
        <w:rPr>
          <w:sz w:val="24"/>
          <w:szCs w:val="24"/>
        </w:rPr>
        <w:t>Блаженко</w:t>
      </w:r>
      <w:proofErr w:type="spellEnd"/>
      <w:r w:rsidRPr="00172D29">
        <w:rPr>
          <w:sz w:val="24"/>
          <w:szCs w:val="24"/>
        </w:rPr>
        <w:t xml:space="preserve"> А.А., Сексте Э.А., Лебедев А.А., </w:t>
      </w:r>
      <w:proofErr w:type="spellStart"/>
      <w:r w:rsidRPr="00172D29">
        <w:rPr>
          <w:sz w:val="24"/>
          <w:szCs w:val="24"/>
        </w:rPr>
        <w:t>Девяшин</w:t>
      </w:r>
      <w:proofErr w:type="spellEnd"/>
      <w:r w:rsidRPr="00172D29">
        <w:rPr>
          <w:sz w:val="24"/>
          <w:szCs w:val="24"/>
        </w:rPr>
        <w:t xml:space="preserve"> А.С., Бычков Е.Р., Шабанов П.Д. (Санкт-Петербург) Новый модельный организм для экспериментальных исследований гормональных систем: представитель костистых рыб </w:t>
      </w:r>
      <w:r w:rsidRPr="00172D29">
        <w:rPr>
          <w:i/>
          <w:sz w:val="24"/>
          <w:szCs w:val="24"/>
          <w:lang w:val="en-US"/>
        </w:rPr>
        <w:t>Danio</w:t>
      </w:r>
      <w:r w:rsidRPr="00172D29">
        <w:rPr>
          <w:i/>
          <w:sz w:val="24"/>
          <w:szCs w:val="24"/>
        </w:rPr>
        <w:t xml:space="preserve"> </w:t>
      </w:r>
      <w:r w:rsidRPr="00172D29">
        <w:rPr>
          <w:i/>
          <w:sz w:val="24"/>
          <w:szCs w:val="24"/>
          <w:lang w:val="en-US"/>
        </w:rPr>
        <w:t>rerio</w:t>
      </w:r>
      <w:r w:rsidR="00955009" w:rsidRPr="00172D29">
        <w:rPr>
          <w:i/>
          <w:sz w:val="24"/>
          <w:szCs w:val="24"/>
        </w:rPr>
        <w:t>.</w:t>
      </w:r>
    </w:p>
    <w:p w:rsidR="00F80A90" w:rsidRDefault="00F80A90" w:rsidP="002D1219">
      <w:pPr>
        <w:rPr>
          <w:rFonts w:eastAsiaTheme="minorEastAsia"/>
          <w:sz w:val="24"/>
          <w:szCs w:val="24"/>
          <w:lang w:eastAsia="ja-JP"/>
        </w:rPr>
      </w:pPr>
    </w:p>
    <w:p w:rsidR="004967D9" w:rsidRDefault="004967D9" w:rsidP="00172D29">
      <w:pPr>
        <w:widowControl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ja-JP"/>
        </w:rPr>
      </w:pPr>
      <w:r w:rsidRPr="00DF33BC">
        <w:rPr>
          <w:rFonts w:eastAsiaTheme="minorEastAsia"/>
          <w:sz w:val="24"/>
          <w:szCs w:val="24"/>
          <w:lang w:eastAsia="ja-JP"/>
        </w:rPr>
        <w:t>1</w:t>
      </w:r>
      <w:r w:rsidR="00D230DA">
        <w:rPr>
          <w:rFonts w:eastAsiaTheme="minorEastAsia"/>
          <w:sz w:val="24"/>
          <w:szCs w:val="24"/>
          <w:lang w:eastAsia="ja-JP"/>
        </w:rPr>
        <w:t>2</w:t>
      </w:r>
      <w:r w:rsidRPr="00DF33BC">
        <w:rPr>
          <w:rFonts w:eastAsiaTheme="minorEastAsia"/>
          <w:sz w:val="24"/>
          <w:szCs w:val="24"/>
          <w:lang w:eastAsia="ja-JP"/>
        </w:rPr>
        <w:t>.</w:t>
      </w:r>
      <w:r w:rsidR="00D230DA">
        <w:rPr>
          <w:rFonts w:eastAsiaTheme="minorEastAsia"/>
          <w:sz w:val="24"/>
          <w:szCs w:val="24"/>
          <w:lang w:eastAsia="ja-JP"/>
        </w:rPr>
        <w:t>0</w:t>
      </w:r>
      <w:r w:rsidRPr="00DF33BC">
        <w:rPr>
          <w:rFonts w:eastAsiaTheme="minorEastAsia"/>
          <w:sz w:val="24"/>
          <w:szCs w:val="24"/>
          <w:lang w:eastAsia="ja-JP"/>
        </w:rPr>
        <w:t>0–1</w:t>
      </w:r>
      <w:r w:rsidR="00C273D0">
        <w:rPr>
          <w:rFonts w:eastAsiaTheme="minorEastAsia"/>
          <w:sz w:val="24"/>
          <w:szCs w:val="24"/>
          <w:lang w:eastAsia="ja-JP"/>
        </w:rPr>
        <w:t>2</w:t>
      </w:r>
      <w:r w:rsidR="00955009">
        <w:rPr>
          <w:rFonts w:eastAsiaTheme="minorEastAsia"/>
          <w:sz w:val="24"/>
          <w:szCs w:val="24"/>
          <w:lang w:eastAsia="ja-JP"/>
        </w:rPr>
        <w:t>.</w:t>
      </w:r>
      <w:r w:rsidR="00D230DA">
        <w:rPr>
          <w:rFonts w:eastAsiaTheme="minorEastAsia"/>
          <w:sz w:val="24"/>
          <w:szCs w:val="24"/>
          <w:lang w:eastAsia="ja-JP"/>
        </w:rPr>
        <w:t>3</w:t>
      </w:r>
      <w:r w:rsidRPr="00DF33BC">
        <w:rPr>
          <w:rFonts w:eastAsiaTheme="minorEastAsia"/>
          <w:sz w:val="24"/>
          <w:szCs w:val="24"/>
          <w:lang w:eastAsia="ja-JP"/>
        </w:rPr>
        <w:t>0</w:t>
      </w:r>
      <w:r>
        <w:rPr>
          <w:rFonts w:eastAsiaTheme="minorEastAsia"/>
          <w:sz w:val="24"/>
          <w:szCs w:val="24"/>
          <w:lang w:eastAsia="ja-JP"/>
        </w:rPr>
        <w:t xml:space="preserve"> Перерыв</w:t>
      </w:r>
    </w:p>
    <w:p w:rsidR="004967D9" w:rsidRPr="00DF33BC" w:rsidRDefault="004967D9" w:rsidP="004967D9">
      <w:pPr>
        <w:widowControl/>
        <w:autoSpaceDE w:val="0"/>
        <w:autoSpaceDN w:val="0"/>
        <w:adjustRightInd w:val="0"/>
        <w:spacing w:line="240" w:lineRule="auto"/>
        <w:jc w:val="left"/>
        <w:rPr>
          <w:rFonts w:eastAsiaTheme="minorEastAsia"/>
          <w:sz w:val="24"/>
          <w:szCs w:val="24"/>
          <w:lang w:eastAsia="ja-JP"/>
        </w:rPr>
      </w:pPr>
    </w:p>
    <w:p w:rsidR="00DF33BC" w:rsidRDefault="004967D9" w:rsidP="00172D29">
      <w:pPr>
        <w:widowControl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ja-JP"/>
        </w:rPr>
      </w:pPr>
      <w:r w:rsidRPr="00DF33BC">
        <w:rPr>
          <w:rFonts w:eastAsiaTheme="minorEastAsia"/>
          <w:sz w:val="24"/>
          <w:szCs w:val="24"/>
          <w:lang w:eastAsia="ja-JP"/>
        </w:rPr>
        <w:t>1</w:t>
      </w:r>
      <w:r w:rsidR="00C273D0">
        <w:rPr>
          <w:rFonts w:eastAsiaTheme="minorEastAsia"/>
          <w:sz w:val="24"/>
          <w:szCs w:val="24"/>
          <w:lang w:eastAsia="ja-JP"/>
        </w:rPr>
        <w:t>2</w:t>
      </w:r>
      <w:r w:rsidRPr="00DF33BC">
        <w:rPr>
          <w:rFonts w:eastAsiaTheme="minorEastAsia"/>
          <w:sz w:val="24"/>
          <w:szCs w:val="24"/>
          <w:lang w:eastAsia="ja-JP"/>
        </w:rPr>
        <w:t>.</w:t>
      </w:r>
      <w:r w:rsidR="00D230DA">
        <w:rPr>
          <w:rFonts w:eastAsiaTheme="minorEastAsia"/>
          <w:sz w:val="24"/>
          <w:szCs w:val="24"/>
          <w:lang w:eastAsia="ja-JP"/>
        </w:rPr>
        <w:t>3</w:t>
      </w:r>
      <w:r w:rsidRPr="00DF33BC">
        <w:rPr>
          <w:rFonts w:eastAsiaTheme="minorEastAsia"/>
          <w:sz w:val="24"/>
          <w:szCs w:val="24"/>
          <w:lang w:eastAsia="ja-JP"/>
        </w:rPr>
        <w:t>0–1</w:t>
      </w:r>
      <w:r w:rsidR="00C273D0">
        <w:rPr>
          <w:rFonts w:eastAsiaTheme="minorEastAsia"/>
          <w:sz w:val="24"/>
          <w:szCs w:val="24"/>
          <w:lang w:eastAsia="ja-JP"/>
        </w:rPr>
        <w:t>4</w:t>
      </w:r>
      <w:r w:rsidRPr="00DF33BC">
        <w:rPr>
          <w:rFonts w:eastAsiaTheme="minorEastAsia"/>
          <w:sz w:val="24"/>
          <w:szCs w:val="24"/>
          <w:lang w:eastAsia="ja-JP"/>
        </w:rPr>
        <w:t>.</w:t>
      </w:r>
      <w:r w:rsidR="00D230DA">
        <w:rPr>
          <w:rFonts w:eastAsiaTheme="minorEastAsia"/>
          <w:sz w:val="24"/>
          <w:szCs w:val="24"/>
          <w:lang w:eastAsia="ja-JP"/>
        </w:rPr>
        <w:t>3</w:t>
      </w:r>
      <w:r w:rsidRPr="00DF33BC">
        <w:rPr>
          <w:rFonts w:eastAsiaTheme="minorEastAsia"/>
          <w:sz w:val="24"/>
          <w:szCs w:val="24"/>
          <w:lang w:eastAsia="ja-JP"/>
        </w:rPr>
        <w:t>0</w:t>
      </w:r>
      <w:r>
        <w:rPr>
          <w:rFonts w:eastAsiaTheme="minorEastAsia"/>
          <w:sz w:val="24"/>
          <w:szCs w:val="24"/>
          <w:lang w:eastAsia="ja-JP"/>
        </w:rPr>
        <w:t xml:space="preserve"> </w:t>
      </w:r>
      <w:r w:rsidR="00DF33BC" w:rsidRPr="004967D9">
        <w:rPr>
          <w:rFonts w:eastAsiaTheme="minorEastAsia"/>
          <w:b/>
          <w:sz w:val="24"/>
          <w:szCs w:val="24"/>
          <w:lang w:eastAsia="ja-JP"/>
        </w:rPr>
        <w:t>Симпозиум 2.</w:t>
      </w:r>
      <w:r w:rsidR="00DF33BC" w:rsidRPr="00DF33BC">
        <w:rPr>
          <w:rFonts w:eastAsiaTheme="minorEastAsia"/>
          <w:sz w:val="24"/>
          <w:szCs w:val="24"/>
          <w:lang w:eastAsia="ja-JP"/>
        </w:rPr>
        <w:t xml:space="preserve"> </w:t>
      </w:r>
      <w:r w:rsidR="00DF33BC" w:rsidRPr="004967D9">
        <w:rPr>
          <w:rFonts w:eastAsiaTheme="minorEastAsia"/>
          <w:b/>
          <w:sz w:val="24"/>
          <w:szCs w:val="24"/>
          <w:lang w:eastAsia="ja-JP"/>
        </w:rPr>
        <w:t xml:space="preserve">Фармакология пептидных гормонов и </w:t>
      </w:r>
      <w:proofErr w:type="spellStart"/>
      <w:r w:rsidR="00DF33BC" w:rsidRPr="004967D9">
        <w:rPr>
          <w:rFonts w:eastAsiaTheme="minorEastAsia"/>
          <w:b/>
          <w:sz w:val="24"/>
          <w:szCs w:val="24"/>
          <w:lang w:eastAsia="ja-JP"/>
        </w:rPr>
        <w:t>гормоноподобных</w:t>
      </w:r>
      <w:proofErr w:type="spellEnd"/>
      <w:r w:rsidR="00DF33BC" w:rsidRPr="004967D9">
        <w:rPr>
          <w:rFonts w:eastAsiaTheme="minorEastAsia"/>
          <w:b/>
          <w:sz w:val="24"/>
          <w:szCs w:val="24"/>
          <w:lang w:eastAsia="ja-JP"/>
        </w:rPr>
        <w:t xml:space="preserve"> субстанций</w:t>
      </w:r>
      <w:r w:rsidR="00D230DA">
        <w:rPr>
          <w:rFonts w:eastAsiaTheme="minorEastAsia"/>
          <w:b/>
          <w:sz w:val="24"/>
          <w:szCs w:val="24"/>
          <w:lang w:eastAsia="ja-JP"/>
        </w:rPr>
        <w:t xml:space="preserve"> </w:t>
      </w:r>
      <w:r w:rsidR="00DF33BC" w:rsidRPr="00DF33BC">
        <w:rPr>
          <w:rFonts w:eastAsiaTheme="minorEastAsia"/>
          <w:sz w:val="24"/>
          <w:szCs w:val="24"/>
          <w:lang w:eastAsia="ja-JP"/>
        </w:rPr>
        <w:t xml:space="preserve">(модераторы: </w:t>
      </w:r>
      <w:r w:rsidR="00DF33BC" w:rsidRPr="00DF33BC">
        <w:rPr>
          <w:rFonts w:eastAsiaTheme="minorEastAsia"/>
          <w:i/>
          <w:iCs/>
          <w:sz w:val="24"/>
          <w:szCs w:val="24"/>
          <w:lang w:eastAsia="ja-JP"/>
        </w:rPr>
        <w:t>Воронина Т.А., Лебедев А.А., Шпаков А.О.</w:t>
      </w:r>
      <w:r w:rsidR="00DF33BC" w:rsidRPr="00DF33BC">
        <w:rPr>
          <w:rFonts w:eastAsiaTheme="minorEastAsia"/>
          <w:sz w:val="24"/>
          <w:szCs w:val="24"/>
          <w:lang w:eastAsia="ja-JP"/>
        </w:rPr>
        <w:t>)</w:t>
      </w:r>
    </w:p>
    <w:p w:rsidR="00D230DA" w:rsidRDefault="00D230DA" w:rsidP="00172D29">
      <w:pPr>
        <w:widowControl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ja-JP"/>
        </w:rPr>
      </w:pPr>
      <w:r>
        <w:rPr>
          <w:rFonts w:eastAsiaTheme="minorEastAsia"/>
          <w:sz w:val="24"/>
          <w:szCs w:val="24"/>
          <w:lang w:eastAsia="ja-JP"/>
        </w:rPr>
        <w:t>Регламент выступлений – 15 минут</w:t>
      </w:r>
    </w:p>
    <w:p w:rsidR="00B27338" w:rsidRDefault="00B27338" w:rsidP="00DF33BC">
      <w:pPr>
        <w:widowControl/>
        <w:autoSpaceDE w:val="0"/>
        <w:autoSpaceDN w:val="0"/>
        <w:adjustRightInd w:val="0"/>
        <w:spacing w:line="240" w:lineRule="auto"/>
        <w:jc w:val="left"/>
        <w:rPr>
          <w:rFonts w:eastAsiaTheme="minorEastAsia"/>
          <w:b/>
          <w:sz w:val="24"/>
          <w:szCs w:val="24"/>
          <w:lang w:eastAsia="ja-JP"/>
        </w:rPr>
      </w:pPr>
    </w:p>
    <w:p w:rsidR="00F80A90" w:rsidRPr="00172D29" w:rsidRDefault="00F80A90" w:rsidP="00172D29">
      <w:pPr>
        <w:pStyle w:val="af3"/>
        <w:widowControl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644"/>
        <w:rPr>
          <w:rFonts w:eastAsiaTheme="minorEastAsia"/>
          <w:sz w:val="24"/>
          <w:szCs w:val="24"/>
          <w:lang w:eastAsia="ja-JP"/>
        </w:rPr>
      </w:pPr>
      <w:r w:rsidRPr="00172D29">
        <w:rPr>
          <w:rFonts w:eastAsiaTheme="minorEastAsia"/>
          <w:b/>
          <w:sz w:val="24"/>
          <w:szCs w:val="24"/>
          <w:lang w:eastAsia="ja-JP"/>
        </w:rPr>
        <w:t>Шпаков А.О.</w:t>
      </w:r>
      <w:r w:rsidRPr="00172D29">
        <w:rPr>
          <w:rFonts w:eastAsiaTheme="minorEastAsia"/>
          <w:sz w:val="24"/>
          <w:szCs w:val="24"/>
          <w:lang w:eastAsia="ja-JP"/>
        </w:rPr>
        <w:t xml:space="preserve"> (Санкт-Петербург) Аллостерические регуляторы </w:t>
      </w:r>
      <w:r w:rsidRPr="00172D29">
        <w:rPr>
          <w:rFonts w:eastAsiaTheme="minorEastAsia"/>
          <w:sz w:val="24"/>
          <w:szCs w:val="24"/>
          <w:lang w:val="en-US" w:eastAsia="ja-JP"/>
        </w:rPr>
        <w:t>G</w:t>
      </w:r>
      <w:r w:rsidRPr="00172D29">
        <w:rPr>
          <w:rFonts w:eastAsiaTheme="minorEastAsia"/>
          <w:sz w:val="24"/>
          <w:szCs w:val="24"/>
          <w:lang w:eastAsia="ja-JP"/>
        </w:rPr>
        <w:t xml:space="preserve">-белок-сопряженных рецепторов как альтернатива их </w:t>
      </w:r>
      <w:proofErr w:type="spellStart"/>
      <w:r w:rsidRPr="00172D29">
        <w:rPr>
          <w:rFonts w:eastAsiaTheme="minorEastAsia"/>
          <w:sz w:val="24"/>
          <w:szCs w:val="24"/>
          <w:lang w:eastAsia="ja-JP"/>
        </w:rPr>
        <w:t>ортостерическим</w:t>
      </w:r>
      <w:proofErr w:type="spellEnd"/>
      <w:r w:rsidRPr="00172D29">
        <w:rPr>
          <w:rFonts w:eastAsiaTheme="minorEastAsia"/>
          <w:sz w:val="24"/>
          <w:szCs w:val="24"/>
          <w:lang w:eastAsia="ja-JP"/>
        </w:rPr>
        <w:t xml:space="preserve"> регуляторам</w:t>
      </w:r>
      <w:r w:rsidR="00C273D0" w:rsidRPr="00172D29">
        <w:rPr>
          <w:rFonts w:eastAsiaTheme="minorEastAsia"/>
          <w:sz w:val="24"/>
          <w:szCs w:val="24"/>
          <w:lang w:eastAsia="ja-JP"/>
        </w:rPr>
        <w:t>.</w:t>
      </w:r>
    </w:p>
    <w:p w:rsidR="00B27338" w:rsidRPr="00B27338" w:rsidRDefault="00B27338" w:rsidP="00172D29">
      <w:pPr>
        <w:pStyle w:val="Standard"/>
        <w:numPr>
          <w:ilvl w:val="0"/>
          <w:numId w:val="4"/>
        </w:numPr>
        <w:tabs>
          <w:tab w:val="left" w:pos="993"/>
        </w:tabs>
        <w:ind w:left="0" w:right="70" w:firstLine="644"/>
        <w:jc w:val="both"/>
      </w:pPr>
      <w:r w:rsidRPr="00B27338">
        <w:rPr>
          <w:b/>
          <w:bCs/>
        </w:rPr>
        <w:t>Лозинская Н.А.</w:t>
      </w:r>
      <w:r w:rsidRPr="009F57C0">
        <w:rPr>
          <w:bCs/>
        </w:rPr>
        <w:t xml:space="preserve">, </w:t>
      </w:r>
      <w:proofErr w:type="spellStart"/>
      <w:r w:rsidRPr="009F57C0">
        <w:rPr>
          <w:bCs/>
        </w:rPr>
        <w:t>Бабков</w:t>
      </w:r>
      <w:proofErr w:type="spellEnd"/>
      <w:r w:rsidRPr="009F57C0">
        <w:rPr>
          <w:bCs/>
        </w:rPr>
        <w:t xml:space="preserve"> Д.А., </w:t>
      </w:r>
      <w:proofErr w:type="spellStart"/>
      <w:r w:rsidRPr="009F57C0">
        <w:rPr>
          <w:bCs/>
        </w:rPr>
        <w:t>Зарянова</w:t>
      </w:r>
      <w:proofErr w:type="spellEnd"/>
      <w:r w:rsidRPr="009F57C0">
        <w:rPr>
          <w:bCs/>
        </w:rPr>
        <w:t xml:space="preserve"> Е.В., Клочков В.Г., </w:t>
      </w:r>
      <w:proofErr w:type="spellStart"/>
      <w:r w:rsidRPr="009F57C0">
        <w:rPr>
          <w:bCs/>
        </w:rPr>
        <w:t>Максутова</w:t>
      </w:r>
      <w:proofErr w:type="spellEnd"/>
      <w:r w:rsidRPr="009F57C0">
        <w:rPr>
          <w:bCs/>
        </w:rPr>
        <w:t xml:space="preserve"> А.И., Еремеев Р.О., Ефремов А.М., </w:t>
      </w:r>
      <w:proofErr w:type="spellStart"/>
      <w:r w:rsidRPr="009F57C0">
        <w:rPr>
          <w:bCs/>
        </w:rPr>
        <w:t>Цымляков</w:t>
      </w:r>
      <w:proofErr w:type="spellEnd"/>
      <w:r w:rsidRPr="009F57C0">
        <w:rPr>
          <w:bCs/>
        </w:rPr>
        <w:t xml:space="preserve"> М.Д., </w:t>
      </w:r>
      <w:proofErr w:type="spellStart"/>
      <w:r w:rsidRPr="009F57C0">
        <w:rPr>
          <w:bCs/>
        </w:rPr>
        <w:t>Безсонова</w:t>
      </w:r>
      <w:proofErr w:type="spellEnd"/>
      <w:r w:rsidRPr="009F57C0">
        <w:rPr>
          <w:bCs/>
        </w:rPr>
        <w:t xml:space="preserve"> Е.Н., Селиверстов М.Ю., </w:t>
      </w:r>
      <w:proofErr w:type="spellStart"/>
      <w:r w:rsidRPr="009F57C0">
        <w:rPr>
          <w:bCs/>
        </w:rPr>
        <w:t>Салыкина</w:t>
      </w:r>
      <w:proofErr w:type="spellEnd"/>
      <w:r w:rsidRPr="009F57C0">
        <w:rPr>
          <w:bCs/>
        </w:rPr>
        <w:t xml:space="preserve"> М.А., Безнос О.В., </w:t>
      </w:r>
      <w:proofErr w:type="spellStart"/>
      <w:r w:rsidRPr="009F57C0">
        <w:rPr>
          <w:bCs/>
        </w:rPr>
        <w:t>Сосонюк</w:t>
      </w:r>
      <w:proofErr w:type="spellEnd"/>
      <w:r w:rsidRPr="009F57C0">
        <w:rPr>
          <w:bCs/>
        </w:rPr>
        <w:t xml:space="preserve"> С.Е., </w:t>
      </w:r>
      <w:proofErr w:type="spellStart"/>
      <w:r w:rsidRPr="009F57C0">
        <w:rPr>
          <w:bCs/>
        </w:rPr>
        <w:t>Чеснокова</w:t>
      </w:r>
      <w:proofErr w:type="spellEnd"/>
      <w:r w:rsidRPr="009F57C0">
        <w:rPr>
          <w:bCs/>
        </w:rPr>
        <w:t xml:space="preserve"> Н.Б.</w:t>
      </w:r>
      <w:r>
        <w:rPr>
          <w:bCs/>
        </w:rPr>
        <w:t xml:space="preserve"> (Москва) </w:t>
      </w:r>
      <w:r w:rsidRPr="00B27338">
        <w:rPr>
          <w:rFonts w:eastAsia="Times New Roman"/>
          <w:bCs/>
          <w:spacing w:val="6"/>
          <w:lang w:eastAsia="ru-RU"/>
        </w:rPr>
        <w:t>Изучение влияния новых аналогов мелатонина на внутриглазное давление</w:t>
      </w:r>
      <w:r w:rsidR="00C273D0">
        <w:rPr>
          <w:rFonts w:eastAsia="Times New Roman"/>
          <w:bCs/>
          <w:spacing w:val="6"/>
          <w:lang w:eastAsia="ru-RU"/>
        </w:rPr>
        <w:t>.</w:t>
      </w:r>
    </w:p>
    <w:p w:rsidR="005A07BB" w:rsidRPr="005A07BB" w:rsidRDefault="005A07BB" w:rsidP="00172D29">
      <w:pPr>
        <w:pStyle w:val="Standard"/>
        <w:numPr>
          <w:ilvl w:val="0"/>
          <w:numId w:val="4"/>
        </w:numPr>
        <w:tabs>
          <w:tab w:val="left" w:pos="993"/>
        </w:tabs>
        <w:ind w:left="0" w:firstLine="644"/>
        <w:jc w:val="both"/>
        <w:rPr>
          <w:bCs/>
        </w:rPr>
      </w:pPr>
      <w:r w:rsidRPr="005A07BB">
        <w:rPr>
          <w:rFonts w:cs="Times New Roman"/>
          <w:b/>
        </w:rPr>
        <w:t>Никитина А.А.</w:t>
      </w:r>
      <w:r w:rsidRPr="009F57C0">
        <w:rPr>
          <w:rFonts w:cs="Times New Roman"/>
        </w:rPr>
        <w:t xml:space="preserve">, </w:t>
      </w:r>
      <w:proofErr w:type="spellStart"/>
      <w:r w:rsidRPr="009F57C0">
        <w:rPr>
          <w:rFonts w:cs="Times New Roman"/>
        </w:rPr>
        <w:t>Белокоскова</w:t>
      </w:r>
      <w:proofErr w:type="spellEnd"/>
      <w:r w:rsidRPr="009F57C0">
        <w:rPr>
          <w:rFonts w:cs="Times New Roman"/>
        </w:rPr>
        <w:t xml:space="preserve"> С.Г., </w:t>
      </w:r>
      <w:proofErr w:type="spellStart"/>
      <w:r w:rsidRPr="009F57C0">
        <w:rPr>
          <w:rFonts w:cs="Times New Roman"/>
        </w:rPr>
        <w:t>Цикунов</w:t>
      </w:r>
      <w:proofErr w:type="spellEnd"/>
      <w:r w:rsidRPr="009F57C0">
        <w:rPr>
          <w:rFonts w:cs="Times New Roman"/>
        </w:rPr>
        <w:t xml:space="preserve"> С.Г.</w:t>
      </w:r>
      <w:r>
        <w:rPr>
          <w:rFonts w:cs="Times New Roman"/>
        </w:rPr>
        <w:t xml:space="preserve"> (Санкт-Петербург) </w:t>
      </w:r>
      <w:r w:rsidRPr="005A07BB">
        <w:rPr>
          <w:rFonts w:cs="Times New Roman"/>
          <w:bCs/>
        </w:rPr>
        <w:t>1-Дезамино-8-</w:t>
      </w:r>
      <w:r w:rsidRPr="005A07BB">
        <w:rPr>
          <w:rFonts w:cs="Times New Roman"/>
          <w:bCs/>
          <w:lang w:val="en-US"/>
        </w:rPr>
        <w:t>D</w:t>
      </w:r>
      <w:r w:rsidRPr="005A07BB">
        <w:rPr>
          <w:rFonts w:cs="Times New Roman"/>
          <w:bCs/>
        </w:rPr>
        <w:t xml:space="preserve">-аргинин-вазопрессин при </w:t>
      </w:r>
      <w:proofErr w:type="spellStart"/>
      <w:r w:rsidRPr="005A07BB">
        <w:rPr>
          <w:rFonts w:cs="Times New Roman"/>
          <w:bCs/>
        </w:rPr>
        <w:t>интраназальном</w:t>
      </w:r>
      <w:proofErr w:type="spellEnd"/>
      <w:r w:rsidRPr="005A07BB">
        <w:rPr>
          <w:rFonts w:cs="Times New Roman"/>
          <w:bCs/>
        </w:rPr>
        <w:t xml:space="preserve"> введении повышает порог болевой чувствительности у крыс в модели острой термической боли</w:t>
      </w:r>
      <w:r w:rsidR="00C273D0">
        <w:rPr>
          <w:rFonts w:cs="Times New Roman"/>
          <w:bCs/>
        </w:rPr>
        <w:t>.</w:t>
      </w:r>
    </w:p>
    <w:p w:rsidR="005A07BB" w:rsidRPr="00172D29" w:rsidRDefault="005A07BB" w:rsidP="00172D29">
      <w:pPr>
        <w:pStyle w:val="af3"/>
        <w:numPr>
          <w:ilvl w:val="0"/>
          <w:numId w:val="4"/>
        </w:numPr>
        <w:tabs>
          <w:tab w:val="left" w:pos="993"/>
        </w:tabs>
        <w:ind w:left="0" w:firstLine="644"/>
        <w:rPr>
          <w:bCs/>
          <w:sz w:val="24"/>
          <w:szCs w:val="24"/>
        </w:rPr>
      </w:pPr>
      <w:r w:rsidRPr="00172D29">
        <w:rPr>
          <w:b/>
          <w:sz w:val="24"/>
          <w:szCs w:val="24"/>
        </w:rPr>
        <w:t xml:space="preserve">Разыграев А.В. </w:t>
      </w:r>
      <w:r w:rsidRPr="00172D29">
        <w:rPr>
          <w:sz w:val="24"/>
          <w:szCs w:val="24"/>
        </w:rPr>
        <w:t xml:space="preserve">(Санкт-Петербург) </w:t>
      </w:r>
      <w:r w:rsidRPr="00172D29">
        <w:rPr>
          <w:bCs/>
          <w:sz w:val="24"/>
          <w:szCs w:val="24"/>
        </w:rPr>
        <w:t xml:space="preserve">Изменения активностей </w:t>
      </w:r>
      <w:proofErr w:type="spellStart"/>
      <w:r w:rsidRPr="00172D29">
        <w:rPr>
          <w:bCs/>
          <w:sz w:val="24"/>
          <w:szCs w:val="24"/>
        </w:rPr>
        <w:t>моноаминоксидазы</w:t>
      </w:r>
      <w:proofErr w:type="spellEnd"/>
      <w:r w:rsidRPr="00172D29">
        <w:rPr>
          <w:bCs/>
          <w:sz w:val="24"/>
          <w:szCs w:val="24"/>
        </w:rPr>
        <w:t xml:space="preserve"> и </w:t>
      </w:r>
      <w:proofErr w:type="spellStart"/>
      <w:r w:rsidRPr="00172D29">
        <w:rPr>
          <w:bCs/>
          <w:sz w:val="24"/>
          <w:szCs w:val="24"/>
        </w:rPr>
        <w:t>глутатионпероксидазы</w:t>
      </w:r>
      <w:proofErr w:type="spellEnd"/>
      <w:r w:rsidRPr="00172D29">
        <w:rPr>
          <w:bCs/>
          <w:sz w:val="24"/>
          <w:szCs w:val="24"/>
        </w:rPr>
        <w:t xml:space="preserve"> в эпифизе при старении</w:t>
      </w:r>
      <w:r w:rsidR="00C273D0" w:rsidRPr="00172D29">
        <w:rPr>
          <w:bCs/>
          <w:sz w:val="24"/>
          <w:szCs w:val="24"/>
        </w:rPr>
        <w:t>.</w:t>
      </w:r>
    </w:p>
    <w:p w:rsidR="00C273D0" w:rsidRPr="00F80A90" w:rsidRDefault="00C273D0" w:rsidP="00172D29">
      <w:pPr>
        <w:pStyle w:val="Standard"/>
        <w:numPr>
          <w:ilvl w:val="0"/>
          <w:numId w:val="4"/>
        </w:numPr>
        <w:tabs>
          <w:tab w:val="left" w:pos="993"/>
        </w:tabs>
        <w:ind w:left="0" w:firstLine="644"/>
        <w:jc w:val="both"/>
        <w:rPr>
          <w:rFonts w:eastAsiaTheme="minorEastAsia"/>
          <w:lang w:eastAsia="ja-JP"/>
        </w:rPr>
      </w:pPr>
      <w:r w:rsidRPr="00F80A90">
        <w:rPr>
          <w:rFonts w:eastAsiaTheme="minorEastAsia"/>
          <w:b/>
          <w:lang w:eastAsia="ja-JP"/>
        </w:rPr>
        <w:t>Зорина И.И.</w:t>
      </w:r>
      <w:r w:rsidRPr="00C062B0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9F57C0">
        <w:rPr>
          <w:rFonts w:cs="Times New Roman"/>
        </w:rPr>
        <w:t xml:space="preserve">Захарова И.О., </w:t>
      </w:r>
      <w:proofErr w:type="spellStart"/>
      <w:r w:rsidRPr="009F57C0">
        <w:rPr>
          <w:rFonts w:cs="Times New Roman"/>
        </w:rPr>
        <w:t>Баюнова</w:t>
      </w:r>
      <w:proofErr w:type="spellEnd"/>
      <w:r w:rsidRPr="009F57C0">
        <w:rPr>
          <w:rFonts w:cs="Times New Roman"/>
        </w:rPr>
        <w:t xml:space="preserve"> Л.В., </w:t>
      </w:r>
      <w:proofErr w:type="spellStart"/>
      <w:r w:rsidRPr="009F57C0">
        <w:rPr>
          <w:rFonts w:cs="Times New Roman"/>
        </w:rPr>
        <w:t>Аврова</w:t>
      </w:r>
      <w:proofErr w:type="spellEnd"/>
      <w:r w:rsidRPr="009F57C0">
        <w:rPr>
          <w:rFonts w:cs="Times New Roman"/>
        </w:rPr>
        <w:t xml:space="preserve"> Н.Ф., Шпаков А.О.</w:t>
      </w:r>
      <w:r>
        <w:rPr>
          <w:rFonts w:cs="Times New Roman"/>
        </w:rPr>
        <w:t xml:space="preserve"> </w:t>
      </w:r>
      <w:r>
        <w:rPr>
          <w:rFonts w:eastAsiaTheme="minorEastAsia"/>
          <w:lang w:eastAsia="ja-JP"/>
        </w:rPr>
        <w:t xml:space="preserve">(Санкт-Петербург) Влияние инсулина при его </w:t>
      </w:r>
      <w:proofErr w:type="spellStart"/>
      <w:r>
        <w:rPr>
          <w:rFonts w:eastAsiaTheme="minorEastAsia"/>
          <w:lang w:eastAsia="ja-JP"/>
        </w:rPr>
        <w:t>интраназальном</w:t>
      </w:r>
      <w:proofErr w:type="spellEnd"/>
      <w:r>
        <w:rPr>
          <w:rFonts w:eastAsiaTheme="minorEastAsia"/>
          <w:lang w:eastAsia="ja-JP"/>
        </w:rPr>
        <w:t xml:space="preserve"> введении на функциональное состояние </w:t>
      </w:r>
      <w:r>
        <w:rPr>
          <w:rFonts w:eastAsiaTheme="minorEastAsia"/>
          <w:lang w:val="en-US" w:eastAsia="ja-JP"/>
        </w:rPr>
        <w:t>Na</w:t>
      </w:r>
      <w:r w:rsidRPr="00F80A90">
        <w:rPr>
          <w:rFonts w:eastAsiaTheme="minorEastAsia"/>
          <w:lang w:eastAsia="ja-JP"/>
        </w:rPr>
        <w:t>+/</w:t>
      </w:r>
      <w:r>
        <w:rPr>
          <w:rFonts w:eastAsiaTheme="minorEastAsia"/>
          <w:lang w:val="en-US" w:eastAsia="ja-JP"/>
        </w:rPr>
        <w:t>K</w:t>
      </w:r>
      <w:r w:rsidRPr="00F80A90">
        <w:rPr>
          <w:rFonts w:eastAsiaTheme="minorEastAsia"/>
          <w:lang w:eastAsia="ja-JP"/>
        </w:rPr>
        <w:t>+-</w:t>
      </w:r>
      <w:proofErr w:type="spellStart"/>
      <w:r>
        <w:rPr>
          <w:rFonts w:eastAsiaTheme="minorEastAsia"/>
          <w:lang w:eastAsia="ja-JP"/>
        </w:rPr>
        <w:t>АТФазы</w:t>
      </w:r>
      <w:proofErr w:type="spellEnd"/>
      <w:r>
        <w:rPr>
          <w:rFonts w:eastAsiaTheme="minorEastAsia"/>
          <w:lang w:eastAsia="ja-JP"/>
        </w:rPr>
        <w:t xml:space="preserve"> в коре больших полушарий крыс при </w:t>
      </w:r>
      <w:proofErr w:type="spellStart"/>
      <w:r>
        <w:rPr>
          <w:rFonts w:eastAsiaTheme="minorEastAsia"/>
          <w:lang w:eastAsia="ja-JP"/>
        </w:rPr>
        <w:t>двухсосудистой</w:t>
      </w:r>
      <w:proofErr w:type="spellEnd"/>
      <w:r>
        <w:rPr>
          <w:rFonts w:eastAsiaTheme="minorEastAsia"/>
          <w:lang w:eastAsia="ja-JP"/>
        </w:rPr>
        <w:t xml:space="preserve"> ишемии.</w:t>
      </w:r>
    </w:p>
    <w:p w:rsidR="002D1219" w:rsidRPr="00172D29" w:rsidRDefault="002D1219" w:rsidP="00172D29">
      <w:pPr>
        <w:pStyle w:val="af3"/>
        <w:numPr>
          <w:ilvl w:val="0"/>
          <w:numId w:val="4"/>
        </w:numPr>
        <w:tabs>
          <w:tab w:val="left" w:pos="993"/>
        </w:tabs>
        <w:ind w:left="0" w:firstLine="644"/>
        <w:rPr>
          <w:sz w:val="24"/>
          <w:szCs w:val="24"/>
        </w:rPr>
      </w:pPr>
      <w:proofErr w:type="spellStart"/>
      <w:r w:rsidRPr="00172D29">
        <w:rPr>
          <w:b/>
          <w:bCs/>
          <w:iCs/>
          <w:sz w:val="24"/>
          <w:szCs w:val="24"/>
        </w:rPr>
        <w:t>Симаненкова</w:t>
      </w:r>
      <w:proofErr w:type="spellEnd"/>
      <w:r w:rsidRPr="00172D29">
        <w:rPr>
          <w:b/>
          <w:bCs/>
          <w:sz w:val="24"/>
          <w:szCs w:val="24"/>
        </w:rPr>
        <w:t xml:space="preserve"> А.В.</w:t>
      </w:r>
      <w:r w:rsidRPr="00172D29">
        <w:rPr>
          <w:bCs/>
          <w:sz w:val="24"/>
          <w:szCs w:val="24"/>
        </w:rPr>
        <w:t xml:space="preserve">, Яковлева А.А., Тимкина Н.В., Шпилевая О.С., Самсонов Д.В., </w:t>
      </w:r>
      <w:proofErr w:type="spellStart"/>
      <w:r w:rsidRPr="00172D29">
        <w:rPr>
          <w:bCs/>
          <w:sz w:val="24"/>
          <w:szCs w:val="24"/>
        </w:rPr>
        <w:t>Чефу</w:t>
      </w:r>
      <w:proofErr w:type="spellEnd"/>
      <w:r w:rsidRPr="00172D29">
        <w:rPr>
          <w:bCs/>
          <w:sz w:val="24"/>
          <w:szCs w:val="24"/>
        </w:rPr>
        <w:t xml:space="preserve"> С.Г., </w:t>
      </w:r>
      <w:proofErr w:type="spellStart"/>
      <w:r w:rsidRPr="00172D29">
        <w:rPr>
          <w:bCs/>
          <w:sz w:val="24"/>
          <w:szCs w:val="24"/>
        </w:rPr>
        <w:t>Каронова</w:t>
      </w:r>
      <w:proofErr w:type="spellEnd"/>
      <w:r w:rsidRPr="00172D29">
        <w:rPr>
          <w:bCs/>
          <w:sz w:val="24"/>
          <w:szCs w:val="24"/>
        </w:rPr>
        <w:t xml:space="preserve"> Т.Л., Власов Т.Д. (Санкт-Петербург)</w:t>
      </w:r>
      <w:r w:rsidRPr="00172D29">
        <w:rPr>
          <w:b/>
          <w:sz w:val="24"/>
          <w:szCs w:val="24"/>
        </w:rPr>
        <w:t xml:space="preserve"> </w:t>
      </w:r>
      <w:proofErr w:type="spellStart"/>
      <w:r w:rsidRPr="00172D29">
        <w:rPr>
          <w:sz w:val="24"/>
          <w:szCs w:val="24"/>
        </w:rPr>
        <w:t>Нейропротективные</w:t>
      </w:r>
      <w:proofErr w:type="spellEnd"/>
      <w:r w:rsidRPr="00172D29">
        <w:rPr>
          <w:sz w:val="24"/>
          <w:szCs w:val="24"/>
        </w:rPr>
        <w:t xml:space="preserve"> свойства препаратов </w:t>
      </w:r>
      <w:proofErr w:type="spellStart"/>
      <w:r w:rsidRPr="00172D29">
        <w:rPr>
          <w:sz w:val="24"/>
          <w:szCs w:val="24"/>
        </w:rPr>
        <w:t>инкретинового</w:t>
      </w:r>
      <w:proofErr w:type="spellEnd"/>
      <w:r w:rsidRPr="00172D29">
        <w:rPr>
          <w:sz w:val="24"/>
          <w:szCs w:val="24"/>
        </w:rPr>
        <w:t xml:space="preserve"> ряда</w:t>
      </w:r>
      <w:r w:rsidR="006E4790" w:rsidRPr="00172D29">
        <w:rPr>
          <w:sz w:val="24"/>
          <w:szCs w:val="24"/>
        </w:rPr>
        <w:t>.</w:t>
      </w:r>
    </w:p>
    <w:p w:rsidR="002D1219" w:rsidRPr="00172D29" w:rsidRDefault="002D1219" w:rsidP="00172D29">
      <w:pPr>
        <w:pStyle w:val="af3"/>
        <w:widowControl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644"/>
        <w:rPr>
          <w:rFonts w:eastAsiaTheme="minorEastAsia"/>
          <w:sz w:val="24"/>
          <w:szCs w:val="24"/>
          <w:lang w:eastAsia="ja-JP"/>
        </w:rPr>
      </w:pPr>
      <w:r w:rsidRPr="00172D29">
        <w:rPr>
          <w:rFonts w:eastAsiaTheme="minorEastAsia"/>
          <w:b/>
          <w:sz w:val="24"/>
          <w:szCs w:val="24"/>
          <w:lang w:eastAsia="ja-JP"/>
        </w:rPr>
        <w:t>Наумов С.С.</w:t>
      </w:r>
      <w:r w:rsidRPr="00172D29">
        <w:rPr>
          <w:rFonts w:eastAsiaTheme="minorEastAsia"/>
          <w:sz w:val="24"/>
          <w:szCs w:val="24"/>
          <w:lang w:eastAsia="ja-JP"/>
        </w:rPr>
        <w:t xml:space="preserve"> (Ставрополь) Широкая палитра фармакологических свойств мелатонина</w:t>
      </w:r>
    </w:p>
    <w:p w:rsidR="002D1219" w:rsidRDefault="002D1219" w:rsidP="00172D29">
      <w:pPr>
        <w:pStyle w:val="Standard"/>
        <w:numPr>
          <w:ilvl w:val="0"/>
          <w:numId w:val="4"/>
        </w:numPr>
        <w:tabs>
          <w:tab w:val="left" w:pos="993"/>
        </w:tabs>
        <w:ind w:left="0" w:firstLine="644"/>
        <w:jc w:val="both"/>
        <w:rPr>
          <w:rFonts w:eastAsiaTheme="minorEastAsia"/>
          <w:lang w:eastAsia="ja-JP"/>
        </w:rPr>
      </w:pPr>
      <w:proofErr w:type="spellStart"/>
      <w:r w:rsidRPr="00F80A90">
        <w:rPr>
          <w:rFonts w:eastAsiaTheme="minorEastAsia"/>
          <w:b/>
          <w:lang w:eastAsia="ja-JP"/>
        </w:rPr>
        <w:t>Ураков</w:t>
      </w:r>
      <w:proofErr w:type="spellEnd"/>
      <w:r w:rsidRPr="00F80A90">
        <w:rPr>
          <w:rFonts w:eastAsiaTheme="minorEastAsia"/>
          <w:b/>
          <w:lang w:eastAsia="ja-JP"/>
        </w:rPr>
        <w:t xml:space="preserve"> А.Л.</w:t>
      </w:r>
      <w:r w:rsidR="0053201D">
        <w:rPr>
          <w:rFonts w:eastAsiaTheme="minorEastAsia"/>
          <w:b/>
          <w:lang w:eastAsia="ja-JP"/>
        </w:rPr>
        <w:t>,</w:t>
      </w:r>
      <w:r w:rsidR="0053201D" w:rsidRPr="0053201D">
        <w:rPr>
          <w:vertAlign w:val="superscript"/>
        </w:rPr>
        <w:t xml:space="preserve"> </w:t>
      </w:r>
      <w:r w:rsidR="0053201D" w:rsidRPr="009F57C0">
        <w:t xml:space="preserve">Христофорова О.В., </w:t>
      </w:r>
      <w:proofErr w:type="spellStart"/>
      <w:r w:rsidR="0053201D" w:rsidRPr="009F57C0">
        <w:t>Альес</w:t>
      </w:r>
      <w:proofErr w:type="spellEnd"/>
      <w:r w:rsidR="0053201D" w:rsidRPr="009F57C0">
        <w:t xml:space="preserve"> М.Ю., </w:t>
      </w:r>
      <w:proofErr w:type="spellStart"/>
      <w:r w:rsidR="0053201D" w:rsidRPr="009F57C0">
        <w:t>Самородов</w:t>
      </w:r>
      <w:proofErr w:type="spellEnd"/>
      <w:r w:rsidR="0053201D" w:rsidRPr="009F57C0">
        <w:t xml:space="preserve"> А.В.</w:t>
      </w:r>
      <w:bookmarkStart w:id="0" w:name="Bookmark17"/>
      <w:bookmarkEnd w:id="0"/>
      <w:r w:rsidR="0053201D">
        <w:t xml:space="preserve"> </w:t>
      </w:r>
      <w:r>
        <w:rPr>
          <w:rFonts w:eastAsiaTheme="minorEastAsia"/>
          <w:lang w:eastAsia="ja-JP"/>
        </w:rPr>
        <w:t xml:space="preserve"> (Ижевск) Неестественные физико-химические свойства гормональных лекарственных средств как причина их локального раздражающего действия</w:t>
      </w:r>
      <w:r w:rsidR="006E4790">
        <w:rPr>
          <w:rFonts w:eastAsiaTheme="minorEastAsia"/>
          <w:lang w:eastAsia="ja-JP"/>
        </w:rPr>
        <w:t>.</w:t>
      </w:r>
    </w:p>
    <w:p w:rsidR="0053201D" w:rsidRPr="0074645F" w:rsidRDefault="0053201D" w:rsidP="0053201D"/>
    <w:p w:rsidR="004967D9" w:rsidRDefault="004967D9" w:rsidP="00172D29">
      <w:pPr>
        <w:widowControl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ja-JP"/>
        </w:rPr>
      </w:pPr>
      <w:r w:rsidRPr="00DF33BC">
        <w:rPr>
          <w:rFonts w:eastAsiaTheme="minorEastAsia"/>
          <w:sz w:val="24"/>
          <w:szCs w:val="24"/>
          <w:lang w:eastAsia="ja-JP"/>
        </w:rPr>
        <w:t>1</w:t>
      </w:r>
      <w:r w:rsidR="00C273D0">
        <w:rPr>
          <w:rFonts w:eastAsiaTheme="minorEastAsia"/>
          <w:sz w:val="24"/>
          <w:szCs w:val="24"/>
          <w:lang w:eastAsia="ja-JP"/>
        </w:rPr>
        <w:t>4</w:t>
      </w:r>
      <w:r w:rsidRPr="00DF33BC">
        <w:rPr>
          <w:rFonts w:eastAsiaTheme="minorEastAsia"/>
          <w:sz w:val="24"/>
          <w:szCs w:val="24"/>
          <w:lang w:eastAsia="ja-JP"/>
        </w:rPr>
        <w:t>.</w:t>
      </w:r>
      <w:r w:rsidR="00D230DA">
        <w:rPr>
          <w:rFonts w:eastAsiaTheme="minorEastAsia"/>
          <w:sz w:val="24"/>
          <w:szCs w:val="24"/>
          <w:lang w:eastAsia="ja-JP"/>
        </w:rPr>
        <w:t>3</w:t>
      </w:r>
      <w:r w:rsidRPr="00DF33BC">
        <w:rPr>
          <w:rFonts w:eastAsiaTheme="minorEastAsia"/>
          <w:sz w:val="24"/>
          <w:szCs w:val="24"/>
          <w:lang w:eastAsia="ja-JP"/>
        </w:rPr>
        <w:t>0–1</w:t>
      </w:r>
      <w:r w:rsidR="00C273D0">
        <w:rPr>
          <w:rFonts w:eastAsiaTheme="minorEastAsia"/>
          <w:sz w:val="24"/>
          <w:szCs w:val="24"/>
          <w:lang w:eastAsia="ja-JP"/>
        </w:rPr>
        <w:t>4</w:t>
      </w:r>
      <w:r w:rsidRPr="00DF33BC">
        <w:rPr>
          <w:rFonts w:eastAsiaTheme="minorEastAsia"/>
          <w:sz w:val="24"/>
          <w:szCs w:val="24"/>
          <w:lang w:eastAsia="ja-JP"/>
        </w:rPr>
        <w:t>.</w:t>
      </w:r>
      <w:r w:rsidR="00D230DA">
        <w:rPr>
          <w:rFonts w:eastAsiaTheme="minorEastAsia"/>
          <w:sz w:val="24"/>
          <w:szCs w:val="24"/>
          <w:lang w:eastAsia="ja-JP"/>
        </w:rPr>
        <w:t>4</w:t>
      </w:r>
      <w:r w:rsidR="00C273D0">
        <w:rPr>
          <w:rFonts w:eastAsiaTheme="minorEastAsia"/>
          <w:sz w:val="24"/>
          <w:szCs w:val="24"/>
          <w:lang w:eastAsia="ja-JP"/>
        </w:rPr>
        <w:t>5</w:t>
      </w:r>
      <w:r>
        <w:rPr>
          <w:rFonts w:eastAsiaTheme="minorEastAsia"/>
          <w:sz w:val="24"/>
          <w:szCs w:val="24"/>
          <w:lang w:eastAsia="ja-JP"/>
        </w:rPr>
        <w:t xml:space="preserve"> Перерыв</w:t>
      </w:r>
    </w:p>
    <w:p w:rsidR="004967D9" w:rsidRDefault="004967D9" w:rsidP="00172D29">
      <w:pPr>
        <w:widowControl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ja-JP"/>
        </w:rPr>
      </w:pPr>
    </w:p>
    <w:p w:rsidR="00DF33BC" w:rsidRPr="00DF33BC" w:rsidRDefault="004967D9" w:rsidP="00172D29">
      <w:pPr>
        <w:widowControl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ja-JP"/>
        </w:rPr>
      </w:pPr>
      <w:r w:rsidRPr="00DF33BC">
        <w:rPr>
          <w:rFonts w:eastAsiaTheme="minorEastAsia"/>
          <w:sz w:val="24"/>
          <w:szCs w:val="24"/>
          <w:lang w:eastAsia="ja-JP"/>
        </w:rPr>
        <w:t>1</w:t>
      </w:r>
      <w:r w:rsidR="00C273D0">
        <w:rPr>
          <w:rFonts w:eastAsiaTheme="minorEastAsia"/>
          <w:sz w:val="24"/>
          <w:szCs w:val="24"/>
          <w:lang w:eastAsia="ja-JP"/>
        </w:rPr>
        <w:t>4</w:t>
      </w:r>
      <w:r w:rsidRPr="00DF33BC">
        <w:rPr>
          <w:rFonts w:eastAsiaTheme="minorEastAsia"/>
          <w:sz w:val="24"/>
          <w:szCs w:val="24"/>
          <w:lang w:eastAsia="ja-JP"/>
        </w:rPr>
        <w:t>.</w:t>
      </w:r>
      <w:r w:rsidR="00D230DA">
        <w:rPr>
          <w:rFonts w:eastAsiaTheme="minorEastAsia"/>
          <w:sz w:val="24"/>
          <w:szCs w:val="24"/>
          <w:lang w:eastAsia="ja-JP"/>
        </w:rPr>
        <w:t>4</w:t>
      </w:r>
      <w:r w:rsidR="00C273D0">
        <w:rPr>
          <w:rFonts w:eastAsiaTheme="minorEastAsia"/>
          <w:sz w:val="24"/>
          <w:szCs w:val="24"/>
          <w:lang w:eastAsia="ja-JP"/>
        </w:rPr>
        <w:t>5</w:t>
      </w:r>
      <w:r w:rsidRPr="00DF33BC">
        <w:rPr>
          <w:rFonts w:eastAsiaTheme="minorEastAsia"/>
          <w:sz w:val="24"/>
          <w:szCs w:val="24"/>
          <w:lang w:eastAsia="ja-JP"/>
        </w:rPr>
        <w:t>-1</w:t>
      </w:r>
      <w:r w:rsidR="00C273D0">
        <w:rPr>
          <w:rFonts w:eastAsiaTheme="minorEastAsia"/>
          <w:sz w:val="24"/>
          <w:szCs w:val="24"/>
          <w:lang w:eastAsia="ja-JP"/>
        </w:rPr>
        <w:t>6</w:t>
      </w:r>
      <w:r w:rsidRPr="00DF33BC">
        <w:rPr>
          <w:rFonts w:eastAsiaTheme="minorEastAsia"/>
          <w:sz w:val="24"/>
          <w:szCs w:val="24"/>
          <w:lang w:eastAsia="ja-JP"/>
        </w:rPr>
        <w:t>.</w:t>
      </w:r>
      <w:r w:rsidR="00D230DA">
        <w:rPr>
          <w:rFonts w:eastAsiaTheme="minorEastAsia"/>
          <w:sz w:val="24"/>
          <w:szCs w:val="24"/>
          <w:lang w:eastAsia="ja-JP"/>
        </w:rPr>
        <w:t>15</w:t>
      </w:r>
      <w:r>
        <w:rPr>
          <w:rFonts w:eastAsiaTheme="minorEastAsia"/>
          <w:sz w:val="24"/>
          <w:szCs w:val="24"/>
          <w:lang w:eastAsia="ja-JP"/>
        </w:rPr>
        <w:t xml:space="preserve"> </w:t>
      </w:r>
      <w:r w:rsidR="00DF33BC" w:rsidRPr="004967D9">
        <w:rPr>
          <w:rFonts w:eastAsiaTheme="minorEastAsia"/>
          <w:b/>
          <w:sz w:val="24"/>
          <w:szCs w:val="24"/>
          <w:lang w:eastAsia="ja-JP"/>
        </w:rPr>
        <w:t>Симпозиум 3. Фармакология репродуктивного здоровья</w:t>
      </w:r>
    </w:p>
    <w:p w:rsidR="00DF33BC" w:rsidRPr="00DF33BC" w:rsidRDefault="00DF33BC" w:rsidP="00172D29">
      <w:pPr>
        <w:widowControl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ja-JP"/>
        </w:rPr>
      </w:pPr>
      <w:r w:rsidRPr="00DF33BC">
        <w:rPr>
          <w:rFonts w:eastAsiaTheme="minorEastAsia"/>
          <w:sz w:val="24"/>
          <w:szCs w:val="24"/>
          <w:lang w:eastAsia="ja-JP"/>
        </w:rPr>
        <w:t xml:space="preserve">(модераторы: </w:t>
      </w:r>
      <w:r w:rsidRPr="00DF33BC">
        <w:rPr>
          <w:rFonts w:eastAsiaTheme="minorEastAsia"/>
          <w:i/>
          <w:iCs/>
          <w:sz w:val="24"/>
          <w:szCs w:val="24"/>
          <w:lang w:eastAsia="ja-JP"/>
        </w:rPr>
        <w:t>Байрамов А.А., Петросян М.А.</w:t>
      </w:r>
      <w:r w:rsidRPr="00DF33BC">
        <w:rPr>
          <w:rFonts w:eastAsiaTheme="minorEastAsia"/>
          <w:sz w:val="24"/>
          <w:szCs w:val="24"/>
          <w:lang w:eastAsia="ja-JP"/>
        </w:rPr>
        <w:t>)</w:t>
      </w:r>
    </w:p>
    <w:p w:rsidR="00D230DA" w:rsidRDefault="00D230DA" w:rsidP="00172D29">
      <w:pPr>
        <w:widowControl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ja-JP"/>
        </w:rPr>
      </w:pPr>
      <w:r>
        <w:rPr>
          <w:rFonts w:eastAsiaTheme="minorEastAsia"/>
          <w:sz w:val="24"/>
          <w:szCs w:val="24"/>
          <w:lang w:eastAsia="ja-JP"/>
        </w:rPr>
        <w:t>Регламент выступлений – 15 минут</w:t>
      </w:r>
    </w:p>
    <w:p w:rsidR="004967D9" w:rsidRDefault="004967D9" w:rsidP="00DF33BC">
      <w:pPr>
        <w:widowControl/>
        <w:autoSpaceDE w:val="0"/>
        <w:autoSpaceDN w:val="0"/>
        <w:adjustRightInd w:val="0"/>
        <w:spacing w:line="240" w:lineRule="auto"/>
        <w:jc w:val="left"/>
        <w:rPr>
          <w:rFonts w:eastAsiaTheme="minorEastAsia"/>
          <w:sz w:val="24"/>
          <w:szCs w:val="24"/>
          <w:lang w:eastAsia="ja-JP"/>
        </w:rPr>
      </w:pPr>
    </w:p>
    <w:p w:rsidR="00201A10" w:rsidRPr="00BC6129" w:rsidRDefault="005A07BB" w:rsidP="00DF33BC">
      <w:pPr>
        <w:pStyle w:val="af3"/>
        <w:numPr>
          <w:ilvl w:val="0"/>
          <w:numId w:val="3"/>
        </w:numPr>
        <w:tabs>
          <w:tab w:val="left" w:pos="993"/>
        </w:tabs>
        <w:spacing w:line="240" w:lineRule="auto"/>
        <w:ind w:left="0" w:firstLine="644"/>
        <w:rPr>
          <w:bCs/>
          <w:sz w:val="24"/>
          <w:szCs w:val="24"/>
        </w:rPr>
      </w:pPr>
      <w:r w:rsidRPr="00172D29">
        <w:rPr>
          <w:b/>
          <w:sz w:val="24"/>
          <w:szCs w:val="24"/>
        </w:rPr>
        <w:t>Петросян М.А.</w:t>
      </w:r>
      <w:r w:rsidRPr="00172D29">
        <w:rPr>
          <w:sz w:val="24"/>
          <w:szCs w:val="24"/>
        </w:rPr>
        <w:t xml:space="preserve">, Домнина А.П., </w:t>
      </w:r>
      <w:proofErr w:type="spellStart"/>
      <w:r w:rsidRPr="00172D29">
        <w:rPr>
          <w:sz w:val="24"/>
          <w:szCs w:val="24"/>
        </w:rPr>
        <w:t>Базиян</w:t>
      </w:r>
      <w:proofErr w:type="spellEnd"/>
      <w:r w:rsidRPr="00172D29">
        <w:rPr>
          <w:sz w:val="24"/>
          <w:szCs w:val="24"/>
        </w:rPr>
        <w:t xml:space="preserve"> Е.В., Полянских Л.С. (Санкт-Петербург) </w:t>
      </w:r>
      <w:r w:rsidRPr="00172D29">
        <w:rPr>
          <w:bCs/>
          <w:sz w:val="24"/>
          <w:szCs w:val="24"/>
        </w:rPr>
        <w:t>Новые подходы для изучения женских половых стероидных гормонов</w:t>
      </w:r>
      <w:r w:rsidR="00C273D0" w:rsidRPr="00172D29">
        <w:rPr>
          <w:bCs/>
          <w:sz w:val="24"/>
          <w:szCs w:val="24"/>
        </w:rPr>
        <w:t>.</w:t>
      </w:r>
      <w:bookmarkStart w:id="1" w:name="_GoBack"/>
      <w:bookmarkEnd w:id="1"/>
    </w:p>
    <w:sectPr w:rsidR="00201A10" w:rsidRPr="00BC612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-BoldM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97FDB"/>
    <w:multiLevelType w:val="hybridMultilevel"/>
    <w:tmpl w:val="8DDE1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35901"/>
    <w:multiLevelType w:val="hybridMultilevel"/>
    <w:tmpl w:val="81528F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35F5AE0"/>
    <w:multiLevelType w:val="hybridMultilevel"/>
    <w:tmpl w:val="2DB2944C"/>
    <w:lvl w:ilvl="0" w:tplc="B62C43D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61F3A9C"/>
    <w:multiLevelType w:val="hybridMultilevel"/>
    <w:tmpl w:val="341EEF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CA269D0"/>
    <w:multiLevelType w:val="hybridMultilevel"/>
    <w:tmpl w:val="32BCE534"/>
    <w:lvl w:ilvl="0" w:tplc="341204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6563D1E"/>
    <w:multiLevelType w:val="hybridMultilevel"/>
    <w:tmpl w:val="B11ABC5A"/>
    <w:lvl w:ilvl="0" w:tplc="4B4050B8">
      <w:start w:val="1"/>
      <w:numFmt w:val="decimal"/>
      <w:lvlText w:val="%1."/>
      <w:lvlJc w:val="left"/>
      <w:pPr>
        <w:ind w:left="100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5616C1D"/>
    <w:multiLevelType w:val="hybridMultilevel"/>
    <w:tmpl w:val="8528B108"/>
    <w:lvl w:ilvl="0" w:tplc="5FA6F1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ABB391D"/>
    <w:multiLevelType w:val="hybridMultilevel"/>
    <w:tmpl w:val="3C18BF3E"/>
    <w:lvl w:ilvl="0" w:tplc="607E4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BC"/>
    <w:rsid w:val="00022398"/>
    <w:rsid w:val="00022C3B"/>
    <w:rsid w:val="000469C6"/>
    <w:rsid w:val="00171640"/>
    <w:rsid w:val="00172D29"/>
    <w:rsid w:val="00201A10"/>
    <w:rsid w:val="002D1219"/>
    <w:rsid w:val="00371957"/>
    <w:rsid w:val="00453450"/>
    <w:rsid w:val="004967D9"/>
    <w:rsid w:val="0053201D"/>
    <w:rsid w:val="005A07BB"/>
    <w:rsid w:val="006E4790"/>
    <w:rsid w:val="00955009"/>
    <w:rsid w:val="00A74DD8"/>
    <w:rsid w:val="00B27338"/>
    <w:rsid w:val="00BA0F17"/>
    <w:rsid w:val="00BC6129"/>
    <w:rsid w:val="00BE2E45"/>
    <w:rsid w:val="00C062B0"/>
    <w:rsid w:val="00C273D0"/>
    <w:rsid w:val="00D230DA"/>
    <w:rsid w:val="00D8508F"/>
    <w:rsid w:val="00DF33BC"/>
    <w:rsid w:val="00E16638"/>
    <w:rsid w:val="00E556ED"/>
    <w:rsid w:val="00F80A90"/>
    <w:rsid w:val="00FC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22A4"/>
  <w15:docId w15:val="{5BB0853F-77DD-4E72-999C-F72E0052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F33BC"/>
    <w:pPr>
      <w:widowControl w:val="0"/>
      <w:spacing w:after="0" w:line="26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/>
      <w:outlineLvl w:val="4"/>
    </w:pPr>
    <w:rPr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/>
      <w:outlineLvl w:val="5"/>
    </w:pPr>
    <w:rPr>
      <w:color w:val="1F4E79" w:themeColor="accent1" w:themeShade="8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Pr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a7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Pr>
      <w:i/>
      <w:iCs/>
      <w:color w:val="auto"/>
    </w:rPr>
  </w:style>
  <w:style w:type="character" w:styleId="a9">
    <w:name w:val="Intense Emphasis"/>
    <w:basedOn w:val="a0"/>
    <w:uiPriority w:val="21"/>
    <w:qFormat/>
    <w:rPr>
      <w:i/>
      <w:iCs/>
      <w:color w:val="5B9BD5" w:themeColor="accent1"/>
    </w:rPr>
  </w:style>
  <w:style w:type="character" w:styleId="aa">
    <w:name w:val="Strong"/>
    <w:basedOn w:val="a0"/>
    <w:uiPriority w:val="22"/>
    <w:qFormat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i/>
      <w:iCs/>
      <w:color w:val="5B9BD5" w:themeColor="accent1"/>
    </w:rPr>
  </w:style>
  <w:style w:type="character" w:styleId="ad">
    <w:name w:val="Subtle Reference"/>
    <w:basedOn w:val="a0"/>
    <w:uiPriority w:val="31"/>
    <w:qFormat/>
    <w:rPr>
      <w:smallCaps/>
      <w:color w:val="404040" w:themeColor="text1" w:themeTint="BF"/>
    </w:rPr>
  </w:style>
  <w:style w:type="character" w:styleId="ae">
    <w:name w:val="Intense Reference"/>
    <w:basedOn w:val="a0"/>
    <w:uiPriority w:val="32"/>
    <w:qFormat/>
    <w:rPr>
      <w:b/>
      <w:bCs/>
      <w:smallCaps/>
      <w:color w:val="5B9BD5" w:themeColor="accent1"/>
      <w:spacing w:val="5"/>
    </w:rPr>
  </w:style>
  <w:style w:type="character" w:styleId="af">
    <w:name w:val="Book Title"/>
    <w:basedOn w:val="a0"/>
    <w:uiPriority w:val="33"/>
    <w:qFormat/>
    <w:rPr>
      <w:b/>
      <w:bCs/>
      <w:i/>
      <w:iCs/>
      <w:spacing w:val="5"/>
    </w:rPr>
  </w:style>
  <w:style w:type="paragraph" w:styleId="af0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pPr>
      <w:spacing w:after="0" w:line="240" w:lineRule="auto"/>
    </w:pPr>
  </w:style>
  <w:style w:type="paragraph" w:styleId="af3">
    <w:name w:val="List Paragraph"/>
    <w:aliases w:val="НУМЕРацияЛитерСмол1ЭСВ"/>
    <w:basedOn w:val="a"/>
    <w:link w:val="af4"/>
    <w:uiPriority w:val="34"/>
    <w:qFormat/>
    <w:rsid w:val="00DF33BC"/>
    <w:pPr>
      <w:ind w:left="720"/>
      <w:contextualSpacing/>
    </w:pPr>
  </w:style>
  <w:style w:type="paragraph" w:customStyle="1" w:styleId="Standard">
    <w:name w:val="Standard"/>
    <w:rsid w:val="00FC27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ru-RU" w:eastAsia="zh-CN" w:bidi="hi-IN"/>
    </w:rPr>
  </w:style>
  <w:style w:type="paragraph" w:customStyle="1" w:styleId="Default">
    <w:name w:val="Default"/>
    <w:rsid w:val="00FC27A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val="ru-RU" w:eastAsia="zh-CN" w:bidi="hi-IN"/>
    </w:rPr>
  </w:style>
  <w:style w:type="paragraph" w:styleId="af5">
    <w:name w:val="Normal (Web)"/>
    <w:basedOn w:val="Standard"/>
    <w:rsid w:val="00B27338"/>
    <w:pPr>
      <w:spacing w:before="100" w:after="100"/>
    </w:pPr>
  </w:style>
  <w:style w:type="character" w:customStyle="1" w:styleId="StrongEmphasis">
    <w:name w:val="Strong Emphasis"/>
    <w:rsid w:val="00B27338"/>
    <w:rPr>
      <w:b/>
      <w:bCs/>
    </w:rPr>
  </w:style>
  <w:style w:type="character" w:styleId="af6">
    <w:name w:val="Hyperlink"/>
    <w:rsid w:val="00B27338"/>
    <w:rPr>
      <w:color w:val="0000FF"/>
      <w:u w:val="single"/>
    </w:rPr>
  </w:style>
  <w:style w:type="character" w:customStyle="1" w:styleId="af4">
    <w:name w:val="Абзац списка Знак"/>
    <w:aliases w:val="НУМЕРацияЛитерСмол1ЭСВ Знак"/>
    <w:link w:val="af3"/>
    <w:uiPriority w:val="34"/>
    <w:locked/>
    <w:rsid w:val="00B27338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%20(x86)\Microsoft%20Office\Office15\1049\QuickStyles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Office\Office15\1049\QuickStyles\word2013.dotx</Template>
  <TotalTime>1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Shabanov</dc:creator>
  <cp:lastModifiedBy>Microsoft Office User</cp:lastModifiedBy>
  <cp:revision>2</cp:revision>
  <dcterms:created xsi:type="dcterms:W3CDTF">2020-12-23T15:47:00Z</dcterms:created>
  <dcterms:modified xsi:type="dcterms:W3CDTF">2020-12-23T15:47:00Z</dcterms:modified>
</cp:coreProperties>
</file>