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4BE" w:rsidRPr="0050177D" w:rsidRDefault="00AE64BE" w:rsidP="00AE64BE">
      <w:pPr>
        <w:spacing w:after="0" w:line="240" w:lineRule="auto"/>
        <w:jc w:val="right"/>
        <w:rPr>
          <w:rFonts w:ascii="Times New Roman" w:hAnsi="Times New Roman" w:cs="Times New Roman"/>
          <w:b/>
          <w:sz w:val="24"/>
          <w:szCs w:val="24"/>
        </w:rPr>
      </w:pPr>
      <w:r w:rsidRPr="0050177D">
        <w:rPr>
          <w:rFonts w:ascii="Times New Roman" w:hAnsi="Times New Roman" w:cs="Times New Roman"/>
          <w:b/>
          <w:sz w:val="24"/>
          <w:szCs w:val="24"/>
        </w:rPr>
        <w:t xml:space="preserve">Фролов Игорь Валентинович, </w:t>
      </w:r>
    </w:p>
    <w:p w:rsidR="00AE64BE" w:rsidRPr="0050177D" w:rsidRDefault="00AE64BE" w:rsidP="00AE64BE">
      <w:pPr>
        <w:spacing w:after="0" w:line="240" w:lineRule="auto"/>
        <w:jc w:val="right"/>
        <w:rPr>
          <w:rFonts w:ascii="Times New Roman" w:hAnsi="Times New Roman" w:cs="Times New Roman"/>
          <w:sz w:val="24"/>
          <w:szCs w:val="24"/>
        </w:rPr>
      </w:pPr>
      <w:r w:rsidRPr="0050177D">
        <w:rPr>
          <w:rFonts w:ascii="Times New Roman" w:hAnsi="Times New Roman" w:cs="Times New Roman"/>
          <w:sz w:val="24"/>
          <w:szCs w:val="24"/>
        </w:rPr>
        <w:t xml:space="preserve">кандидат юридических наук, доцент, </w:t>
      </w:r>
    </w:p>
    <w:p w:rsidR="00AE64BE" w:rsidRPr="0050177D" w:rsidRDefault="00AE64BE" w:rsidP="00AE64BE">
      <w:pPr>
        <w:spacing w:after="0" w:line="240" w:lineRule="auto"/>
        <w:jc w:val="right"/>
        <w:rPr>
          <w:rFonts w:ascii="Times New Roman" w:hAnsi="Times New Roman" w:cs="Times New Roman"/>
          <w:sz w:val="24"/>
          <w:szCs w:val="24"/>
        </w:rPr>
      </w:pPr>
      <w:r w:rsidRPr="0050177D">
        <w:rPr>
          <w:rFonts w:ascii="Times New Roman" w:hAnsi="Times New Roman" w:cs="Times New Roman"/>
          <w:sz w:val="24"/>
          <w:szCs w:val="24"/>
        </w:rPr>
        <w:t xml:space="preserve">доцент кафедры предпринимательского права   </w:t>
      </w:r>
    </w:p>
    <w:p w:rsidR="00AE64BE" w:rsidRPr="0050177D" w:rsidRDefault="00AE64BE" w:rsidP="00AE64BE">
      <w:pPr>
        <w:spacing w:after="0" w:line="240" w:lineRule="auto"/>
        <w:jc w:val="right"/>
        <w:rPr>
          <w:rFonts w:ascii="Times New Roman" w:hAnsi="Times New Roman" w:cs="Times New Roman"/>
          <w:sz w:val="24"/>
          <w:szCs w:val="24"/>
        </w:rPr>
      </w:pPr>
      <w:r w:rsidRPr="0050177D">
        <w:rPr>
          <w:rFonts w:ascii="Times New Roman" w:hAnsi="Times New Roman" w:cs="Times New Roman"/>
          <w:sz w:val="24"/>
          <w:szCs w:val="24"/>
        </w:rPr>
        <w:t>Юридического факультета МГУ им. М.В. Ломоносова</w:t>
      </w:r>
    </w:p>
    <w:p w:rsidR="00AE64BE" w:rsidRPr="0050177D" w:rsidRDefault="004969DB" w:rsidP="00AE64BE">
      <w:pPr>
        <w:spacing w:after="0" w:line="240" w:lineRule="auto"/>
        <w:jc w:val="right"/>
        <w:rPr>
          <w:rFonts w:ascii="Times New Roman" w:hAnsi="Times New Roman" w:cs="Times New Roman"/>
          <w:sz w:val="24"/>
          <w:szCs w:val="24"/>
        </w:rPr>
      </w:pPr>
      <w:hyperlink r:id="rId8" w:history="1">
        <w:r w:rsidR="00AE64BE" w:rsidRPr="0050177D">
          <w:rPr>
            <w:rStyle w:val="a7"/>
            <w:rFonts w:ascii="Times New Roman" w:hAnsi="Times New Roman" w:cs="Times New Roman"/>
            <w:sz w:val="24"/>
            <w:szCs w:val="24"/>
            <w:lang w:val="en-GB"/>
          </w:rPr>
          <w:t>lex</w:t>
        </w:r>
        <w:r w:rsidR="00AE64BE" w:rsidRPr="0050177D">
          <w:rPr>
            <w:rStyle w:val="a7"/>
            <w:rFonts w:ascii="Times New Roman" w:hAnsi="Times New Roman" w:cs="Times New Roman"/>
            <w:sz w:val="24"/>
            <w:szCs w:val="24"/>
          </w:rPr>
          <w:t>-</w:t>
        </w:r>
        <w:r w:rsidR="00AE64BE" w:rsidRPr="0050177D">
          <w:rPr>
            <w:rStyle w:val="a7"/>
            <w:rFonts w:ascii="Times New Roman" w:hAnsi="Times New Roman" w:cs="Times New Roman"/>
            <w:sz w:val="24"/>
            <w:szCs w:val="24"/>
            <w:lang w:val="en-GB"/>
          </w:rPr>
          <w:t>sib</w:t>
        </w:r>
        <w:r w:rsidR="00AE64BE" w:rsidRPr="0050177D">
          <w:rPr>
            <w:rStyle w:val="a7"/>
            <w:rFonts w:ascii="Times New Roman" w:hAnsi="Times New Roman" w:cs="Times New Roman"/>
            <w:sz w:val="24"/>
            <w:szCs w:val="24"/>
          </w:rPr>
          <w:t>@</w:t>
        </w:r>
        <w:r w:rsidR="00AE64BE" w:rsidRPr="0050177D">
          <w:rPr>
            <w:rStyle w:val="a7"/>
            <w:rFonts w:ascii="Times New Roman" w:hAnsi="Times New Roman" w:cs="Times New Roman"/>
            <w:sz w:val="24"/>
            <w:szCs w:val="24"/>
            <w:lang w:val="en-GB"/>
          </w:rPr>
          <w:t>mail</w:t>
        </w:r>
        <w:r w:rsidR="00AE64BE" w:rsidRPr="0050177D">
          <w:rPr>
            <w:rStyle w:val="a7"/>
            <w:rFonts w:ascii="Times New Roman" w:hAnsi="Times New Roman" w:cs="Times New Roman"/>
            <w:sz w:val="24"/>
            <w:szCs w:val="24"/>
          </w:rPr>
          <w:t>.</w:t>
        </w:r>
        <w:proofErr w:type="spellStart"/>
        <w:r w:rsidR="00AE64BE" w:rsidRPr="0050177D">
          <w:rPr>
            <w:rStyle w:val="a7"/>
            <w:rFonts w:ascii="Times New Roman" w:hAnsi="Times New Roman" w:cs="Times New Roman"/>
            <w:sz w:val="24"/>
            <w:szCs w:val="24"/>
            <w:lang w:val="en-GB"/>
          </w:rPr>
          <w:t>ru</w:t>
        </w:r>
        <w:proofErr w:type="spellEnd"/>
      </w:hyperlink>
    </w:p>
    <w:p w:rsidR="009C750C" w:rsidRDefault="009C750C" w:rsidP="00927669">
      <w:pPr>
        <w:pStyle w:val="a6"/>
        <w:tabs>
          <w:tab w:val="left" w:pos="567"/>
          <w:tab w:val="left" w:pos="851"/>
        </w:tabs>
        <w:autoSpaceDE w:val="0"/>
        <w:autoSpaceDN w:val="0"/>
        <w:adjustRightInd w:val="0"/>
        <w:spacing w:after="0" w:line="360" w:lineRule="auto"/>
        <w:ind w:left="0"/>
        <w:jc w:val="center"/>
        <w:rPr>
          <w:rFonts w:ascii="Times New Roman" w:hAnsi="Times New Roman" w:cs="Times New Roman"/>
          <w:b/>
          <w:sz w:val="28"/>
          <w:szCs w:val="28"/>
        </w:rPr>
      </w:pPr>
    </w:p>
    <w:p w:rsidR="002E7BB1" w:rsidRPr="00CA6B40" w:rsidRDefault="00927669" w:rsidP="00927669">
      <w:pPr>
        <w:pStyle w:val="a6"/>
        <w:tabs>
          <w:tab w:val="left" w:pos="567"/>
          <w:tab w:val="left" w:pos="851"/>
        </w:tabs>
        <w:autoSpaceDE w:val="0"/>
        <w:autoSpaceDN w:val="0"/>
        <w:adjustRightInd w:val="0"/>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ЭТАП</w:t>
      </w:r>
      <w:r w:rsidR="0088309B">
        <w:rPr>
          <w:rFonts w:ascii="Times New Roman" w:hAnsi="Times New Roman" w:cs="Times New Roman"/>
          <w:b/>
          <w:sz w:val="28"/>
          <w:szCs w:val="28"/>
        </w:rPr>
        <w:t>Ы</w:t>
      </w:r>
      <w:r>
        <w:rPr>
          <w:rFonts w:ascii="Times New Roman" w:hAnsi="Times New Roman" w:cs="Times New Roman"/>
          <w:b/>
          <w:sz w:val="28"/>
          <w:szCs w:val="28"/>
        </w:rPr>
        <w:t xml:space="preserve"> ОСВОБОЖДЕНИЯ</w:t>
      </w:r>
      <w:r w:rsidR="002E7BB1" w:rsidRPr="00CA6B40">
        <w:rPr>
          <w:rFonts w:ascii="Times New Roman" w:hAnsi="Times New Roman" w:cs="Times New Roman"/>
          <w:b/>
          <w:sz w:val="28"/>
          <w:szCs w:val="28"/>
        </w:rPr>
        <w:t xml:space="preserve"> </w:t>
      </w:r>
      <w:r w:rsidR="00BE7D90" w:rsidRPr="00CA6B40">
        <w:rPr>
          <w:rFonts w:ascii="Times New Roman" w:hAnsi="Times New Roman" w:cs="Times New Roman"/>
          <w:b/>
          <w:sz w:val="28"/>
          <w:szCs w:val="28"/>
        </w:rPr>
        <w:t xml:space="preserve">ОТ </w:t>
      </w:r>
      <w:r w:rsidR="00640C43" w:rsidRPr="00CA6B40">
        <w:rPr>
          <w:rFonts w:ascii="Times New Roman" w:hAnsi="Times New Roman" w:cs="Times New Roman"/>
          <w:b/>
          <w:sz w:val="28"/>
          <w:szCs w:val="28"/>
        </w:rPr>
        <w:t xml:space="preserve">ИСПОЛНЕНИЯ НАЛОГОВЫХ ОБЯЗАТЕЛЬСТВ В </w:t>
      </w:r>
      <w:r w:rsidR="002E7BB1" w:rsidRPr="00CA6B40">
        <w:rPr>
          <w:rFonts w:ascii="Times New Roman" w:hAnsi="Times New Roman" w:cs="Times New Roman"/>
          <w:b/>
          <w:sz w:val="28"/>
          <w:szCs w:val="28"/>
        </w:rPr>
        <w:t>ПРОЦЕДУР</w:t>
      </w:r>
      <w:r w:rsidR="00640C43" w:rsidRPr="00CA6B40">
        <w:rPr>
          <w:rFonts w:ascii="Times New Roman" w:hAnsi="Times New Roman" w:cs="Times New Roman"/>
          <w:b/>
          <w:sz w:val="28"/>
          <w:szCs w:val="28"/>
        </w:rPr>
        <w:t>Е</w:t>
      </w:r>
      <w:r w:rsidR="002E7BB1" w:rsidRPr="00CA6B40">
        <w:rPr>
          <w:rFonts w:ascii="Times New Roman" w:hAnsi="Times New Roman" w:cs="Times New Roman"/>
          <w:b/>
          <w:sz w:val="28"/>
          <w:szCs w:val="28"/>
        </w:rPr>
        <w:t xml:space="preserve"> ВНЕСУДЕБНОГО БАНКРОТСТВА ГРАЖДАНИНА</w:t>
      </w:r>
      <w:r w:rsidR="00E75AF6" w:rsidRPr="00CA6B40">
        <w:rPr>
          <w:rFonts w:ascii="Times New Roman" w:hAnsi="Times New Roman" w:cs="Times New Roman"/>
          <w:b/>
          <w:sz w:val="28"/>
          <w:szCs w:val="28"/>
        </w:rPr>
        <w:t xml:space="preserve"> </w:t>
      </w:r>
    </w:p>
    <w:p w:rsidR="00927669" w:rsidRDefault="00975695" w:rsidP="00975695">
      <w:pPr>
        <w:autoSpaceDE w:val="0"/>
        <w:autoSpaceDN w:val="0"/>
        <w:adjustRightInd w:val="0"/>
        <w:spacing w:after="0" w:line="240" w:lineRule="auto"/>
        <w:ind w:firstLine="567"/>
        <w:jc w:val="both"/>
        <w:rPr>
          <w:rFonts w:ascii="Times New Roman" w:hAnsi="Times New Roman" w:cs="Times New Roman"/>
          <w:b/>
          <w:i/>
          <w:sz w:val="24"/>
          <w:szCs w:val="24"/>
        </w:rPr>
      </w:pPr>
      <w:r w:rsidRPr="00E028D4">
        <w:rPr>
          <w:rFonts w:ascii="Times New Roman" w:hAnsi="Times New Roman" w:cs="Times New Roman"/>
          <w:b/>
          <w:i/>
          <w:sz w:val="24"/>
          <w:szCs w:val="24"/>
        </w:rPr>
        <w:t>Аннотация:</w:t>
      </w:r>
      <w:r w:rsidRPr="00E028D4">
        <w:rPr>
          <w:rFonts w:ascii="Times New Roman" w:hAnsi="Times New Roman" w:cs="Times New Roman"/>
          <w:sz w:val="24"/>
          <w:szCs w:val="24"/>
        </w:rPr>
        <w:t xml:space="preserve"> </w:t>
      </w:r>
      <w:proofErr w:type="gramStart"/>
      <w:r w:rsidR="00DD2CD1" w:rsidRPr="00DD2CD1">
        <w:rPr>
          <w:rFonts w:ascii="Times New Roman" w:hAnsi="Times New Roman" w:cs="Times New Roman"/>
          <w:sz w:val="24"/>
          <w:szCs w:val="24"/>
        </w:rPr>
        <w:t>В</w:t>
      </w:r>
      <w:proofErr w:type="gramEnd"/>
      <w:r w:rsidR="00DD2CD1" w:rsidRPr="00DD2CD1">
        <w:rPr>
          <w:rFonts w:ascii="Times New Roman" w:hAnsi="Times New Roman" w:cs="Times New Roman"/>
          <w:sz w:val="24"/>
          <w:szCs w:val="24"/>
        </w:rPr>
        <w:t xml:space="preserve"> работе произведен анализ </w:t>
      </w:r>
      <w:r w:rsidR="00DD2CD1">
        <w:rPr>
          <w:rFonts w:ascii="Times New Roman" w:hAnsi="Times New Roman" w:cs="Times New Roman"/>
          <w:sz w:val="24"/>
          <w:szCs w:val="24"/>
        </w:rPr>
        <w:t xml:space="preserve">модели </w:t>
      </w:r>
      <w:r w:rsidR="00DD2CD1" w:rsidRPr="00DD2CD1">
        <w:rPr>
          <w:rFonts w:ascii="Times New Roman" w:hAnsi="Times New Roman" w:cs="Times New Roman"/>
          <w:sz w:val="24"/>
          <w:szCs w:val="24"/>
        </w:rPr>
        <w:t>освобождения гражданина от</w:t>
      </w:r>
      <w:r w:rsidR="00DD2CD1">
        <w:rPr>
          <w:rFonts w:ascii="Times New Roman" w:hAnsi="Times New Roman" w:cs="Times New Roman"/>
          <w:sz w:val="24"/>
          <w:szCs w:val="24"/>
        </w:rPr>
        <w:t xml:space="preserve"> </w:t>
      </w:r>
      <w:r w:rsidR="00295884">
        <w:rPr>
          <w:rFonts w:ascii="Times New Roman" w:hAnsi="Times New Roman" w:cs="Times New Roman"/>
          <w:sz w:val="24"/>
          <w:szCs w:val="24"/>
        </w:rPr>
        <w:t xml:space="preserve">дальнейшего исполнения </w:t>
      </w:r>
      <w:r w:rsidR="00DD2CD1">
        <w:rPr>
          <w:rFonts w:ascii="Times New Roman" w:hAnsi="Times New Roman" w:cs="Times New Roman"/>
          <w:sz w:val="24"/>
          <w:szCs w:val="24"/>
        </w:rPr>
        <w:t xml:space="preserve">налоговых </w:t>
      </w:r>
      <w:r w:rsidR="00DD2CD1" w:rsidRPr="00DD2CD1">
        <w:rPr>
          <w:rFonts w:ascii="Times New Roman" w:hAnsi="Times New Roman" w:cs="Times New Roman"/>
          <w:sz w:val="24"/>
          <w:szCs w:val="24"/>
        </w:rPr>
        <w:t xml:space="preserve">обязательств по результатам проведения процедуры внесудебного банкротства гражданина в рамках § 5 главы Х. Закона о банкротстве. </w:t>
      </w:r>
      <w:r w:rsidR="0073127B">
        <w:rPr>
          <w:rFonts w:ascii="Times New Roman" w:hAnsi="Times New Roman" w:cs="Times New Roman"/>
          <w:sz w:val="24"/>
          <w:szCs w:val="24"/>
        </w:rPr>
        <w:t xml:space="preserve">Определен правовой алгоритм модели освобождения от налоговой задолженности гражданина-должника от фискальной задолженности. </w:t>
      </w:r>
    </w:p>
    <w:p w:rsidR="00975695" w:rsidRPr="00E028D4" w:rsidRDefault="00975695" w:rsidP="00975695">
      <w:pPr>
        <w:ind w:firstLine="539"/>
        <w:jc w:val="both"/>
        <w:rPr>
          <w:rFonts w:ascii="Times New Roman" w:hAnsi="Times New Roman" w:cs="Times New Roman"/>
          <w:sz w:val="24"/>
          <w:szCs w:val="24"/>
        </w:rPr>
      </w:pPr>
      <w:r w:rsidRPr="00E028D4">
        <w:rPr>
          <w:rFonts w:ascii="Times New Roman" w:hAnsi="Times New Roman" w:cs="Times New Roman"/>
          <w:b/>
          <w:i/>
          <w:sz w:val="24"/>
          <w:szCs w:val="24"/>
        </w:rPr>
        <w:t>Ключевые слова</w:t>
      </w:r>
      <w:r w:rsidRPr="00E028D4">
        <w:rPr>
          <w:rFonts w:ascii="Times New Roman" w:hAnsi="Times New Roman" w:cs="Times New Roman"/>
          <w:sz w:val="24"/>
          <w:szCs w:val="24"/>
        </w:rPr>
        <w:t xml:space="preserve">: </w:t>
      </w:r>
      <w:r>
        <w:rPr>
          <w:rFonts w:ascii="Times New Roman" w:hAnsi="Times New Roman" w:cs="Times New Roman"/>
          <w:sz w:val="24"/>
          <w:szCs w:val="24"/>
        </w:rPr>
        <w:t>банкротство гражданина; внесудебное банкротство гражданина</w:t>
      </w:r>
      <w:r w:rsidR="00295884">
        <w:rPr>
          <w:rFonts w:ascii="Times New Roman" w:hAnsi="Times New Roman" w:cs="Times New Roman"/>
          <w:sz w:val="24"/>
          <w:szCs w:val="24"/>
        </w:rPr>
        <w:t xml:space="preserve">; </w:t>
      </w:r>
      <w:r>
        <w:rPr>
          <w:rFonts w:ascii="Times New Roman" w:hAnsi="Times New Roman" w:cs="Times New Roman"/>
          <w:sz w:val="24"/>
          <w:szCs w:val="24"/>
        </w:rPr>
        <w:t>налоговые обязательства должника; обязательные платежи; налоговые органы; уполномоченн</w:t>
      </w:r>
      <w:r w:rsidR="00295884">
        <w:rPr>
          <w:rFonts w:ascii="Times New Roman" w:hAnsi="Times New Roman" w:cs="Times New Roman"/>
          <w:sz w:val="24"/>
          <w:szCs w:val="24"/>
        </w:rPr>
        <w:t xml:space="preserve">ые органы в деле о банкротстве; внесудебное освобождение от налоговых обязательств.  </w:t>
      </w:r>
      <w:r>
        <w:rPr>
          <w:rFonts w:ascii="Times New Roman" w:hAnsi="Times New Roman" w:cs="Times New Roman"/>
          <w:sz w:val="24"/>
          <w:szCs w:val="24"/>
        </w:rPr>
        <w:t xml:space="preserve">      </w:t>
      </w:r>
    </w:p>
    <w:p w:rsidR="00517C76" w:rsidRDefault="00517C76" w:rsidP="002E7BB1">
      <w:pPr>
        <w:pStyle w:val="a6"/>
        <w:tabs>
          <w:tab w:val="left" w:pos="567"/>
        </w:tabs>
        <w:autoSpaceDE w:val="0"/>
        <w:autoSpaceDN w:val="0"/>
        <w:adjustRightInd w:val="0"/>
        <w:spacing w:after="0" w:line="360" w:lineRule="auto"/>
        <w:ind w:left="0" w:firstLine="567"/>
        <w:jc w:val="both"/>
        <w:rPr>
          <w:rFonts w:ascii="Times New Roman" w:hAnsi="Times New Roman" w:cs="Times New Roman"/>
          <w:sz w:val="24"/>
          <w:szCs w:val="24"/>
        </w:rPr>
      </w:pPr>
    </w:p>
    <w:p w:rsidR="00975695" w:rsidRDefault="00975695" w:rsidP="00975695">
      <w:pPr>
        <w:autoSpaceDE w:val="0"/>
        <w:autoSpaceDN w:val="0"/>
        <w:adjustRightInd w:val="0"/>
        <w:spacing w:after="0" w:line="240" w:lineRule="auto"/>
        <w:ind w:firstLine="567"/>
        <w:jc w:val="right"/>
        <w:rPr>
          <w:rStyle w:val="tlid-translation"/>
          <w:rFonts w:ascii="Times New Roman" w:hAnsi="Times New Roman" w:cs="Times New Roman"/>
          <w:color w:val="7030A0"/>
          <w:sz w:val="24"/>
          <w:szCs w:val="24"/>
          <w:lang w:val="en"/>
        </w:rPr>
      </w:pPr>
      <w:proofErr w:type="spellStart"/>
      <w:r w:rsidRPr="00AC29E9">
        <w:rPr>
          <w:rStyle w:val="tlid-translation"/>
          <w:rFonts w:ascii="Times New Roman" w:hAnsi="Times New Roman" w:cs="Times New Roman"/>
          <w:color w:val="7030A0"/>
          <w:sz w:val="24"/>
          <w:szCs w:val="24"/>
          <w:lang w:val="en"/>
        </w:rPr>
        <w:t>Frolov</w:t>
      </w:r>
      <w:proofErr w:type="spellEnd"/>
      <w:r w:rsidRPr="00AC29E9">
        <w:rPr>
          <w:rStyle w:val="tlid-translation"/>
          <w:rFonts w:ascii="Times New Roman" w:hAnsi="Times New Roman" w:cs="Times New Roman"/>
          <w:color w:val="7030A0"/>
          <w:sz w:val="24"/>
          <w:szCs w:val="24"/>
          <w:lang w:val="en"/>
        </w:rPr>
        <w:t xml:space="preserve"> Igor </w:t>
      </w:r>
      <w:proofErr w:type="spellStart"/>
      <w:r w:rsidRPr="00AC29E9">
        <w:rPr>
          <w:rStyle w:val="tlid-translation"/>
          <w:rFonts w:ascii="Times New Roman" w:hAnsi="Times New Roman" w:cs="Times New Roman"/>
          <w:color w:val="7030A0"/>
          <w:sz w:val="24"/>
          <w:szCs w:val="24"/>
          <w:lang w:val="en"/>
        </w:rPr>
        <w:t>Valentinovich</w:t>
      </w:r>
      <w:proofErr w:type="spellEnd"/>
      <w:r w:rsidRPr="00AC29E9">
        <w:rPr>
          <w:rStyle w:val="tlid-translation"/>
          <w:rFonts w:ascii="Times New Roman" w:hAnsi="Times New Roman" w:cs="Times New Roman"/>
          <w:color w:val="7030A0"/>
          <w:sz w:val="24"/>
          <w:szCs w:val="24"/>
          <w:lang w:val="en"/>
        </w:rPr>
        <w:t>,</w:t>
      </w:r>
      <w:r w:rsidRPr="00AC29E9">
        <w:rPr>
          <w:rFonts w:ascii="Times New Roman" w:hAnsi="Times New Roman" w:cs="Times New Roman"/>
          <w:color w:val="7030A0"/>
          <w:sz w:val="24"/>
          <w:szCs w:val="24"/>
          <w:lang w:val="en"/>
        </w:rPr>
        <w:br/>
      </w:r>
      <w:r w:rsidRPr="00AC29E9">
        <w:rPr>
          <w:rStyle w:val="tlid-translation"/>
          <w:rFonts w:ascii="Times New Roman" w:hAnsi="Times New Roman" w:cs="Times New Roman"/>
          <w:color w:val="7030A0"/>
          <w:sz w:val="24"/>
          <w:szCs w:val="24"/>
          <w:lang w:val="en"/>
        </w:rPr>
        <w:t>Candidate of Legal Sciences, Associate Professor,</w:t>
      </w:r>
      <w:r w:rsidRPr="00AC29E9">
        <w:rPr>
          <w:rFonts w:ascii="Times New Roman" w:hAnsi="Times New Roman" w:cs="Times New Roman"/>
          <w:color w:val="7030A0"/>
          <w:sz w:val="24"/>
          <w:szCs w:val="24"/>
          <w:lang w:val="en"/>
        </w:rPr>
        <w:br/>
      </w:r>
      <w:r w:rsidRPr="00AC29E9">
        <w:rPr>
          <w:rStyle w:val="tlid-translation"/>
          <w:rFonts w:ascii="Times New Roman" w:hAnsi="Times New Roman" w:cs="Times New Roman"/>
          <w:color w:val="7030A0"/>
          <w:sz w:val="24"/>
          <w:szCs w:val="24"/>
          <w:lang w:val="en"/>
        </w:rPr>
        <w:t>Associate Professor at the Department of Business Law</w:t>
      </w:r>
      <w:r w:rsidRPr="00AC29E9">
        <w:rPr>
          <w:rFonts w:ascii="Times New Roman" w:hAnsi="Times New Roman" w:cs="Times New Roman"/>
          <w:color w:val="7030A0"/>
          <w:sz w:val="24"/>
          <w:szCs w:val="24"/>
          <w:lang w:val="en"/>
        </w:rPr>
        <w:br/>
      </w:r>
      <w:r w:rsidRPr="00AC29E9">
        <w:rPr>
          <w:rStyle w:val="tlid-translation"/>
          <w:rFonts w:ascii="Times New Roman" w:hAnsi="Times New Roman" w:cs="Times New Roman"/>
          <w:color w:val="7030A0"/>
          <w:sz w:val="24"/>
          <w:szCs w:val="24"/>
          <w:lang w:val="en"/>
        </w:rPr>
        <w:t xml:space="preserve">Faculty of Law, Moscow State University M.V. </w:t>
      </w:r>
      <w:proofErr w:type="spellStart"/>
      <w:r w:rsidRPr="00AC29E9">
        <w:rPr>
          <w:rStyle w:val="tlid-translation"/>
          <w:rFonts w:ascii="Times New Roman" w:hAnsi="Times New Roman" w:cs="Times New Roman"/>
          <w:color w:val="7030A0"/>
          <w:sz w:val="24"/>
          <w:szCs w:val="24"/>
          <w:lang w:val="en"/>
        </w:rPr>
        <w:t>Lomonosov</w:t>
      </w:r>
      <w:proofErr w:type="spellEnd"/>
      <w:r w:rsidRPr="00AC29E9">
        <w:rPr>
          <w:rFonts w:ascii="Times New Roman" w:hAnsi="Times New Roman" w:cs="Times New Roman"/>
          <w:color w:val="7030A0"/>
          <w:sz w:val="24"/>
          <w:szCs w:val="24"/>
          <w:lang w:val="en"/>
        </w:rPr>
        <w:br/>
      </w:r>
      <w:hyperlink r:id="rId9" w:history="1">
        <w:r w:rsidRPr="00DD6A1D">
          <w:rPr>
            <w:rStyle w:val="a7"/>
            <w:rFonts w:ascii="Times New Roman" w:hAnsi="Times New Roman" w:cs="Times New Roman"/>
            <w:sz w:val="24"/>
            <w:szCs w:val="24"/>
            <w:lang w:val="en"/>
          </w:rPr>
          <w:t>lex-sib@mail.ru</w:t>
        </w:r>
      </w:hyperlink>
    </w:p>
    <w:p w:rsidR="00295884" w:rsidRDefault="00295884" w:rsidP="00295884">
      <w:pPr>
        <w:pStyle w:val="a6"/>
        <w:tabs>
          <w:tab w:val="left" w:pos="567"/>
        </w:tabs>
        <w:autoSpaceDE w:val="0"/>
        <w:autoSpaceDN w:val="0"/>
        <w:adjustRightInd w:val="0"/>
        <w:spacing w:after="0" w:line="360" w:lineRule="auto"/>
        <w:ind w:left="0" w:firstLine="567"/>
        <w:jc w:val="center"/>
        <w:rPr>
          <w:rStyle w:val="tlid-translation"/>
          <w:rFonts w:ascii="Times New Roman" w:hAnsi="Times New Roman" w:cs="Times New Roman"/>
          <w:b/>
          <w:sz w:val="28"/>
          <w:szCs w:val="28"/>
          <w:lang w:val="en"/>
        </w:rPr>
      </w:pPr>
    </w:p>
    <w:p w:rsidR="00975695" w:rsidRPr="00295884" w:rsidRDefault="00295884" w:rsidP="00295884">
      <w:pPr>
        <w:pStyle w:val="a6"/>
        <w:tabs>
          <w:tab w:val="left" w:pos="567"/>
        </w:tabs>
        <w:autoSpaceDE w:val="0"/>
        <w:autoSpaceDN w:val="0"/>
        <w:adjustRightInd w:val="0"/>
        <w:spacing w:after="0" w:line="360" w:lineRule="auto"/>
        <w:ind w:left="0" w:firstLine="567"/>
        <w:jc w:val="center"/>
        <w:rPr>
          <w:rFonts w:ascii="Times New Roman" w:hAnsi="Times New Roman" w:cs="Times New Roman"/>
          <w:b/>
          <w:color w:val="7030A0"/>
          <w:sz w:val="28"/>
          <w:szCs w:val="28"/>
          <w:lang w:val="en"/>
        </w:rPr>
      </w:pPr>
      <w:r w:rsidRPr="00295884">
        <w:rPr>
          <w:rStyle w:val="tlid-translation"/>
          <w:rFonts w:ascii="Times New Roman" w:hAnsi="Times New Roman" w:cs="Times New Roman"/>
          <w:b/>
          <w:color w:val="7030A0"/>
          <w:sz w:val="28"/>
          <w:szCs w:val="28"/>
          <w:lang w:val="en"/>
        </w:rPr>
        <w:t>STAGES OF EXEMPTION FROM FULFILLMENT OF TAX OBLIGATIONS IN THE PROCEDURE OF EXTRAJUDICIAL BANKRUPTCY OF A CITIZEN</w:t>
      </w:r>
    </w:p>
    <w:p w:rsidR="0073127B" w:rsidRDefault="00295884" w:rsidP="00295884">
      <w:pPr>
        <w:pStyle w:val="a6"/>
        <w:tabs>
          <w:tab w:val="left" w:pos="567"/>
        </w:tabs>
        <w:autoSpaceDE w:val="0"/>
        <w:autoSpaceDN w:val="0"/>
        <w:adjustRightInd w:val="0"/>
        <w:spacing w:after="0" w:line="240" w:lineRule="auto"/>
        <w:ind w:left="0" w:firstLine="567"/>
        <w:jc w:val="both"/>
        <w:rPr>
          <w:rStyle w:val="tlid-translation"/>
          <w:rFonts w:ascii="Times New Roman" w:hAnsi="Times New Roman" w:cs="Times New Roman"/>
          <w:color w:val="7030A0"/>
          <w:sz w:val="24"/>
          <w:szCs w:val="24"/>
          <w:lang w:val="en"/>
        </w:rPr>
      </w:pPr>
      <w:r w:rsidRPr="00295884">
        <w:rPr>
          <w:rStyle w:val="tlid-translation"/>
          <w:rFonts w:ascii="Times New Roman" w:hAnsi="Times New Roman" w:cs="Times New Roman"/>
          <w:b/>
          <w:i/>
          <w:color w:val="7030A0"/>
          <w:sz w:val="24"/>
          <w:szCs w:val="24"/>
          <w:lang w:val="en"/>
        </w:rPr>
        <w:t>Annotation:</w:t>
      </w:r>
      <w:r w:rsidRPr="00295884">
        <w:rPr>
          <w:rStyle w:val="tlid-translation"/>
          <w:rFonts w:ascii="Times New Roman" w:hAnsi="Times New Roman" w:cs="Times New Roman"/>
          <w:color w:val="7030A0"/>
          <w:sz w:val="24"/>
          <w:szCs w:val="24"/>
          <w:lang w:val="en-GB"/>
        </w:rPr>
        <w:t xml:space="preserve"> </w:t>
      </w:r>
      <w:r w:rsidRPr="00295884">
        <w:rPr>
          <w:rStyle w:val="tlid-translation"/>
          <w:rFonts w:ascii="Times New Roman" w:hAnsi="Times New Roman" w:cs="Times New Roman"/>
          <w:color w:val="7030A0"/>
          <w:sz w:val="24"/>
          <w:szCs w:val="24"/>
          <w:lang w:val="en"/>
        </w:rPr>
        <w:t xml:space="preserve">The paper analyzes the model of exemption of a citizen from further fulfillment of tax obligations based on the results of the procedure of extrajudicial bankruptcy of a citizen within the </w:t>
      </w:r>
      <w:r w:rsidRPr="0073127B">
        <w:rPr>
          <w:rStyle w:val="tlid-translation"/>
          <w:rFonts w:ascii="Times New Roman" w:hAnsi="Times New Roman" w:cs="Times New Roman"/>
          <w:color w:val="7030A0"/>
          <w:sz w:val="24"/>
          <w:szCs w:val="24"/>
          <w:lang w:val="en"/>
        </w:rPr>
        <w:t xml:space="preserve">framework of Section 5 of Chapter X of the Bankruptcy Law. </w:t>
      </w:r>
      <w:r w:rsidR="0073127B" w:rsidRPr="0073127B">
        <w:rPr>
          <w:rStyle w:val="tlid-translation"/>
          <w:rFonts w:ascii="Times New Roman" w:hAnsi="Times New Roman" w:cs="Times New Roman"/>
          <w:color w:val="7030A0"/>
          <w:sz w:val="24"/>
          <w:szCs w:val="24"/>
          <w:lang w:val="en"/>
        </w:rPr>
        <w:t>The paper analyzes the model of exemption of a citizen from further fulfillment of tax obligations based on the results of the procedure of extrajudicial bankruptcy of a citizen within the framework of Section 5 of Chapter X of the Bankruptcy Law. The legal algorithm of the model of exemption from the tax debt of the citizen-debtor from the fiscal debt has been determined.</w:t>
      </w:r>
    </w:p>
    <w:p w:rsidR="00295884" w:rsidRPr="00295884" w:rsidRDefault="00295884" w:rsidP="00295884">
      <w:pPr>
        <w:pStyle w:val="a6"/>
        <w:tabs>
          <w:tab w:val="left" w:pos="567"/>
        </w:tabs>
        <w:autoSpaceDE w:val="0"/>
        <w:autoSpaceDN w:val="0"/>
        <w:adjustRightInd w:val="0"/>
        <w:spacing w:after="0" w:line="240" w:lineRule="auto"/>
        <w:ind w:left="0" w:firstLine="567"/>
        <w:jc w:val="both"/>
        <w:rPr>
          <w:rFonts w:ascii="Times New Roman" w:hAnsi="Times New Roman" w:cs="Times New Roman"/>
          <w:color w:val="7030A0"/>
          <w:sz w:val="24"/>
          <w:szCs w:val="24"/>
          <w:lang w:val="en"/>
        </w:rPr>
      </w:pPr>
      <w:r w:rsidRPr="00295884">
        <w:rPr>
          <w:rStyle w:val="tlid-translation"/>
          <w:rFonts w:ascii="Times New Roman" w:hAnsi="Times New Roman" w:cs="Times New Roman"/>
          <w:b/>
          <w:i/>
          <w:color w:val="7030A0"/>
          <w:sz w:val="24"/>
          <w:szCs w:val="24"/>
          <w:lang w:val="en"/>
        </w:rPr>
        <w:t>Key words</w:t>
      </w:r>
      <w:r w:rsidRPr="00295884">
        <w:rPr>
          <w:rStyle w:val="tlid-translation"/>
          <w:rFonts w:ascii="Times New Roman" w:hAnsi="Times New Roman" w:cs="Times New Roman"/>
          <w:color w:val="7030A0"/>
          <w:sz w:val="24"/>
          <w:szCs w:val="24"/>
          <w:lang w:val="en"/>
        </w:rPr>
        <w:t>: bankruptcy of a citizen; extrajudicial bankruptcy of a citizen; tax liabilities of the debtor; obligatory payments; tax authorities; authorized bodies in a bankruptcy case; out-of-court tax exemption.</w:t>
      </w:r>
    </w:p>
    <w:p w:rsidR="00295884" w:rsidRDefault="00295884" w:rsidP="002E7BB1">
      <w:pPr>
        <w:pStyle w:val="a6"/>
        <w:tabs>
          <w:tab w:val="left" w:pos="567"/>
        </w:tabs>
        <w:autoSpaceDE w:val="0"/>
        <w:autoSpaceDN w:val="0"/>
        <w:adjustRightInd w:val="0"/>
        <w:spacing w:after="0" w:line="360" w:lineRule="auto"/>
        <w:ind w:left="0" w:firstLine="567"/>
        <w:jc w:val="both"/>
        <w:rPr>
          <w:rFonts w:ascii="Times New Roman" w:hAnsi="Times New Roman" w:cs="Times New Roman"/>
          <w:sz w:val="28"/>
          <w:szCs w:val="28"/>
          <w:lang w:val="en"/>
        </w:rPr>
      </w:pPr>
    </w:p>
    <w:p w:rsidR="0088309B" w:rsidRPr="003C2EF4" w:rsidRDefault="00B32CA3" w:rsidP="002E7BB1">
      <w:pPr>
        <w:pStyle w:val="a6"/>
        <w:tabs>
          <w:tab w:val="left" w:pos="567"/>
        </w:tabs>
        <w:autoSpaceDE w:val="0"/>
        <w:autoSpaceDN w:val="0"/>
        <w:adjustRightInd w:val="0"/>
        <w:spacing w:after="0" w:line="360" w:lineRule="auto"/>
        <w:ind w:left="0" w:firstLine="567"/>
        <w:jc w:val="both"/>
        <w:rPr>
          <w:rFonts w:ascii="Times New Roman" w:hAnsi="Times New Roman" w:cs="Times New Roman"/>
          <w:sz w:val="28"/>
          <w:szCs w:val="28"/>
        </w:rPr>
      </w:pPr>
      <w:r w:rsidRPr="00975695">
        <w:rPr>
          <w:rFonts w:ascii="Times New Roman" w:hAnsi="Times New Roman" w:cs="Times New Roman"/>
          <w:sz w:val="28"/>
          <w:szCs w:val="28"/>
        </w:rPr>
        <w:lastRenderedPageBreak/>
        <w:t>Основной целью института несостоятельности (банкротства) гражданина является оказание помощи гражданам-должника</w:t>
      </w:r>
      <w:r w:rsidRPr="00975695">
        <w:rPr>
          <w:rStyle w:val="a5"/>
          <w:rFonts w:ascii="Times New Roman" w:hAnsi="Times New Roman" w:cs="Times New Roman"/>
          <w:sz w:val="28"/>
          <w:szCs w:val="28"/>
        </w:rPr>
        <w:footnoteReference w:id="1"/>
      </w:r>
      <w:r w:rsidRPr="00975695">
        <w:rPr>
          <w:rFonts w:ascii="Times New Roman" w:hAnsi="Times New Roman" w:cs="Times New Roman"/>
          <w:sz w:val="28"/>
          <w:szCs w:val="28"/>
        </w:rPr>
        <w:t xml:space="preserve">. В том числе и по указанным причинам с </w:t>
      </w:r>
      <w:r w:rsidR="002E7BB1" w:rsidRPr="00975695">
        <w:rPr>
          <w:rFonts w:ascii="Times New Roman" w:hAnsi="Times New Roman" w:cs="Times New Roman"/>
          <w:sz w:val="28"/>
          <w:szCs w:val="28"/>
        </w:rPr>
        <w:t>01 сентября 2020 года в законодательство о несостоятельности (банкротстве) был введен специализированный механизм оказания помощи остро нуждающимся гражданам, финансовое положение которых резко ухудшилось. Указанный механизм нашёл свою реализацию в вводимой Федеральным законом от 31 июля 2020 г. № 289-ФЗ «О внесении изменений в Федеральный закон «О несостоятельности (банкротстве)» и отдельные законодательные акты Российской Федерации в части внесудебного банкротства гражданина»</w:t>
      </w:r>
      <w:r w:rsidR="0088309B" w:rsidRPr="00975695">
        <w:rPr>
          <w:rStyle w:val="a5"/>
          <w:rFonts w:ascii="Times New Roman" w:hAnsi="Times New Roman" w:cs="Times New Roman"/>
          <w:sz w:val="28"/>
          <w:szCs w:val="28"/>
        </w:rPr>
        <w:footnoteReference w:id="2"/>
      </w:r>
      <w:r w:rsidR="002E7BB1" w:rsidRPr="00975695">
        <w:rPr>
          <w:rFonts w:ascii="Times New Roman" w:hAnsi="Times New Roman" w:cs="Times New Roman"/>
          <w:sz w:val="28"/>
          <w:szCs w:val="28"/>
        </w:rPr>
        <w:t xml:space="preserve"> </w:t>
      </w:r>
      <w:r w:rsidR="002E7BB1" w:rsidRPr="0088309B">
        <w:rPr>
          <w:rFonts w:ascii="Times New Roman" w:hAnsi="Times New Roman" w:cs="Times New Roman"/>
          <w:b/>
          <w:i/>
          <w:sz w:val="28"/>
          <w:szCs w:val="28"/>
        </w:rPr>
        <w:t>процедуры внесудебного банкротства гражданина</w:t>
      </w:r>
      <w:r w:rsidR="002E7BB1" w:rsidRPr="00975695">
        <w:rPr>
          <w:rFonts w:ascii="Times New Roman" w:hAnsi="Times New Roman" w:cs="Times New Roman"/>
          <w:sz w:val="28"/>
          <w:szCs w:val="28"/>
        </w:rPr>
        <w:t xml:space="preserve"> в рамках § 5 «Внесудебное банкротство гражданина» главы Х. «Банкротство гражданина»</w:t>
      </w:r>
      <w:r w:rsidR="0088309B">
        <w:rPr>
          <w:rFonts w:ascii="Times New Roman" w:hAnsi="Times New Roman" w:cs="Times New Roman"/>
          <w:sz w:val="28"/>
          <w:szCs w:val="28"/>
        </w:rPr>
        <w:t xml:space="preserve"> Федерального закона от 26 октября 2002 г. № 127-</w:t>
      </w:r>
      <w:r w:rsidR="0088309B" w:rsidRPr="003C2EF4">
        <w:rPr>
          <w:rFonts w:ascii="Times New Roman" w:hAnsi="Times New Roman" w:cs="Times New Roman"/>
          <w:sz w:val="28"/>
          <w:szCs w:val="28"/>
        </w:rPr>
        <w:t>ФЗ «О несостоятельности (банкротстве)»</w:t>
      </w:r>
      <w:r w:rsidR="0088309B" w:rsidRPr="003C2EF4">
        <w:rPr>
          <w:rStyle w:val="a5"/>
          <w:rFonts w:ascii="Times New Roman" w:hAnsi="Times New Roman" w:cs="Times New Roman"/>
          <w:sz w:val="28"/>
          <w:szCs w:val="28"/>
        </w:rPr>
        <w:footnoteReference w:id="3"/>
      </w:r>
      <w:r w:rsidR="0088309B" w:rsidRPr="003C2EF4">
        <w:rPr>
          <w:rFonts w:ascii="Times New Roman" w:hAnsi="Times New Roman" w:cs="Times New Roman"/>
          <w:sz w:val="28"/>
          <w:szCs w:val="28"/>
        </w:rPr>
        <w:t xml:space="preserve"> ( далее по тексту – Закона о банкротстве). </w:t>
      </w:r>
    </w:p>
    <w:p w:rsidR="002709CF" w:rsidRPr="00975695" w:rsidRDefault="00517C76" w:rsidP="002709CF">
      <w:pPr>
        <w:pStyle w:val="a6"/>
        <w:tabs>
          <w:tab w:val="left" w:pos="567"/>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3C2EF4">
        <w:rPr>
          <w:rFonts w:ascii="Times New Roman" w:hAnsi="Times New Roman" w:cs="Times New Roman"/>
          <w:sz w:val="28"/>
          <w:szCs w:val="28"/>
        </w:rPr>
        <w:t xml:space="preserve">Анализ положений статьи 223.2 Закона о банкротстве позволяют сделать вывод о том, что </w:t>
      </w:r>
      <w:r w:rsidR="00AE64BE" w:rsidRPr="003C2EF4">
        <w:rPr>
          <w:rFonts w:ascii="Times New Roman" w:hAnsi="Times New Roman" w:cs="Times New Roman"/>
          <w:sz w:val="28"/>
          <w:szCs w:val="28"/>
        </w:rPr>
        <w:t>исходны</w:t>
      </w:r>
      <w:r w:rsidRPr="003C2EF4">
        <w:rPr>
          <w:rFonts w:ascii="Times New Roman" w:hAnsi="Times New Roman" w:cs="Times New Roman"/>
          <w:sz w:val="28"/>
          <w:szCs w:val="28"/>
        </w:rPr>
        <w:t xml:space="preserve">ми </w:t>
      </w:r>
      <w:r w:rsidR="00AE64BE" w:rsidRPr="003C2EF4">
        <w:rPr>
          <w:rFonts w:ascii="Times New Roman" w:hAnsi="Times New Roman" w:cs="Times New Roman"/>
          <w:sz w:val="28"/>
          <w:szCs w:val="28"/>
        </w:rPr>
        <w:t>денежны</w:t>
      </w:r>
      <w:r w:rsidRPr="003C2EF4">
        <w:rPr>
          <w:rFonts w:ascii="Times New Roman" w:hAnsi="Times New Roman" w:cs="Times New Roman"/>
          <w:sz w:val="28"/>
          <w:szCs w:val="28"/>
        </w:rPr>
        <w:t xml:space="preserve">ми </w:t>
      </w:r>
      <w:r w:rsidR="00AE64BE" w:rsidRPr="003C2EF4">
        <w:rPr>
          <w:rFonts w:ascii="Times New Roman" w:hAnsi="Times New Roman" w:cs="Times New Roman"/>
          <w:sz w:val="28"/>
          <w:szCs w:val="28"/>
        </w:rPr>
        <w:t>обязательств</w:t>
      </w:r>
      <w:r w:rsidRPr="003C2EF4">
        <w:rPr>
          <w:rFonts w:ascii="Times New Roman" w:hAnsi="Times New Roman" w:cs="Times New Roman"/>
          <w:sz w:val="28"/>
          <w:szCs w:val="28"/>
        </w:rPr>
        <w:t>ами</w:t>
      </w:r>
      <w:r w:rsidR="00CA6B40" w:rsidRPr="003C2EF4">
        <w:rPr>
          <w:rFonts w:ascii="Times New Roman" w:hAnsi="Times New Roman" w:cs="Times New Roman"/>
          <w:sz w:val="28"/>
          <w:szCs w:val="28"/>
        </w:rPr>
        <w:t xml:space="preserve">, лежащими в </w:t>
      </w:r>
      <w:r w:rsidR="00AE64BE" w:rsidRPr="003C2EF4">
        <w:rPr>
          <w:rFonts w:ascii="Times New Roman" w:hAnsi="Times New Roman" w:cs="Times New Roman"/>
          <w:sz w:val="28"/>
          <w:szCs w:val="28"/>
        </w:rPr>
        <w:t>основани</w:t>
      </w:r>
      <w:r w:rsidR="00CA6B40" w:rsidRPr="003C2EF4">
        <w:rPr>
          <w:rFonts w:ascii="Times New Roman" w:hAnsi="Times New Roman" w:cs="Times New Roman"/>
          <w:sz w:val="28"/>
          <w:szCs w:val="28"/>
        </w:rPr>
        <w:t>и</w:t>
      </w:r>
      <w:r w:rsidR="00AE64BE" w:rsidRPr="003C2EF4">
        <w:rPr>
          <w:rFonts w:ascii="Times New Roman" w:hAnsi="Times New Roman" w:cs="Times New Roman"/>
          <w:sz w:val="28"/>
          <w:szCs w:val="28"/>
        </w:rPr>
        <w:t xml:space="preserve"> возбуждения процедуры внесудебного банкротства гражданина, могут </w:t>
      </w:r>
      <w:r w:rsidRPr="003C2EF4">
        <w:rPr>
          <w:rFonts w:ascii="Times New Roman" w:hAnsi="Times New Roman" w:cs="Times New Roman"/>
          <w:sz w:val="28"/>
          <w:szCs w:val="28"/>
        </w:rPr>
        <w:t>быть обязанности по уплате обязательных</w:t>
      </w:r>
      <w:r w:rsidR="00CA6B40" w:rsidRPr="003C2EF4">
        <w:rPr>
          <w:rFonts w:ascii="Times New Roman" w:hAnsi="Times New Roman" w:cs="Times New Roman"/>
          <w:sz w:val="28"/>
          <w:szCs w:val="28"/>
        </w:rPr>
        <w:t xml:space="preserve"> платежей</w:t>
      </w:r>
      <w:r w:rsidR="00AE64BE" w:rsidRPr="003C2EF4">
        <w:rPr>
          <w:rFonts w:ascii="Times New Roman" w:hAnsi="Times New Roman" w:cs="Times New Roman"/>
          <w:sz w:val="28"/>
          <w:szCs w:val="28"/>
        </w:rPr>
        <w:t xml:space="preserve">, то есть </w:t>
      </w:r>
      <w:r w:rsidR="00CA6B40" w:rsidRPr="003C2EF4">
        <w:rPr>
          <w:rFonts w:ascii="Times New Roman" w:hAnsi="Times New Roman" w:cs="Times New Roman"/>
          <w:sz w:val="28"/>
          <w:szCs w:val="28"/>
        </w:rPr>
        <w:t xml:space="preserve">обязательств носящих </w:t>
      </w:r>
      <w:r w:rsidR="00AE64BE" w:rsidRPr="003C2EF4">
        <w:rPr>
          <w:rFonts w:ascii="Times New Roman" w:hAnsi="Times New Roman" w:cs="Times New Roman"/>
          <w:sz w:val="28"/>
          <w:szCs w:val="28"/>
        </w:rPr>
        <w:t xml:space="preserve">финансово-фискальный характеры. </w:t>
      </w:r>
      <w:r w:rsidRPr="003C2EF4">
        <w:rPr>
          <w:rFonts w:ascii="Times New Roman" w:hAnsi="Times New Roman" w:cs="Times New Roman"/>
          <w:sz w:val="28"/>
          <w:szCs w:val="28"/>
        </w:rPr>
        <w:t>В свою очередь с</w:t>
      </w:r>
      <w:r w:rsidR="002709CF" w:rsidRPr="003C2EF4">
        <w:rPr>
          <w:rFonts w:ascii="Times New Roman" w:hAnsi="Times New Roman" w:cs="Times New Roman"/>
          <w:sz w:val="28"/>
          <w:szCs w:val="28"/>
        </w:rPr>
        <w:t>одержание положений пункта 1 статьи 223.2 и пункта 1 статьи 223.6 Закона о банкротстве свидетельствует о возможности освобождения гражданина от дельнейшего исполнения обязательств публичного характера (фискальных обязатель</w:t>
      </w:r>
      <w:r w:rsidR="002709CF" w:rsidRPr="00975695">
        <w:rPr>
          <w:rFonts w:ascii="Times New Roman" w:hAnsi="Times New Roman" w:cs="Times New Roman"/>
          <w:sz w:val="28"/>
          <w:szCs w:val="28"/>
        </w:rPr>
        <w:t xml:space="preserve">ств) по завершении процедуры его внесудебного банкротства. При </w:t>
      </w:r>
      <w:r w:rsidR="002709CF" w:rsidRPr="00975695">
        <w:rPr>
          <w:rFonts w:ascii="Times New Roman" w:hAnsi="Times New Roman" w:cs="Times New Roman"/>
          <w:sz w:val="28"/>
          <w:szCs w:val="28"/>
        </w:rPr>
        <w:lastRenderedPageBreak/>
        <w:t xml:space="preserve">этом необходимо </w:t>
      </w:r>
      <w:r w:rsidR="00AE64BE" w:rsidRPr="00975695">
        <w:rPr>
          <w:rFonts w:ascii="Times New Roman" w:hAnsi="Times New Roman" w:cs="Times New Roman"/>
          <w:sz w:val="28"/>
          <w:szCs w:val="28"/>
        </w:rPr>
        <w:t xml:space="preserve">понимать, что </w:t>
      </w:r>
      <w:r w:rsidR="002709CF" w:rsidRPr="00975695">
        <w:rPr>
          <w:rFonts w:ascii="Times New Roman" w:hAnsi="Times New Roman" w:cs="Times New Roman"/>
          <w:sz w:val="28"/>
          <w:szCs w:val="28"/>
        </w:rPr>
        <w:t>происходит с самим публично-фискальным обязательством должника и как на него воздействует правовая модель внесудебного банкротства гражданина. Это в свою очередь требует подробного теоретического анализа</w:t>
      </w:r>
      <w:r w:rsidR="00CA6B40" w:rsidRPr="00975695">
        <w:rPr>
          <w:rFonts w:ascii="Times New Roman" w:hAnsi="Times New Roman" w:cs="Times New Roman"/>
          <w:sz w:val="28"/>
          <w:szCs w:val="28"/>
        </w:rPr>
        <w:t xml:space="preserve"> судьбы финансово-фискальных обязательств в процедуре внесудебного банкротства гражданина</w:t>
      </w:r>
      <w:r w:rsidR="002709CF" w:rsidRPr="00975695">
        <w:rPr>
          <w:rFonts w:ascii="Times New Roman" w:hAnsi="Times New Roman" w:cs="Times New Roman"/>
          <w:sz w:val="28"/>
          <w:szCs w:val="28"/>
        </w:rPr>
        <w:t xml:space="preserve">, который должен быть произведен как с точек зрения законодательства о несостоятельности (банкротства), так и с точки зрения финансового и налогового законодательств. </w:t>
      </w:r>
    </w:p>
    <w:p w:rsidR="002709CF" w:rsidRPr="00975695" w:rsidRDefault="002709CF" w:rsidP="002709CF">
      <w:pPr>
        <w:pStyle w:val="a6"/>
        <w:tabs>
          <w:tab w:val="left" w:pos="567"/>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975695">
        <w:rPr>
          <w:rFonts w:ascii="Times New Roman" w:hAnsi="Times New Roman" w:cs="Times New Roman"/>
          <w:sz w:val="28"/>
          <w:szCs w:val="28"/>
        </w:rPr>
        <w:t xml:space="preserve">Для указанного анализа прежде всего следует определиться с ответом на вопросы: </w:t>
      </w:r>
      <w:r w:rsidR="003157E8" w:rsidRPr="00975695">
        <w:rPr>
          <w:rFonts w:ascii="Times New Roman" w:hAnsi="Times New Roman" w:cs="Times New Roman"/>
          <w:sz w:val="28"/>
          <w:szCs w:val="28"/>
        </w:rPr>
        <w:t xml:space="preserve">в чём особенность </w:t>
      </w:r>
      <w:r w:rsidRPr="00975695">
        <w:rPr>
          <w:rFonts w:ascii="Times New Roman" w:hAnsi="Times New Roman" w:cs="Times New Roman"/>
          <w:sz w:val="28"/>
          <w:szCs w:val="28"/>
        </w:rPr>
        <w:t>механизм</w:t>
      </w:r>
      <w:r w:rsidR="003157E8" w:rsidRPr="00975695">
        <w:rPr>
          <w:rFonts w:ascii="Times New Roman" w:hAnsi="Times New Roman" w:cs="Times New Roman"/>
          <w:sz w:val="28"/>
          <w:szCs w:val="28"/>
        </w:rPr>
        <w:t>ов освобождения</w:t>
      </w:r>
      <w:r w:rsidRPr="00975695">
        <w:rPr>
          <w:rFonts w:ascii="Times New Roman" w:hAnsi="Times New Roman" w:cs="Times New Roman"/>
          <w:sz w:val="28"/>
          <w:szCs w:val="28"/>
        </w:rPr>
        <w:t xml:space="preserve"> </w:t>
      </w:r>
      <w:r w:rsidR="003157E8" w:rsidRPr="00975695">
        <w:rPr>
          <w:rFonts w:ascii="Times New Roman" w:hAnsi="Times New Roman" w:cs="Times New Roman"/>
          <w:sz w:val="28"/>
          <w:szCs w:val="28"/>
        </w:rPr>
        <w:t xml:space="preserve">гражданина-должника </w:t>
      </w:r>
      <w:r w:rsidRPr="00975695">
        <w:rPr>
          <w:rFonts w:ascii="Times New Roman" w:hAnsi="Times New Roman" w:cs="Times New Roman"/>
          <w:sz w:val="28"/>
          <w:szCs w:val="28"/>
        </w:rPr>
        <w:t xml:space="preserve">от дальнейшего исполнения финансовых обязательств фискального характера по завершению процедуры </w:t>
      </w:r>
      <w:r w:rsidR="003157E8" w:rsidRPr="00975695">
        <w:rPr>
          <w:rFonts w:ascii="Times New Roman" w:hAnsi="Times New Roman" w:cs="Times New Roman"/>
          <w:sz w:val="28"/>
          <w:szCs w:val="28"/>
        </w:rPr>
        <w:t xml:space="preserve">его </w:t>
      </w:r>
      <w:r w:rsidRPr="00975695">
        <w:rPr>
          <w:rFonts w:ascii="Times New Roman" w:hAnsi="Times New Roman" w:cs="Times New Roman"/>
          <w:sz w:val="28"/>
          <w:szCs w:val="28"/>
        </w:rPr>
        <w:t xml:space="preserve">внесудебного банкротства? </w:t>
      </w:r>
    </w:p>
    <w:p w:rsidR="002709CF" w:rsidRPr="00975695" w:rsidRDefault="002709CF" w:rsidP="002709CF">
      <w:pPr>
        <w:pStyle w:val="a6"/>
        <w:tabs>
          <w:tab w:val="left" w:pos="567"/>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975695">
        <w:rPr>
          <w:rFonts w:ascii="Times New Roman" w:hAnsi="Times New Roman" w:cs="Times New Roman"/>
          <w:sz w:val="28"/>
          <w:szCs w:val="28"/>
        </w:rPr>
        <w:t>Ответ на указанный вопрос имеет существенное значение, так как внесудебное освобождение налогоплательщика-физического лица от погашения налоговой и (или) иного вида задолженности финансового характера только лишь на основании предоставленных им сведений специально уполномоченному органу о своём неудовлетворительным финансовом положении и отсутствии необ</w:t>
      </w:r>
      <w:r w:rsidR="0088309B">
        <w:rPr>
          <w:rFonts w:ascii="Times New Roman" w:hAnsi="Times New Roman" w:cs="Times New Roman"/>
          <w:sz w:val="28"/>
          <w:szCs w:val="28"/>
        </w:rPr>
        <w:t>ходимых для этого доходов находи</w:t>
      </w:r>
      <w:r w:rsidRPr="00975695">
        <w:rPr>
          <w:rFonts w:ascii="Times New Roman" w:hAnsi="Times New Roman" w:cs="Times New Roman"/>
          <w:sz w:val="28"/>
          <w:szCs w:val="28"/>
        </w:rPr>
        <w:t>тся в некотором противоречии с применяем</w:t>
      </w:r>
      <w:r w:rsidR="00647022" w:rsidRPr="00975695">
        <w:rPr>
          <w:rFonts w:ascii="Times New Roman" w:hAnsi="Times New Roman" w:cs="Times New Roman"/>
          <w:sz w:val="28"/>
          <w:szCs w:val="28"/>
        </w:rPr>
        <w:t xml:space="preserve">ыми </w:t>
      </w:r>
      <w:r w:rsidRPr="00975695">
        <w:rPr>
          <w:rFonts w:ascii="Times New Roman" w:hAnsi="Times New Roman" w:cs="Times New Roman"/>
          <w:sz w:val="28"/>
          <w:szCs w:val="28"/>
        </w:rPr>
        <w:t>в финансовом и налоговом законодательствах моделями прекращения исполнения финансово-фискальных обязательств</w:t>
      </w:r>
      <w:r w:rsidR="00647022" w:rsidRPr="00975695">
        <w:rPr>
          <w:rFonts w:ascii="Times New Roman" w:hAnsi="Times New Roman" w:cs="Times New Roman"/>
          <w:sz w:val="28"/>
          <w:szCs w:val="28"/>
        </w:rPr>
        <w:t xml:space="preserve">. </w:t>
      </w:r>
      <w:r w:rsidR="00CA6B40" w:rsidRPr="00975695">
        <w:rPr>
          <w:rFonts w:ascii="Times New Roman" w:hAnsi="Times New Roman" w:cs="Times New Roman"/>
          <w:sz w:val="28"/>
          <w:szCs w:val="28"/>
        </w:rPr>
        <w:t>По общему правилу о</w:t>
      </w:r>
      <w:r w:rsidRPr="00975695">
        <w:rPr>
          <w:rFonts w:ascii="Times New Roman" w:hAnsi="Times New Roman" w:cs="Times New Roman"/>
          <w:sz w:val="28"/>
          <w:szCs w:val="28"/>
        </w:rPr>
        <w:t xml:space="preserve">бязанность по уплате налогов, сборов, страховых взносов может прекращаться при наличии оснований, установленных Налоговым кодексом Российской Федерации (далее по тексту – НК РФ) или иным актом законодательства о налогах и сборах (п.1 ст. 44 НК РФ), с учётом того, что согласно пункту 6 статьи 1 НК РФ к законодательству о налогах и сборах относится принятые в соответствии с НК РФ: </w:t>
      </w:r>
    </w:p>
    <w:p w:rsidR="002709CF" w:rsidRPr="00975695" w:rsidRDefault="002709CF" w:rsidP="002709CF">
      <w:pPr>
        <w:autoSpaceDE w:val="0"/>
        <w:autoSpaceDN w:val="0"/>
        <w:adjustRightInd w:val="0"/>
        <w:spacing w:after="0" w:line="360" w:lineRule="auto"/>
        <w:ind w:firstLine="567"/>
        <w:jc w:val="both"/>
        <w:rPr>
          <w:rFonts w:ascii="Times New Roman" w:hAnsi="Times New Roman" w:cs="Times New Roman"/>
          <w:sz w:val="28"/>
          <w:szCs w:val="28"/>
        </w:rPr>
      </w:pPr>
      <w:r w:rsidRPr="00975695">
        <w:rPr>
          <w:rFonts w:ascii="Times New Roman" w:hAnsi="Times New Roman" w:cs="Times New Roman"/>
          <w:sz w:val="28"/>
          <w:szCs w:val="28"/>
        </w:rPr>
        <w:t xml:space="preserve">- федеральные законы о налогах, сборах, страховых взносах; </w:t>
      </w:r>
    </w:p>
    <w:p w:rsidR="002709CF" w:rsidRPr="00975695" w:rsidRDefault="002709CF" w:rsidP="002709CF">
      <w:pPr>
        <w:autoSpaceDE w:val="0"/>
        <w:autoSpaceDN w:val="0"/>
        <w:adjustRightInd w:val="0"/>
        <w:spacing w:after="0" w:line="360" w:lineRule="auto"/>
        <w:ind w:firstLine="567"/>
        <w:jc w:val="both"/>
        <w:rPr>
          <w:rFonts w:ascii="Times New Roman" w:hAnsi="Times New Roman" w:cs="Times New Roman"/>
          <w:sz w:val="28"/>
          <w:szCs w:val="28"/>
        </w:rPr>
      </w:pPr>
      <w:r w:rsidRPr="00975695">
        <w:rPr>
          <w:rFonts w:ascii="Times New Roman" w:hAnsi="Times New Roman" w:cs="Times New Roman"/>
          <w:sz w:val="28"/>
          <w:szCs w:val="28"/>
        </w:rPr>
        <w:t xml:space="preserve">- законов субъектов Российской Федерации о налогах; </w:t>
      </w:r>
    </w:p>
    <w:p w:rsidR="002709CF" w:rsidRPr="00975695" w:rsidRDefault="002709CF" w:rsidP="002709CF">
      <w:pPr>
        <w:autoSpaceDE w:val="0"/>
        <w:autoSpaceDN w:val="0"/>
        <w:adjustRightInd w:val="0"/>
        <w:spacing w:after="0" w:line="360" w:lineRule="auto"/>
        <w:ind w:firstLine="567"/>
        <w:jc w:val="both"/>
        <w:rPr>
          <w:rFonts w:ascii="Times New Roman" w:hAnsi="Times New Roman" w:cs="Times New Roman"/>
          <w:sz w:val="28"/>
          <w:szCs w:val="28"/>
        </w:rPr>
      </w:pPr>
      <w:r w:rsidRPr="00975695">
        <w:rPr>
          <w:rFonts w:ascii="Times New Roman" w:hAnsi="Times New Roman" w:cs="Times New Roman"/>
          <w:sz w:val="28"/>
          <w:szCs w:val="28"/>
        </w:rPr>
        <w:t>- нормативно правовые акты муниципальных образований о местных налогах и сборах.</w:t>
      </w:r>
    </w:p>
    <w:p w:rsidR="00647022" w:rsidRPr="00975695" w:rsidRDefault="002709CF" w:rsidP="002709CF">
      <w:pPr>
        <w:pStyle w:val="a6"/>
        <w:tabs>
          <w:tab w:val="left" w:pos="567"/>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975695">
        <w:rPr>
          <w:rFonts w:ascii="Times New Roman" w:hAnsi="Times New Roman" w:cs="Times New Roman"/>
          <w:sz w:val="28"/>
          <w:szCs w:val="28"/>
        </w:rPr>
        <w:lastRenderedPageBreak/>
        <w:t xml:space="preserve">Необходимо учитывать, что идея и основная цель процедуры внесудебного банкротства гражданина заключаются в максимальной защите имущественных и финансовых интересов граждан-должников, не имеющих возможность исполнить свои обязательства и создать условия для их нормальной жизнедеятельности. </w:t>
      </w:r>
    </w:p>
    <w:p w:rsidR="0088309B" w:rsidRDefault="0088309B" w:rsidP="002709CF">
      <w:pPr>
        <w:pStyle w:val="a6"/>
        <w:tabs>
          <w:tab w:val="left" w:pos="567"/>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связи с этим возникает ряд вопросов, а именно: </w:t>
      </w:r>
    </w:p>
    <w:p w:rsidR="00647022" w:rsidRPr="00975695" w:rsidRDefault="002709CF" w:rsidP="002709CF">
      <w:pPr>
        <w:pStyle w:val="a6"/>
        <w:tabs>
          <w:tab w:val="left" w:pos="567"/>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975695">
        <w:rPr>
          <w:rFonts w:ascii="Times New Roman" w:hAnsi="Times New Roman" w:cs="Times New Roman"/>
          <w:sz w:val="28"/>
          <w:szCs w:val="28"/>
        </w:rPr>
        <w:t xml:space="preserve">Как объяснить внесудебное освобождение указанных категорий граждан от задолженности по финансовой обязанности фискального характера с точки зрения уже имеющихся моделей освобождения от налоговых обязательств граждан? </w:t>
      </w:r>
    </w:p>
    <w:p w:rsidR="002709CF" w:rsidRPr="00975695" w:rsidRDefault="002709CF" w:rsidP="002709CF">
      <w:pPr>
        <w:pStyle w:val="a6"/>
        <w:tabs>
          <w:tab w:val="left" w:pos="567"/>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975695">
        <w:rPr>
          <w:rFonts w:ascii="Times New Roman" w:hAnsi="Times New Roman" w:cs="Times New Roman"/>
          <w:sz w:val="28"/>
          <w:szCs w:val="28"/>
        </w:rPr>
        <w:t xml:space="preserve">Как видоизменяется исходное финансовое обязательства фискального характера гражданина в ситуациях возбуждения в отношении указанного гражданина процедуры внесудебного банкротства? </w:t>
      </w:r>
    </w:p>
    <w:p w:rsidR="002709CF" w:rsidRPr="00975695" w:rsidRDefault="002E268A" w:rsidP="002709CF">
      <w:pPr>
        <w:pStyle w:val="a6"/>
        <w:tabs>
          <w:tab w:val="left" w:pos="567"/>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Как нам представляется о</w:t>
      </w:r>
      <w:r w:rsidR="002709CF" w:rsidRPr="00975695">
        <w:rPr>
          <w:rFonts w:ascii="Times New Roman" w:hAnsi="Times New Roman" w:cs="Times New Roman"/>
          <w:sz w:val="28"/>
          <w:szCs w:val="28"/>
        </w:rPr>
        <w:t>тветы на данные вопросы с учётом положений § 5. «Внесудебное банкротство гражданина» главы Х. Закона о банкротстве и законодательства о налогах будут сводится к следующему:</w:t>
      </w:r>
    </w:p>
    <w:p w:rsidR="002709CF" w:rsidRPr="00975695" w:rsidRDefault="002709CF" w:rsidP="002709CF">
      <w:pPr>
        <w:pStyle w:val="a6"/>
        <w:tabs>
          <w:tab w:val="left" w:pos="567"/>
          <w:tab w:val="left" w:pos="851"/>
        </w:tabs>
        <w:autoSpaceDE w:val="0"/>
        <w:autoSpaceDN w:val="0"/>
        <w:adjustRightInd w:val="0"/>
        <w:spacing w:after="0" w:line="360" w:lineRule="auto"/>
        <w:ind w:left="0" w:firstLine="567"/>
        <w:jc w:val="both"/>
        <w:rPr>
          <w:rFonts w:ascii="Times New Roman" w:hAnsi="Times New Roman" w:cs="Times New Roman"/>
          <w:sz w:val="28"/>
          <w:szCs w:val="28"/>
        </w:rPr>
      </w:pPr>
      <w:bookmarkStart w:id="0" w:name="_Hlk49856413"/>
      <w:r w:rsidRPr="002E268A">
        <w:rPr>
          <w:rFonts w:ascii="Times New Roman" w:hAnsi="Times New Roman" w:cs="Times New Roman"/>
          <w:b/>
          <w:i/>
          <w:sz w:val="28"/>
          <w:szCs w:val="28"/>
        </w:rPr>
        <w:t>во-первых</w:t>
      </w:r>
      <w:bookmarkEnd w:id="0"/>
      <w:r w:rsidRPr="00975695">
        <w:rPr>
          <w:rFonts w:ascii="Times New Roman" w:hAnsi="Times New Roman" w:cs="Times New Roman"/>
          <w:sz w:val="28"/>
          <w:szCs w:val="28"/>
        </w:rPr>
        <w:t xml:space="preserve">, не вызывает сомнения, что юридический факт возбуждения процедуры внесудебного банкротства вводит дополнительные элементы в финансовое обязательство фискального характера в виде </w:t>
      </w:r>
      <w:r w:rsidRPr="00975695">
        <w:rPr>
          <w:rFonts w:ascii="Times New Roman" w:hAnsi="Times New Roman" w:cs="Times New Roman"/>
          <w:i/>
          <w:sz w:val="28"/>
          <w:szCs w:val="28"/>
        </w:rPr>
        <w:t xml:space="preserve">специальных </w:t>
      </w:r>
      <w:proofErr w:type="spellStart"/>
      <w:r w:rsidRPr="00975695">
        <w:rPr>
          <w:rFonts w:ascii="Times New Roman" w:hAnsi="Times New Roman" w:cs="Times New Roman"/>
          <w:i/>
          <w:sz w:val="28"/>
          <w:szCs w:val="28"/>
        </w:rPr>
        <w:t>потестативных</w:t>
      </w:r>
      <w:proofErr w:type="spellEnd"/>
      <w:r w:rsidRPr="00975695">
        <w:rPr>
          <w:rFonts w:ascii="Times New Roman" w:hAnsi="Times New Roman" w:cs="Times New Roman"/>
          <w:i/>
          <w:sz w:val="28"/>
          <w:szCs w:val="28"/>
        </w:rPr>
        <w:t xml:space="preserve"> условий</w:t>
      </w:r>
      <w:r w:rsidRPr="00975695">
        <w:rPr>
          <w:rFonts w:ascii="Times New Roman" w:hAnsi="Times New Roman" w:cs="Times New Roman"/>
          <w:sz w:val="28"/>
          <w:szCs w:val="28"/>
        </w:rPr>
        <w:t xml:space="preserve"> заключающихся во вменении налоговому органу обязанности по проявлению активных действий в форме реагирования на имеющиеся у налогового органа факты налоговой недобросовестности обязанного физического лица</w:t>
      </w:r>
      <w:r w:rsidRPr="00975695">
        <w:rPr>
          <w:rStyle w:val="a5"/>
          <w:rFonts w:ascii="Times New Roman" w:hAnsi="Times New Roman" w:cs="Times New Roman"/>
          <w:sz w:val="28"/>
          <w:szCs w:val="28"/>
        </w:rPr>
        <w:footnoteReference w:id="4"/>
      </w:r>
      <w:r w:rsidRPr="00975695">
        <w:rPr>
          <w:rFonts w:ascii="Times New Roman" w:hAnsi="Times New Roman" w:cs="Times New Roman"/>
          <w:sz w:val="28"/>
          <w:szCs w:val="28"/>
        </w:rPr>
        <w:t xml:space="preserve"> как условия сохранения права требования налогового органа по </w:t>
      </w:r>
      <w:r w:rsidR="00647022" w:rsidRPr="00975695">
        <w:rPr>
          <w:rFonts w:ascii="Times New Roman" w:hAnsi="Times New Roman" w:cs="Times New Roman"/>
          <w:sz w:val="28"/>
          <w:szCs w:val="28"/>
        </w:rPr>
        <w:t>у</w:t>
      </w:r>
      <w:r w:rsidRPr="00975695">
        <w:rPr>
          <w:rFonts w:ascii="Times New Roman" w:hAnsi="Times New Roman" w:cs="Times New Roman"/>
          <w:sz w:val="28"/>
          <w:szCs w:val="28"/>
        </w:rPr>
        <w:t xml:space="preserve">казанном обязательствам видоизменяя </w:t>
      </w:r>
      <w:r w:rsidR="00647022" w:rsidRPr="00975695">
        <w:rPr>
          <w:rFonts w:ascii="Times New Roman" w:hAnsi="Times New Roman" w:cs="Times New Roman"/>
          <w:sz w:val="28"/>
          <w:szCs w:val="28"/>
        </w:rPr>
        <w:t xml:space="preserve">их </w:t>
      </w:r>
      <w:r w:rsidRPr="00975695">
        <w:rPr>
          <w:rFonts w:ascii="Times New Roman" w:hAnsi="Times New Roman" w:cs="Times New Roman"/>
          <w:sz w:val="28"/>
          <w:szCs w:val="28"/>
        </w:rPr>
        <w:t>в новое сложно-структурное обязательство публично-фискального характера формируемое в процедуре внесудебного банкротства гражданина;</w:t>
      </w:r>
    </w:p>
    <w:p w:rsidR="002709CF" w:rsidRPr="00975695" w:rsidRDefault="002709CF" w:rsidP="002709CF">
      <w:pPr>
        <w:pStyle w:val="a6"/>
        <w:tabs>
          <w:tab w:val="left" w:pos="567"/>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2E268A">
        <w:rPr>
          <w:rFonts w:ascii="Times New Roman" w:hAnsi="Times New Roman" w:cs="Times New Roman"/>
          <w:b/>
          <w:i/>
          <w:sz w:val="28"/>
          <w:szCs w:val="28"/>
        </w:rPr>
        <w:lastRenderedPageBreak/>
        <w:t>во-вторых</w:t>
      </w:r>
      <w:r w:rsidRPr="00975695">
        <w:rPr>
          <w:rFonts w:ascii="Times New Roman" w:hAnsi="Times New Roman" w:cs="Times New Roman"/>
          <w:sz w:val="28"/>
          <w:szCs w:val="28"/>
        </w:rPr>
        <w:t xml:space="preserve">, пассивность налоговых органов в части совершения активных действий, направленных на прекращение процедуры внесудебного банкротства гражданина в течении </w:t>
      </w:r>
      <w:proofErr w:type="gramStart"/>
      <w:r w:rsidRPr="00975695">
        <w:rPr>
          <w:rFonts w:ascii="Times New Roman" w:hAnsi="Times New Roman" w:cs="Times New Roman"/>
          <w:sz w:val="28"/>
          <w:szCs w:val="28"/>
        </w:rPr>
        <w:t>предусмотренного законом срока её п</w:t>
      </w:r>
      <w:r w:rsidR="002E268A">
        <w:rPr>
          <w:rFonts w:ascii="Times New Roman" w:hAnsi="Times New Roman" w:cs="Times New Roman"/>
          <w:sz w:val="28"/>
          <w:szCs w:val="28"/>
        </w:rPr>
        <w:t>р</w:t>
      </w:r>
      <w:r w:rsidRPr="00975695">
        <w:rPr>
          <w:rFonts w:ascii="Times New Roman" w:hAnsi="Times New Roman" w:cs="Times New Roman"/>
          <w:sz w:val="28"/>
          <w:szCs w:val="28"/>
        </w:rPr>
        <w:t>оведения</w:t>
      </w:r>
      <w:proofErr w:type="gramEnd"/>
      <w:r w:rsidRPr="00975695">
        <w:rPr>
          <w:rFonts w:ascii="Times New Roman" w:hAnsi="Times New Roman" w:cs="Times New Roman"/>
          <w:sz w:val="28"/>
          <w:szCs w:val="28"/>
        </w:rPr>
        <w:t xml:space="preserve"> создаст условия для освобождения гражданина от дельнейшего исполнения требований налоговых органов указанных им в заявлении о признании его банкротом во внесудебном порядке. </w:t>
      </w:r>
    </w:p>
    <w:p w:rsidR="002709CF" w:rsidRPr="00975695" w:rsidRDefault="002709CF" w:rsidP="002709CF">
      <w:pPr>
        <w:pStyle w:val="a6"/>
        <w:tabs>
          <w:tab w:val="left" w:pos="567"/>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975695">
        <w:rPr>
          <w:rFonts w:ascii="Times New Roman" w:hAnsi="Times New Roman" w:cs="Times New Roman"/>
          <w:sz w:val="28"/>
          <w:szCs w:val="28"/>
        </w:rPr>
        <w:t xml:space="preserve">Исследуя конструкцию </w:t>
      </w:r>
      <w:r w:rsidRPr="00975695">
        <w:rPr>
          <w:rFonts w:ascii="Times New Roman" w:hAnsi="Times New Roman" w:cs="Times New Roman"/>
          <w:b/>
          <w:i/>
          <w:sz w:val="28"/>
          <w:szCs w:val="28"/>
        </w:rPr>
        <w:t xml:space="preserve">специальных </w:t>
      </w:r>
      <w:proofErr w:type="spellStart"/>
      <w:r w:rsidRPr="00975695">
        <w:rPr>
          <w:rFonts w:ascii="Times New Roman" w:hAnsi="Times New Roman" w:cs="Times New Roman"/>
          <w:b/>
          <w:i/>
          <w:sz w:val="28"/>
          <w:szCs w:val="28"/>
        </w:rPr>
        <w:t>потестативных</w:t>
      </w:r>
      <w:proofErr w:type="spellEnd"/>
      <w:r w:rsidRPr="00975695">
        <w:rPr>
          <w:rFonts w:ascii="Times New Roman" w:hAnsi="Times New Roman" w:cs="Times New Roman"/>
          <w:b/>
          <w:i/>
          <w:sz w:val="28"/>
          <w:szCs w:val="28"/>
        </w:rPr>
        <w:t xml:space="preserve"> условий</w:t>
      </w:r>
      <w:r w:rsidRPr="00975695">
        <w:rPr>
          <w:rFonts w:ascii="Times New Roman" w:hAnsi="Times New Roman" w:cs="Times New Roman"/>
          <w:sz w:val="28"/>
          <w:szCs w:val="28"/>
        </w:rPr>
        <w:t xml:space="preserve"> в части характера действий налоговых органов для сохранения прав требований к обязанному лицу необходимо учитывать ряд юридических обстоятельств, оказывающих на указанные условия самые самое непосредственное влияние:</w:t>
      </w:r>
    </w:p>
    <w:p w:rsidR="002709CF" w:rsidRPr="00975695" w:rsidRDefault="002709CF" w:rsidP="002709CF">
      <w:pPr>
        <w:tabs>
          <w:tab w:val="left" w:pos="567"/>
          <w:tab w:val="left" w:pos="851"/>
        </w:tabs>
        <w:autoSpaceDE w:val="0"/>
        <w:autoSpaceDN w:val="0"/>
        <w:adjustRightInd w:val="0"/>
        <w:spacing w:after="0" w:line="360" w:lineRule="auto"/>
        <w:jc w:val="both"/>
        <w:rPr>
          <w:rFonts w:ascii="Times New Roman" w:hAnsi="Times New Roman" w:cs="Times New Roman"/>
          <w:sz w:val="28"/>
          <w:szCs w:val="28"/>
        </w:rPr>
      </w:pPr>
      <w:r w:rsidRPr="00975695">
        <w:rPr>
          <w:rFonts w:ascii="Times New Roman" w:hAnsi="Times New Roman" w:cs="Times New Roman"/>
          <w:sz w:val="28"/>
          <w:szCs w:val="28"/>
        </w:rPr>
        <w:tab/>
      </w:r>
      <w:r w:rsidRPr="00975695">
        <w:rPr>
          <w:rFonts w:ascii="Times New Roman" w:hAnsi="Times New Roman" w:cs="Times New Roman"/>
          <w:b/>
          <w:i/>
          <w:sz w:val="28"/>
          <w:szCs w:val="28"/>
        </w:rPr>
        <w:t>Первое обстоятельство</w:t>
      </w:r>
      <w:r w:rsidRPr="00975695">
        <w:rPr>
          <w:rFonts w:ascii="Times New Roman" w:hAnsi="Times New Roman" w:cs="Times New Roman"/>
          <w:sz w:val="28"/>
          <w:szCs w:val="28"/>
        </w:rPr>
        <w:t xml:space="preserve"> связано </w:t>
      </w:r>
      <w:r w:rsidR="00647022" w:rsidRPr="00975695">
        <w:rPr>
          <w:rFonts w:ascii="Times New Roman" w:hAnsi="Times New Roman" w:cs="Times New Roman"/>
          <w:sz w:val="28"/>
          <w:szCs w:val="28"/>
        </w:rPr>
        <w:t xml:space="preserve">с </w:t>
      </w:r>
      <w:r w:rsidRPr="00975695">
        <w:rPr>
          <w:rFonts w:ascii="Times New Roman" w:hAnsi="Times New Roman" w:cs="Times New Roman"/>
          <w:sz w:val="28"/>
          <w:szCs w:val="28"/>
        </w:rPr>
        <w:t xml:space="preserve">активной налоговой </w:t>
      </w:r>
      <w:proofErr w:type="spellStart"/>
      <w:r w:rsidRPr="00975695">
        <w:rPr>
          <w:rFonts w:ascii="Times New Roman" w:hAnsi="Times New Roman" w:cs="Times New Roman"/>
          <w:sz w:val="28"/>
          <w:szCs w:val="28"/>
        </w:rPr>
        <w:t>правосубъектностю</w:t>
      </w:r>
      <w:proofErr w:type="spellEnd"/>
      <w:r w:rsidRPr="00975695">
        <w:rPr>
          <w:rFonts w:ascii="Times New Roman" w:hAnsi="Times New Roman" w:cs="Times New Roman"/>
          <w:sz w:val="28"/>
          <w:szCs w:val="28"/>
        </w:rPr>
        <w:t xml:space="preserve"> налоговых органов. На налоговые органы, в силу их правового статуса, изначально возлагается обязанность по контролю за соблюдением налогоплательщиками</w:t>
      </w:r>
      <w:r w:rsidR="00647022" w:rsidRPr="00975695">
        <w:rPr>
          <w:rFonts w:ascii="Times New Roman" w:hAnsi="Times New Roman" w:cs="Times New Roman"/>
          <w:sz w:val="28"/>
          <w:szCs w:val="28"/>
        </w:rPr>
        <w:t>,</w:t>
      </w:r>
      <w:r w:rsidRPr="00975695">
        <w:rPr>
          <w:rFonts w:ascii="Times New Roman" w:hAnsi="Times New Roman" w:cs="Times New Roman"/>
          <w:sz w:val="28"/>
          <w:szCs w:val="28"/>
        </w:rPr>
        <w:t xml:space="preserve"> в том числе за гражданами-налогоплательщиками</w:t>
      </w:r>
      <w:r w:rsidR="00647022" w:rsidRPr="00975695">
        <w:rPr>
          <w:rFonts w:ascii="Times New Roman" w:hAnsi="Times New Roman" w:cs="Times New Roman"/>
          <w:sz w:val="28"/>
          <w:szCs w:val="28"/>
        </w:rPr>
        <w:t>,</w:t>
      </w:r>
      <w:r w:rsidRPr="00975695">
        <w:rPr>
          <w:rFonts w:ascii="Times New Roman" w:hAnsi="Times New Roman" w:cs="Times New Roman"/>
          <w:sz w:val="28"/>
          <w:szCs w:val="28"/>
        </w:rPr>
        <w:t xml:space="preserve"> обязанности по уплате налогов (сборов) и предоставления необходимой информации о своём имущественном положении и (или) деятельности с этим связанной (ст. ст. 31 – 33 НК РФ). Фактически это означает, что обязанность по выявлению налоговых недоимок возлагается на налоговые органы (</w:t>
      </w:r>
      <w:proofErr w:type="spellStart"/>
      <w:r w:rsidRPr="00975695">
        <w:rPr>
          <w:rFonts w:ascii="Times New Roman" w:hAnsi="Times New Roman" w:cs="Times New Roman"/>
          <w:sz w:val="28"/>
          <w:szCs w:val="28"/>
        </w:rPr>
        <w:t>абз</w:t>
      </w:r>
      <w:proofErr w:type="spellEnd"/>
      <w:r w:rsidRPr="00975695">
        <w:rPr>
          <w:rFonts w:ascii="Times New Roman" w:hAnsi="Times New Roman" w:cs="Times New Roman"/>
          <w:sz w:val="28"/>
          <w:szCs w:val="28"/>
        </w:rPr>
        <w:t>. 2 п.1 ст. 32 НК РФ) как в силу их специального финансово-правового статуса</w:t>
      </w:r>
      <w:r w:rsidRPr="00975695">
        <w:rPr>
          <w:rStyle w:val="a5"/>
          <w:rFonts w:ascii="Times New Roman" w:hAnsi="Times New Roman" w:cs="Times New Roman"/>
          <w:sz w:val="28"/>
          <w:szCs w:val="28"/>
        </w:rPr>
        <w:footnoteReference w:id="5"/>
      </w:r>
      <w:r w:rsidRPr="00975695">
        <w:rPr>
          <w:rFonts w:ascii="Times New Roman" w:hAnsi="Times New Roman" w:cs="Times New Roman"/>
          <w:sz w:val="28"/>
          <w:szCs w:val="28"/>
        </w:rPr>
        <w:t>, так и в силу структуры и особенностей возникновение, изменения прекращения налогового обязательства. Таким образом факт обнаружения долгового обязательства публично-правового характера</w:t>
      </w:r>
      <w:r w:rsidR="00647022" w:rsidRPr="00975695">
        <w:rPr>
          <w:rFonts w:ascii="Times New Roman" w:hAnsi="Times New Roman" w:cs="Times New Roman"/>
          <w:sz w:val="28"/>
          <w:szCs w:val="28"/>
        </w:rPr>
        <w:t xml:space="preserve"> (</w:t>
      </w:r>
      <w:r w:rsidRPr="00975695">
        <w:rPr>
          <w:rFonts w:ascii="Times New Roman" w:hAnsi="Times New Roman" w:cs="Times New Roman"/>
          <w:sz w:val="28"/>
          <w:szCs w:val="28"/>
        </w:rPr>
        <w:t>к которым относятся фискальные недоимки граждан</w:t>
      </w:r>
      <w:r w:rsidR="00647022" w:rsidRPr="00975695">
        <w:rPr>
          <w:rFonts w:ascii="Times New Roman" w:hAnsi="Times New Roman" w:cs="Times New Roman"/>
          <w:sz w:val="28"/>
          <w:szCs w:val="28"/>
        </w:rPr>
        <w:t>)</w:t>
      </w:r>
      <w:r w:rsidRPr="00975695">
        <w:rPr>
          <w:rFonts w:ascii="Times New Roman" w:hAnsi="Times New Roman" w:cs="Times New Roman"/>
          <w:sz w:val="28"/>
          <w:szCs w:val="28"/>
        </w:rPr>
        <w:t xml:space="preserve"> фактически уже является внешним проявлением активной контрольно-надзорной деятельности налоговых органов в отношении указанной категории обязательств, так как в подавляющем большинстве случаев налоговую недоимку выявляет налоговый орган, а не сам налогоплательщик. В процедуре внесудебного банкротства гражданина </w:t>
      </w:r>
      <w:r w:rsidRPr="00975695">
        <w:rPr>
          <w:rFonts w:ascii="Times New Roman" w:hAnsi="Times New Roman" w:cs="Times New Roman"/>
          <w:sz w:val="28"/>
          <w:szCs w:val="28"/>
        </w:rPr>
        <w:lastRenderedPageBreak/>
        <w:t xml:space="preserve">интересы должника и интересы уполномоченного органа, как кредитора, представляющего публичные интересы, не совпадают. Это проявляется в том, что </w:t>
      </w:r>
      <w:r w:rsidRPr="00975695">
        <w:rPr>
          <w:rFonts w:ascii="Times New Roman" w:hAnsi="Times New Roman" w:cs="Times New Roman"/>
          <w:i/>
          <w:sz w:val="28"/>
          <w:szCs w:val="28"/>
        </w:rPr>
        <w:t>интерес гражданина-должника</w:t>
      </w:r>
      <w:r w:rsidRPr="00975695">
        <w:rPr>
          <w:rFonts w:ascii="Times New Roman" w:hAnsi="Times New Roman" w:cs="Times New Roman"/>
          <w:sz w:val="28"/>
          <w:szCs w:val="28"/>
        </w:rPr>
        <w:t xml:space="preserve"> по отношению к его финансовому обязательству фискального характера направлен на применение по отношению к нему освобождения от непосильных для его финансового состояния обязанностей по погашению налоговых недоимок, пеней и санкций налогового характера включая иные платежи публично-фискального характера (обязательные страховые взносы во внебюджетные фонды и иные общеобязательные </w:t>
      </w:r>
      <w:proofErr w:type="spellStart"/>
      <w:r w:rsidRPr="00975695">
        <w:rPr>
          <w:rFonts w:ascii="Times New Roman" w:hAnsi="Times New Roman" w:cs="Times New Roman"/>
          <w:sz w:val="28"/>
          <w:szCs w:val="28"/>
        </w:rPr>
        <w:t>парафискалитеты</w:t>
      </w:r>
      <w:proofErr w:type="spellEnd"/>
      <w:r w:rsidRPr="00975695">
        <w:rPr>
          <w:rFonts w:ascii="Times New Roman" w:hAnsi="Times New Roman" w:cs="Times New Roman"/>
          <w:sz w:val="28"/>
          <w:szCs w:val="28"/>
        </w:rPr>
        <w:t xml:space="preserve"> возлагаемые на физических лиц). В свою очередь </w:t>
      </w:r>
      <w:r w:rsidRPr="00975695">
        <w:rPr>
          <w:rFonts w:ascii="Times New Roman" w:hAnsi="Times New Roman" w:cs="Times New Roman"/>
          <w:i/>
          <w:sz w:val="28"/>
          <w:szCs w:val="28"/>
        </w:rPr>
        <w:t>интерес налогового органа</w:t>
      </w:r>
      <w:r w:rsidRPr="00975695">
        <w:rPr>
          <w:rFonts w:ascii="Times New Roman" w:hAnsi="Times New Roman" w:cs="Times New Roman"/>
          <w:sz w:val="28"/>
          <w:szCs w:val="28"/>
        </w:rPr>
        <w:t xml:space="preserve">, как органа уполномоченного представлять публично-фискальные интересы должен быть направлен </w:t>
      </w:r>
      <w:r w:rsidR="00647022" w:rsidRPr="00975695">
        <w:rPr>
          <w:rFonts w:ascii="Times New Roman" w:hAnsi="Times New Roman" w:cs="Times New Roman"/>
          <w:sz w:val="28"/>
          <w:szCs w:val="28"/>
        </w:rPr>
        <w:t>на</w:t>
      </w:r>
      <w:r w:rsidRPr="00975695">
        <w:rPr>
          <w:rFonts w:ascii="Times New Roman" w:hAnsi="Times New Roman" w:cs="Times New Roman"/>
          <w:sz w:val="28"/>
          <w:szCs w:val="28"/>
        </w:rPr>
        <w:t xml:space="preserve"> подтверждении права взыскания указанной задолженности.</w:t>
      </w:r>
    </w:p>
    <w:p w:rsidR="00B9038E" w:rsidRDefault="002709CF" w:rsidP="002709CF">
      <w:pPr>
        <w:pStyle w:val="a6"/>
        <w:tabs>
          <w:tab w:val="left" w:pos="567"/>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975695">
        <w:rPr>
          <w:rFonts w:ascii="Times New Roman" w:hAnsi="Times New Roman" w:cs="Times New Roman"/>
          <w:b/>
          <w:i/>
          <w:sz w:val="28"/>
          <w:szCs w:val="28"/>
        </w:rPr>
        <w:t>Второе обстоятельство</w:t>
      </w:r>
      <w:r w:rsidRPr="00975695">
        <w:rPr>
          <w:rFonts w:ascii="Times New Roman" w:hAnsi="Times New Roman" w:cs="Times New Roman"/>
          <w:sz w:val="28"/>
          <w:szCs w:val="28"/>
        </w:rPr>
        <w:t xml:space="preserve"> связано с системой ограничений в отношении процессуальной активности налоговых органов в ходе проведения процедуры внесудебного банкротства гражданина. К указанным обстоятельствам следует отнести позицию нашедшую свое отражение в пункте 22 Постановления Верховного Суда Российской Федерации от 13 октября 2015 года, согласно которой дело о банкротстве гражданина, в том числе индивидуального предпринимателя, может быть прекращено арбитражным судом на любой стадии на основании абзаца 8 пункта 1 статьи 57 Закона о банкротстве по причине отсутствия средств, достаточных для возмещения судебных расходов в деле о банкротстве, в том числе расходов на выплаты вознаграждения финансовому управляющему</w:t>
      </w:r>
      <w:r w:rsidRPr="00975695">
        <w:rPr>
          <w:rStyle w:val="a5"/>
          <w:rFonts w:ascii="Times New Roman" w:hAnsi="Times New Roman" w:cs="Times New Roman"/>
          <w:sz w:val="28"/>
          <w:szCs w:val="28"/>
        </w:rPr>
        <w:footnoteReference w:id="6"/>
      </w:r>
      <w:r w:rsidRPr="00975695">
        <w:rPr>
          <w:rFonts w:ascii="Times New Roman" w:hAnsi="Times New Roman" w:cs="Times New Roman"/>
          <w:sz w:val="28"/>
          <w:szCs w:val="28"/>
        </w:rPr>
        <w:t xml:space="preserve">. При этом следует учитывать, что согласно разъяснениям изложенным в пункте 13 Постановления Пленума ВАС РФ от 17 декабря 2009 г. № 91 «с учётом того что финансирование деятельности уполномоченного органа осуществляется из федерального бюджета, в случае подачи налоговым органом заявления о признании должника банкротом </w:t>
      </w:r>
      <w:r w:rsidRPr="00975695">
        <w:rPr>
          <w:rFonts w:ascii="Times New Roman" w:hAnsi="Times New Roman" w:cs="Times New Roman"/>
          <w:sz w:val="28"/>
          <w:szCs w:val="28"/>
        </w:rPr>
        <w:lastRenderedPageBreak/>
        <w:t>применительно к статье 41 Закона о банкротстве налоговый орган обязан приложить к заявлению доказательства обосновывающие вероятность обнаружения в достаточном количестве имущества, за счёт которого могут быть покрыты расходы по делу о банкротстве»</w:t>
      </w:r>
      <w:r w:rsidRPr="00975695">
        <w:rPr>
          <w:rStyle w:val="a5"/>
          <w:rFonts w:ascii="Times New Roman" w:hAnsi="Times New Roman" w:cs="Times New Roman"/>
          <w:sz w:val="28"/>
          <w:szCs w:val="28"/>
        </w:rPr>
        <w:t xml:space="preserve"> </w:t>
      </w:r>
      <w:r w:rsidRPr="00975695">
        <w:rPr>
          <w:rStyle w:val="a5"/>
          <w:rFonts w:ascii="Times New Roman" w:hAnsi="Times New Roman" w:cs="Times New Roman"/>
          <w:sz w:val="28"/>
          <w:szCs w:val="28"/>
        </w:rPr>
        <w:footnoteReference w:id="7"/>
      </w:r>
      <w:r w:rsidRPr="00975695">
        <w:rPr>
          <w:rFonts w:ascii="Times New Roman" w:hAnsi="Times New Roman" w:cs="Times New Roman"/>
          <w:sz w:val="28"/>
          <w:szCs w:val="28"/>
        </w:rPr>
        <w:t xml:space="preserve">. </w:t>
      </w:r>
    </w:p>
    <w:p w:rsidR="002709CF" w:rsidRPr="00975695" w:rsidRDefault="002709CF" w:rsidP="002709CF">
      <w:pPr>
        <w:pStyle w:val="a6"/>
        <w:tabs>
          <w:tab w:val="left" w:pos="567"/>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975695">
        <w:rPr>
          <w:rFonts w:ascii="Times New Roman" w:hAnsi="Times New Roman" w:cs="Times New Roman"/>
          <w:sz w:val="28"/>
          <w:szCs w:val="28"/>
        </w:rPr>
        <w:t>Необходимо учесть, что сложившая судебная практика также свидетельствует, что суды прекращают производство по делу о банкротстве гражданина в ситуациях, при которых уполномоченным органом не было предоставлено доказательств, обосновывающих вероятность обнаружения в достаточном объеме имущества и (или) иных ликвидных активов, которые могли бы порыть расходы по делу о банкротстве гражданина, и, хотя бы частично, может быть погашена задолженность по обязательным платежам</w:t>
      </w:r>
      <w:r w:rsidRPr="00975695">
        <w:rPr>
          <w:rStyle w:val="a5"/>
          <w:rFonts w:ascii="Times New Roman" w:hAnsi="Times New Roman" w:cs="Times New Roman"/>
          <w:sz w:val="28"/>
          <w:szCs w:val="28"/>
        </w:rPr>
        <w:footnoteReference w:id="8"/>
      </w:r>
      <w:r w:rsidRPr="00975695">
        <w:rPr>
          <w:rFonts w:ascii="Times New Roman" w:hAnsi="Times New Roman" w:cs="Times New Roman"/>
          <w:sz w:val="28"/>
          <w:szCs w:val="28"/>
        </w:rPr>
        <w:t xml:space="preserve">. </w:t>
      </w:r>
    </w:p>
    <w:p w:rsidR="002709CF" w:rsidRPr="00975695" w:rsidRDefault="002709CF" w:rsidP="002709CF">
      <w:pPr>
        <w:pStyle w:val="a6"/>
        <w:tabs>
          <w:tab w:val="left" w:pos="567"/>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975695">
        <w:rPr>
          <w:rFonts w:ascii="Times New Roman" w:hAnsi="Times New Roman" w:cs="Times New Roman"/>
          <w:sz w:val="28"/>
          <w:szCs w:val="28"/>
        </w:rPr>
        <w:t xml:space="preserve">С учётом этого мы можем сделать выводы о том, что в сфере несостоятельности (банкротства) в настоящий момент сформированы следующие </w:t>
      </w:r>
      <w:r w:rsidRPr="00975695">
        <w:rPr>
          <w:rFonts w:ascii="Times New Roman" w:hAnsi="Times New Roman" w:cs="Times New Roman"/>
          <w:i/>
          <w:sz w:val="28"/>
          <w:szCs w:val="28"/>
        </w:rPr>
        <w:t>правила, позволяющие определить необходимость и целесообразность проявления активности налоговыми органами по инициировании процедуры подачи заявления о признании гражданина банкротом для взыскания с него задолженности фискального характера в ситуациях, при которых в отношении гражданина-должника введена процедура внесудебного банкротства</w:t>
      </w:r>
      <w:r w:rsidRPr="00975695">
        <w:rPr>
          <w:rFonts w:ascii="Times New Roman" w:hAnsi="Times New Roman" w:cs="Times New Roman"/>
          <w:sz w:val="28"/>
          <w:szCs w:val="28"/>
        </w:rPr>
        <w:t>:</w:t>
      </w:r>
    </w:p>
    <w:p w:rsidR="002709CF" w:rsidRPr="00975695" w:rsidRDefault="002709CF" w:rsidP="002709CF">
      <w:pPr>
        <w:pStyle w:val="a6"/>
        <w:tabs>
          <w:tab w:val="left" w:pos="567"/>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975695">
        <w:rPr>
          <w:rFonts w:ascii="Times New Roman" w:hAnsi="Times New Roman" w:cs="Times New Roman"/>
          <w:sz w:val="28"/>
          <w:szCs w:val="28"/>
        </w:rPr>
        <w:t xml:space="preserve">- необходимость обязательного прохождения процедуры исполнительного производства в отношении фискальной задолженности должника как предварительного условия обращения в суд с заявлением о признании гражданина банкротом, при условии, что на дату подачи заявления о признании гражданина во внесудебном порядке исполнительное производство было окончено в связи с возвращением исполнительного </w:t>
      </w:r>
      <w:r w:rsidRPr="00975695">
        <w:rPr>
          <w:rFonts w:ascii="Times New Roman" w:hAnsi="Times New Roman" w:cs="Times New Roman"/>
          <w:sz w:val="28"/>
          <w:szCs w:val="28"/>
        </w:rPr>
        <w:lastRenderedPageBreak/>
        <w:t>документа взыскателю на основании пункта 4 части 1 статьи 46 Федерального закона от 02 октября 2007 г. № 229-ФЗ</w:t>
      </w:r>
      <w:r w:rsidRPr="00975695">
        <w:rPr>
          <w:rStyle w:val="a5"/>
          <w:rFonts w:ascii="Times New Roman" w:hAnsi="Times New Roman" w:cs="Times New Roman"/>
          <w:sz w:val="28"/>
          <w:szCs w:val="28"/>
        </w:rPr>
        <w:footnoteReference w:id="9"/>
      </w:r>
      <w:r w:rsidRPr="00975695">
        <w:rPr>
          <w:rFonts w:ascii="Times New Roman" w:hAnsi="Times New Roman" w:cs="Times New Roman"/>
          <w:sz w:val="28"/>
          <w:szCs w:val="28"/>
        </w:rPr>
        <w:t xml:space="preserve"> и не возбуждено иное исполнительное производство после возвращения исполнительного документа взыскателю;</w:t>
      </w:r>
    </w:p>
    <w:p w:rsidR="002709CF" w:rsidRPr="00975695" w:rsidRDefault="002709CF" w:rsidP="002709CF">
      <w:pPr>
        <w:pStyle w:val="a6"/>
        <w:tabs>
          <w:tab w:val="left" w:pos="567"/>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975695">
        <w:rPr>
          <w:rFonts w:ascii="Times New Roman" w:hAnsi="Times New Roman" w:cs="Times New Roman"/>
          <w:sz w:val="28"/>
          <w:szCs w:val="28"/>
        </w:rPr>
        <w:t>- наличие у налогового органа доказательств, подтверждающих вероятность обнаружения имущество и (или) иных ликвидных активов должника, реализация которых позволит покрыть расходы по делу о банкротстве гражданина;</w:t>
      </w:r>
    </w:p>
    <w:p w:rsidR="002709CF" w:rsidRPr="00975695" w:rsidRDefault="002709CF" w:rsidP="002709CF">
      <w:pPr>
        <w:pStyle w:val="a6"/>
        <w:tabs>
          <w:tab w:val="left" w:pos="567"/>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975695">
        <w:rPr>
          <w:rFonts w:ascii="Times New Roman" w:hAnsi="Times New Roman" w:cs="Times New Roman"/>
          <w:sz w:val="28"/>
          <w:szCs w:val="28"/>
        </w:rPr>
        <w:t xml:space="preserve">- подача заявления налогового органа о признании гражданина банкротом должна быть направлена не на списание финансовой задолженности должника фискального характера, а не её погашение с целью удовлетворения публично-фискальных потребностей, что возможно в случае предоставления суду доказательств наличия у гражданина-должника ликвидных активов (имущество, имущественные и иные права и т.п.) и (или) возможности их обнаружения для формирования конкурсной массы. </w:t>
      </w:r>
    </w:p>
    <w:p w:rsidR="002709CF" w:rsidRPr="00975695" w:rsidRDefault="002709CF" w:rsidP="002709CF">
      <w:pPr>
        <w:pStyle w:val="a6"/>
        <w:tabs>
          <w:tab w:val="left" w:pos="567"/>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975695">
        <w:rPr>
          <w:rFonts w:ascii="Times New Roman" w:hAnsi="Times New Roman" w:cs="Times New Roman"/>
          <w:sz w:val="28"/>
          <w:szCs w:val="28"/>
        </w:rPr>
        <w:t xml:space="preserve">Таким образом без соответствующей информации и доказательств о наличии у гражданина-должника имущества и (или) имущественных прав необходимых и достаточных для погашения финансовой задолженности фискального характера налоговый орган </w:t>
      </w:r>
      <w:r w:rsidRPr="00975695">
        <w:rPr>
          <w:rFonts w:ascii="Times New Roman" w:hAnsi="Times New Roman" w:cs="Times New Roman"/>
          <w:i/>
          <w:sz w:val="28"/>
          <w:szCs w:val="28"/>
        </w:rPr>
        <w:t>лишен права проявлять активность</w:t>
      </w:r>
      <w:r w:rsidRPr="00975695">
        <w:rPr>
          <w:rFonts w:ascii="Times New Roman" w:hAnsi="Times New Roman" w:cs="Times New Roman"/>
          <w:sz w:val="28"/>
          <w:szCs w:val="28"/>
        </w:rPr>
        <w:t xml:space="preserve"> в отношении взыскания задолженности с должника в ситуации введения в отношении него внесудебной процедуры банкротства </w:t>
      </w:r>
      <w:r w:rsidRPr="00975695">
        <w:rPr>
          <w:rFonts w:ascii="Times New Roman" w:hAnsi="Times New Roman" w:cs="Times New Roman"/>
          <w:i/>
          <w:sz w:val="28"/>
          <w:szCs w:val="28"/>
        </w:rPr>
        <w:t>в форме подачи заявления о признании гражданина банкротом</w:t>
      </w:r>
      <w:r w:rsidRPr="00975695">
        <w:rPr>
          <w:rFonts w:ascii="Times New Roman" w:hAnsi="Times New Roman" w:cs="Times New Roman"/>
          <w:sz w:val="28"/>
          <w:szCs w:val="28"/>
        </w:rPr>
        <w:t xml:space="preserve"> даже при условии, что при подачи заявления гражданином последний не указал налоговый орган в списке, предусмотренном пунктом 4 статьи 223.2. Закона о банкротстве (</w:t>
      </w:r>
      <w:proofErr w:type="spellStart"/>
      <w:r w:rsidRPr="00975695">
        <w:rPr>
          <w:rFonts w:ascii="Times New Roman" w:hAnsi="Times New Roman" w:cs="Times New Roman"/>
          <w:sz w:val="28"/>
          <w:szCs w:val="28"/>
        </w:rPr>
        <w:t>абз</w:t>
      </w:r>
      <w:proofErr w:type="spellEnd"/>
      <w:r w:rsidRPr="00975695">
        <w:rPr>
          <w:rFonts w:ascii="Times New Roman" w:hAnsi="Times New Roman" w:cs="Times New Roman"/>
          <w:sz w:val="28"/>
          <w:szCs w:val="28"/>
        </w:rPr>
        <w:t xml:space="preserve">. 2 п.2 ст. 223.5 Закона о банкротстве).  </w:t>
      </w:r>
    </w:p>
    <w:p w:rsidR="002709CF" w:rsidRPr="00975695" w:rsidRDefault="002709CF" w:rsidP="002709CF">
      <w:pPr>
        <w:pStyle w:val="a6"/>
        <w:tabs>
          <w:tab w:val="left" w:pos="567"/>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975695">
        <w:rPr>
          <w:rFonts w:ascii="Times New Roman" w:hAnsi="Times New Roman" w:cs="Times New Roman"/>
          <w:sz w:val="28"/>
          <w:szCs w:val="28"/>
        </w:rPr>
        <w:t xml:space="preserve">Вместе с тем, в случае выявления </w:t>
      </w:r>
      <w:r w:rsidR="00CA6B40" w:rsidRPr="00975695">
        <w:rPr>
          <w:rFonts w:ascii="Times New Roman" w:hAnsi="Times New Roman" w:cs="Times New Roman"/>
          <w:sz w:val="28"/>
          <w:szCs w:val="28"/>
        </w:rPr>
        <w:t>факта</w:t>
      </w:r>
      <w:r w:rsidR="00647022" w:rsidRPr="00975695">
        <w:rPr>
          <w:rFonts w:ascii="Times New Roman" w:hAnsi="Times New Roman" w:cs="Times New Roman"/>
          <w:sz w:val="28"/>
          <w:szCs w:val="28"/>
        </w:rPr>
        <w:t xml:space="preserve"> </w:t>
      </w:r>
      <w:r w:rsidRPr="00975695">
        <w:rPr>
          <w:rFonts w:ascii="Times New Roman" w:hAnsi="Times New Roman" w:cs="Times New Roman"/>
          <w:sz w:val="28"/>
          <w:szCs w:val="28"/>
        </w:rPr>
        <w:t>не указания налогового органа в списке кредиторов, предусмотренном пунктом 4 статьи 223.2. Закона о банкротстве</w:t>
      </w:r>
      <w:r w:rsidR="00647022" w:rsidRPr="00975695">
        <w:rPr>
          <w:rFonts w:ascii="Times New Roman" w:hAnsi="Times New Roman" w:cs="Times New Roman"/>
          <w:sz w:val="28"/>
          <w:szCs w:val="28"/>
        </w:rPr>
        <w:t>,</w:t>
      </w:r>
      <w:r w:rsidRPr="00975695">
        <w:rPr>
          <w:rFonts w:ascii="Times New Roman" w:hAnsi="Times New Roman" w:cs="Times New Roman"/>
          <w:sz w:val="28"/>
          <w:szCs w:val="28"/>
        </w:rPr>
        <w:t xml:space="preserve"> налоговый орган обязан проявить другого рода активность, а именно:</w:t>
      </w:r>
      <w:r w:rsidRPr="00975695">
        <w:rPr>
          <w:rFonts w:ascii="Times New Roman" w:hAnsi="Times New Roman" w:cs="Times New Roman"/>
          <w:i/>
          <w:sz w:val="28"/>
          <w:szCs w:val="28"/>
        </w:rPr>
        <w:t xml:space="preserve"> активность в форме</w:t>
      </w:r>
      <w:r w:rsidRPr="00975695">
        <w:rPr>
          <w:rFonts w:ascii="Times New Roman" w:hAnsi="Times New Roman" w:cs="Times New Roman"/>
          <w:sz w:val="28"/>
          <w:szCs w:val="28"/>
        </w:rPr>
        <w:t xml:space="preserve"> </w:t>
      </w:r>
      <w:r w:rsidRPr="00975695">
        <w:rPr>
          <w:rFonts w:ascii="Times New Roman" w:hAnsi="Times New Roman" w:cs="Times New Roman"/>
          <w:i/>
          <w:sz w:val="28"/>
          <w:szCs w:val="28"/>
        </w:rPr>
        <w:t xml:space="preserve">судебного оспаривания действий </w:t>
      </w:r>
      <w:r w:rsidRPr="00975695">
        <w:rPr>
          <w:rFonts w:ascii="Times New Roman" w:hAnsi="Times New Roman" w:cs="Times New Roman"/>
          <w:i/>
          <w:sz w:val="28"/>
          <w:szCs w:val="28"/>
        </w:rPr>
        <w:lastRenderedPageBreak/>
        <w:t xml:space="preserve">уполномоченного законодательством органа </w:t>
      </w:r>
      <w:r w:rsidRPr="00975695">
        <w:rPr>
          <w:rFonts w:ascii="Times New Roman" w:hAnsi="Times New Roman" w:cs="Times New Roman"/>
          <w:sz w:val="28"/>
          <w:szCs w:val="28"/>
        </w:rPr>
        <w:t xml:space="preserve">(в соответствии с пунктом 2 статьи 223.2 Закона о банкротстве таким органом является многофункциональный центр предоставления государственных и муниципальных услуг) </w:t>
      </w:r>
      <w:r w:rsidRPr="00975695">
        <w:rPr>
          <w:rFonts w:ascii="Times New Roman" w:hAnsi="Times New Roman" w:cs="Times New Roman"/>
          <w:i/>
          <w:sz w:val="28"/>
          <w:szCs w:val="28"/>
        </w:rPr>
        <w:t>по включению сведений о возбуждении процедуры внесудебного банкротства гражданина в Единый федеральный реестр сведений о банкротстве</w:t>
      </w:r>
      <w:r w:rsidRPr="00975695">
        <w:rPr>
          <w:rFonts w:ascii="Times New Roman" w:hAnsi="Times New Roman" w:cs="Times New Roman"/>
          <w:sz w:val="28"/>
          <w:szCs w:val="28"/>
        </w:rPr>
        <w:t xml:space="preserve">. Наличие данной обязанности объясняется тем, что бездействие налогового органа по прекращению процедуры внесудебного банкротства гражданина при отсутствии у него возможности подачи заявления о признании указанного гражданина банкротом на основании статьи 41 Закона о банкротстве и пункта 13 Постановления Пленума ВАС РФ от 17 декабря 2009 г. № 91 будет способствовать неправомерному освобождению гражданина от дальнейшего исполнения требований налоговых органов ранее не указанных им в заявлении о признании его банкротом во внесудебном порядке. </w:t>
      </w:r>
    </w:p>
    <w:p w:rsidR="002709CF" w:rsidRPr="00975695" w:rsidRDefault="002709CF" w:rsidP="002709CF">
      <w:pPr>
        <w:autoSpaceDE w:val="0"/>
        <w:autoSpaceDN w:val="0"/>
        <w:adjustRightInd w:val="0"/>
        <w:spacing w:after="0" w:line="360" w:lineRule="auto"/>
        <w:ind w:firstLine="540"/>
        <w:jc w:val="both"/>
        <w:rPr>
          <w:rFonts w:ascii="Times New Roman" w:hAnsi="Times New Roman" w:cs="Times New Roman"/>
          <w:sz w:val="28"/>
          <w:szCs w:val="28"/>
        </w:rPr>
      </w:pPr>
      <w:r w:rsidRPr="00975695">
        <w:rPr>
          <w:rFonts w:ascii="Times New Roman" w:hAnsi="Times New Roman" w:cs="Times New Roman"/>
          <w:sz w:val="28"/>
          <w:szCs w:val="28"/>
        </w:rPr>
        <w:t xml:space="preserve">С учётом вышеизложенного мы и будем рассматривать механизм обоснования освобождения гражданина от дальнейшего исполнения требований налоговых органов по исполнению обязанностей по уплате обязательных платежей по завершению процедуры внесудебного банкротства гражданина. В данной ситуации следует исходить из определенной конкуренции между фискальными потребностями государства в виде необходимости погашении доходной части соответствующих бюджетов и потребностью общества и государства в защите и полноценном функционировании граждан, попавших в тяжелое финансовое положение. Стоит также учитывать, что </w:t>
      </w:r>
      <w:r w:rsidR="009A3121">
        <w:rPr>
          <w:rFonts w:ascii="Times New Roman" w:hAnsi="Times New Roman" w:cs="Times New Roman"/>
          <w:sz w:val="28"/>
          <w:szCs w:val="28"/>
        </w:rPr>
        <w:t xml:space="preserve">понятие обязательных платежей сформулировано в ст. 2 Закона о банкротстве. </w:t>
      </w:r>
      <w:r w:rsidRPr="00975695">
        <w:rPr>
          <w:rFonts w:ascii="Times New Roman" w:hAnsi="Times New Roman" w:cs="Times New Roman"/>
          <w:sz w:val="28"/>
          <w:szCs w:val="28"/>
        </w:rPr>
        <w:t xml:space="preserve">Это </w:t>
      </w:r>
      <w:r w:rsidR="009A3121">
        <w:rPr>
          <w:rFonts w:ascii="Times New Roman" w:hAnsi="Times New Roman" w:cs="Times New Roman"/>
          <w:sz w:val="28"/>
          <w:szCs w:val="28"/>
        </w:rPr>
        <w:t xml:space="preserve">позволяет сделать выводы о том, что </w:t>
      </w:r>
      <w:r w:rsidRPr="00975695">
        <w:rPr>
          <w:rFonts w:ascii="Times New Roman" w:hAnsi="Times New Roman" w:cs="Times New Roman"/>
          <w:sz w:val="28"/>
          <w:szCs w:val="28"/>
        </w:rPr>
        <w:t>структура обязательств публично-правового характера гражданина-должника в процедуре его внесудебного банкротства может состоять из следующих элементов:</w:t>
      </w:r>
    </w:p>
    <w:p w:rsidR="002709CF" w:rsidRPr="00975695" w:rsidRDefault="002709CF" w:rsidP="002709CF">
      <w:pPr>
        <w:autoSpaceDE w:val="0"/>
        <w:autoSpaceDN w:val="0"/>
        <w:adjustRightInd w:val="0"/>
        <w:spacing w:after="0" w:line="360" w:lineRule="auto"/>
        <w:ind w:firstLine="540"/>
        <w:jc w:val="both"/>
        <w:rPr>
          <w:rFonts w:ascii="Times New Roman" w:hAnsi="Times New Roman" w:cs="Times New Roman"/>
          <w:sz w:val="28"/>
          <w:szCs w:val="28"/>
        </w:rPr>
      </w:pPr>
      <w:r w:rsidRPr="00975695">
        <w:rPr>
          <w:rFonts w:ascii="Times New Roman" w:hAnsi="Times New Roman" w:cs="Times New Roman"/>
          <w:sz w:val="28"/>
          <w:szCs w:val="28"/>
        </w:rPr>
        <w:t>а) основная налоговая задолженность в форме налоговой недоимки;</w:t>
      </w:r>
    </w:p>
    <w:p w:rsidR="002709CF" w:rsidRPr="00975695" w:rsidRDefault="002709CF" w:rsidP="002709CF">
      <w:pPr>
        <w:autoSpaceDE w:val="0"/>
        <w:autoSpaceDN w:val="0"/>
        <w:adjustRightInd w:val="0"/>
        <w:spacing w:after="0" w:line="360" w:lineRule="auto"/>
        <w:ind w:firstLine="540"/>
        <w:jc w:val="both"/>
        <w:rPr>
          <w:rFonts w:ascii="Times New Roman" w:hAnsi="Times New Roman" w:cs="Times New Roman"/>
          <w:sz w:val="28"/>
          <w:szCs w:val="28"/>
        </w:rPr>
      </w:pPr>
      <w:r w:rsidRPr="00975695">
        <w:rPr>
          <w:rFonts w:ascii="Times New Roman" w:hAnsi="Times New Roman" w:cs="Times New Roman"/>
          <w:sz w:val="28"/>
          <w:szCs w:val="28"/>
        </w:rPr>
        <w:lastRenderedPageBreak/>
        <w:t xml:space="preserve">б) финансово-правовые меры компенсационного характера, вызванные нарушением обязанным лицом исполнить своё публично-фискальное обязательство в установленном объёме и в установленные сроки; </w:t>
      </w:r>
    </w:p>
    <w:p w:rsidR="002709CF" w:rsidRPr="00975695" w:rsidRDefault="002709CF" w:rsidP="002709CF">
      <w:pPr>
        <w:autoSpaceDE w:val="0"/>
        <w:autoSpaceDN w:val="0"/>
        <w:adjustRightInd w:val="0"/>
        <w:spacing w:after="0" w:line="360" w:lineRule="auto"/>
        <w:ind w:firstLine="540"/>
        <w:jc w:val="both"/>
        <w:rPr>
          <w:rFonts w:ascii="Times New Roman" w:hAnsi="Times New Roman" w:cs="Times New Roman"/>
          <w:sz w:val="28"/>
          <w:szCs w:val="28"/>
        </w:rPr>
      </w:pPr>
      <w:r w:rsidRPr="00975695">
        <w:rPr>
          <w:rFonts w:ascii="Times New Roman" w:hAnsi="Times New Roman" w:cs="Times New Roman"/>
          <w:sz w:val="28"/>
          <w:szCs w:val="28"/>
        </w:rPr>
        <w:t>в) налоговая ответственность являющееся следствием неисполнения гражданином возложенной на него фискально-публичной обязанности.</w:t>
      </w:r>
    </w:p>
    <w:p w:rsidR="002709CF" w:rsidRPr="00975695" w:rsidRDefault="002709CF" w:rsidP="002709CF">
      <w:pPr>
        <w:autoSpaceDE w:val="0"/>
        <w:autoSpaceDN w:val="0"/>
        <w:adjustRightInd w:val="0"/>
        <w:spacing w:after="0" w:line="360" w:lineRule="auto"/>
        <w:ind w:firstLine="540"/>
        <w:jc w:val="both"/>
        <w:rPr>
          <w:rFonts w:ascii="Times New Roman" w:hAnsi="Times New Roman" w:cs="Times New Roman"/>
          <w:sz w:val="28"/>
          <w:szCs w:val="28"/>
        </w:rPr>
      </w:pPr>
      <w:r w:rsidRPr="00975695">
        <w:rPr>
          <w:rFonts w:ascii="Times New Roman" w:hAnsi="Times New Roman" w:cs="Times New Roman"/>
          <w:sz w:val="28"/>
          <w:szCs w:val="28"/>
        </w:rPr>
        <w:t xml:space="preserve">Каков механизм освобождение гражданина от указанных элементов по окончании процедуры внесудебного банкротства? </w:t>
      </w:r>
    </w:p>
    <w:p w:rsidR="002709CF" w:rsidRPr="00975695" w:rsidRDefault="002709CF" w:rsidP="002709CF">
      <w:pPr>
        <w:autoSpaceDE w:val="0"/>
        <w:autoSpaceDN w:val="0"/>
        <w:adjustRightInd w:val="0"/>
        <w:spacing w:after="0" w:line="360" w:lineRule="auto"/>
        <w:ind w:firstLine="540"/>
        <w:jc w:val="both"/>
        <w:rPr>
          <w:rFonts w:ascii="Times New Roman" w:hAnsi="Times New Roman" w:cs="Times New Roman"/>
          <w:sz w:val="28"/>
          <w:szCs w:val="28"/>
        </w:rPr>
      </w:pPr>
      <w:r w:rsidRPr="00975695">
        <w:rPr>
          <w:rFonts w:ascii="Times New Roman" w:hAnsi="Times New Roman" w:cs="Times New Roman"/>
          <w:sz w:val="28"/>
          <w:szCs w:val="28"/>
        </w:rPr>
        <w:t xml:space="preserve">В соответствии с абзацем 3 пункта 1 статьи 223.6 Закона о банкротстве по истечении шести месяцев со дня включения сведений о возбуждении процедуры внесудебного банкротства гражданина указанная процедура завершается, а задолженность гражданина перед кредиторами, указанными им в заявлении о признании его банкротом во внесудебном порядке, признаётся безнадежной задолженность. </w:t>
      </w:r>
    </w:p>
    <w:p w:rsidR="002709CF" w:rsidRPr="00975695" w:rsidRDefault="002709CF" w:rsidP="002709CF">
      <w:pPr>
        <w:autoSpaceDE w:val="0"/>
        <w:autoSpaceDN w:val="0"/>
        <w:adjustRightInd w:val="0"/>
        <w:spacing w:after="0" w:line="360" w:lineRule="auto"/>
        <w:ind w:firstLine="540"/>
        <w:jc w:val="both"/>
        <w:rPr>
          <w:rFonts w:ascii="Times New Roman" w:hAnsi="Times New Roman" w:cs="Times New Roman"/>
          <w:sz w:val="28"/>
          <w:szCs w:val="28"/>
        </w:rPr>
      </w:pPr>
      <w:r w:rsidRPr="00975695">
        <w:rPr>
          <w:rFonts w:ascii="Times New Roman" w:hAnsi="Times New Roman" w:cs="Times New Roman"/>
          <w:sz w:val="28"/>
          <w:szCs w:val="28"/>
        </w:rPr>
        <w:t xml:space="preserve">Согласно подпункта 4.1.) пункта 1 статьи 59 НК РФ </w:t>
      </w:r>
      <w:r w:rsidRPr="00975695">
        <w:rPr>
          <w:rFonts w:ascii="Times New Roman" w:hAnsi="Times New Roman" w:cs="Times New Roman"/>
          <w:b/>
          <w:i/>
          <w:sz w:val="28"/>
          <w:szCs w:val="28"/>
        </w:rPr>
        <w:t xml:space="preserve">безнадежными к взысканию (безнадёжной задолженностью) </w:t>
      </w:r>
      <w:r w:rsidRPr="00975695">
        <w:rPr>
          <w:rFonts w:ascii="Times New Roman" w:hAnsi="Times New Roman" w:cs="Times New Roman"/>
          <w:sz w:val="28"/>
          <w:szCs w:val="28"/>
        </w:rPr>
        <w:t>признаются недоимка, задолженность по пеням и штрафам, числящиеся за отдельными налогоплательщиками, плательщиками сборов, плательщиками страховых взносов и налоговыми агентами, уплата и (или) взыскание которых оказались невозможными в случаях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основаниям, предусмотренным пунктами 3 и 4 части первой статьи 46 Федерального закона от 2 октября 2007 года № 229-ФЗ «Об исполнительном производстве»</w:t>
      </w:r>
      <w:r w:rsidR="0073127B">
        <w:rPr>
          <w:rFonts w:ascii="Times New Roman" w:hAnsi="Times New Roman" w:cs="Times New Roman"/>
          <w:sz w:val="28"/>
          <w:szCs w:val="28"/>
        </w:rPr>
        <w:t xml:space="preserve">. </w:t>
      </w:r>
      <w:r w:rsidRPr="00975695">
        <w:rPr>
          <w:rFonts w:ascii="Times New Roman" w:hAnsi="Times New Roman" w:cs="Times New Roman"/>
          <w:sz w:val="28"/>
          <w:szCs w:val="28"/>
        </w:rPr>
        <w:t xml:space="preserve">Согласно пункта 5 статьи 59 НК РФ налоговые орган уполномочен определять порядок списания недоимки и задолженности по пеням и штрафам, признанных безнадежными к взысканию. </w:t>
      </w:r>
    </w:p>
    <w:p w:rsidR="002709CF" w:rsidRPr="00975695" w:rsidRDefault="002709CF" w:rsidP="002709CF">
      <w:pPr>
        <w:autoSpaceDE w:val="0"/>
        <w:autoSpaceDN w:val="0"/>
        <w:adjustRightInd w:val="0"/>
        <w:spacing w:after="0" w:line="360" w:lineRule="auto"/>
        <w:ind w:firstLine="540"/>
        <w:jc w:val="both"/>
        <w:rPr>
          <w:rFonts w:ascii="Times New Roman" w:hAnsi="Times New Roman" w:cs="Times New Roman"/>
          <w:sz w:val="28"/>
          <w:szCs w:val="28"/>
        </w:rPr>
      </w:pPr>
      <w:r w:rsidRPr="00975695">
        <w:rPr>
          <w:rFonts w:ascii="Times New Roman" w:hAnsi="Times New Roman" w:cs="Times New Roman"/>
          <w:sz w:val="28"/>
          <w:szCs w:val="28"/>
        </w:rPr>
        <w:t xml:space="preserve">Таким образом совокупность норм, регулирующих финансовые фискально-публичные требования к гражданину в случае возбуждения в отношении указанного гражданина процедуры внесудебного банкротства определяют правовой механизм, состоящий из следующих последовательных </w:t>
      </w:r>
      <w:r w:rsidRPr="00975695">
        <w:rPr>
          <w:rFonts w:ascii="Times New Roman" w:hAnsi="Times New Roman" w:cs="Times New Roman"/>
          <w:sz w:val="28"/>
          <w:szCs w:val="28"/>
        </w:rPr>
        <w:lastRenderedPageBreak/>
        <w:t xml:space="preserve">этапов </w:t>
      </w:r>
      <w:r w:rsidRPr="00975695">
        <w:rPr>
          <w:rFonts w:ascii="Times New Roman" w:hAnsi="Times New Roman" w:cs="Times New Roman"/>
          <w:b/>
          <w:i/>
          <w:sz w:val="28"/>
          <w:szCs w:val="28"/>
        </w:rPr>
        <w:t>освобождения гражданина от дальнейшего исполнения требований налоговых органов по уплате обязательных платежей</w:t>
      </w:r>
      <w:r w:rsidRPr="00975695">
        <w:rPr>
          <w:rFonts w:ascii="Times New Roman" w:hAnsi="Times New Roman" w:cs="Times New Roman"/>
          <w:sz w:val="28"/>
          <w:szCs w:val="28"/>
        </w:rPr>
        <w:t xml:space="preserve">: </w:t>
      </w:r>
    </w:p>
    <w:p w:rsidR="002709CF" w:rsidRPr="00975695" w:rsidRDefault="002709CF" w:rsidP="002709CF">
      <w:pPr>
        <w:autoSpaceDE w:val="0"/>
        <w:autoSpaceDN w:val="0"/>
        <w:adjustRightInd w:val="0"/>
        <w:spacing w:after="0" w:line="360" w:lineRule="auto"/>
        <w:ind w:firstLine="540"/>
        <w:jc w:val="both"/>
        <w:rPr>
          <w:rFonts w:ascii="Times New Roman" w:hAnsi="Times New Roman" w:cs="Times New Roman"/>
          <w:sz w:val="28"/>
          <w:szCs w:val="28"/>
        </w:rPr>
      </w:pPr>
      <w:r w:rsidRPr="00975695">
        <w:rPr>
          <w:rFonts w:ascii="Times New Roman" w:hAnsi="Times New Roman" w:cs="Times New Roman"/>
          <w:sz w:val="28"/>
          <w:szCs w:val="28"/>
        </w:rPr>
        <w:t xml:space="preserve">    Этап № 1: вынесение судебным приставом-исполнителем постановления об окончании исполнительного производства при возврате взыскателю исполнительного документа по причине отсутствия у должника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 (пункт 4 части первой статьи 46 Федерального закона от 2 октября 2007 года № 229-ФЗ «Об исполнительном производстве»), при условии что с даты образования недоимки и (или) задолженности по пеням и штрафам, размер которых не превышает размера требований к должнику с даты образования недоимки и (или) задолженности по пеням и штрафам, размер которых не превышает размера требований к должнику, установленного законодательству Российской Федерации о несостоятельности (банкротстве) для возбуждения производства по делу о банкротстве, прошло более пяти лет;</w:t>
      </w:r>
    </w:p>
    <w:p w:rsidR="002709CF" w:rsidRPr="00975695" w:rsidRDefault="002709CF" w:rsidP="002709CF">
      <w:pPr>
        <w:autoSpaceDE w:val="0"/>
        <w:autoSpaceDN w:val="0"/>
        <w:adjustRightInd w:val="0"/>
        <w:spacing w:after="0" w:line="360" w:lineRule="auto"/>
        <w:jc w:val="both"/>
        <w:rPr>
          <w:rFonts w:ascii="Times New Roman" w:hAnsi="Times New Roman" w:cs="Times New Roman"/>
          <w:sz w:val="28"/>
          <w:szCs w:val="28"/>
        </w:rPr>
      </w:pPr>
      <w:r w:rsidRPr="00975695">
        <w:rPr>
          <w:rFonts w:ascii="Times New Roman" w:hAnsi="Times New Roman" w:cs="Times New Roman"/>
          <w:sz w:val="28"/>
          <w:szCs w:val="28"/>
        </w:rPr>
        <w:tab/>
        <w:t>Этап № 2: подача гражданином заявления о признании его банкротом во внесудебном порядке по месту жительства или месту пребывания в многофункциональный центр предоставления государственных и муниципальных услуг по форме и в порядке утвержденным регулирующим органом</w:t>
      </w:r>
      <w:r w:rsidRPr="00975695">
        <w:rPr>
          <w:rStyle w:val="a5"/>
          <w:rFonts w:ascii="Times New Roman" w:hAnsi="Times New Roman" w:cs="Times New Roman"/>
          <w:sz w:val="28"/>
          <w:szCs w:val="28"/>
        </w:rPr>
        <w:footnoteReference w:id="10"/>
      </w:r>
      <w:r w:rsidRPr="00975695">
        <w:rPr>
          <w:rFonts w:ascii="Times New Roman" w:hAnsi="Times New Roman" w:cs="Times New Roman"/>
          <w:sz w:val="28"/>
          <w:szCs w:val="28"/>
        </w:rPr>
        <w:t xml:space="preserve"> с приложением списка всех известных заявителю кредиторов в том числе налоговых органов</w:t>
      </w:r>
      <w:r w:rsidR="00AA27C2">
        <w:rPr>
          <w:rFonts w:ascii="Times New Roman" w:hAnsi="Times New Roman" w:cs="Times New Roman"/>
          <w:sz w:val="28"/>
          <w:szCs w:val="28"/>
        </w:rPr>
        <w:t>.</w:t>
      </w:r>
      <w:r w:rsidRPr="00975695">
        <w:rPr>
          <w:rFonts w:ascii="Times New Roman" w:hAnsi="Times New Roman" w:cs="Times New Roman"/>
          <w:sz w:val="28"/>
          <w:szCs w:val="28"/>
        </w:rPr>
        <w:tab/>
        <w:t>Этап № 3: возбуждения процедуры внесудебного банкротства гражданина путём включения многофункциональным центром предоставления государственных и муниципальных услуг сведений о возбуждении процедуры внесудебного банкротства гражданина в Единый федеральный реестр сведений о банкротстве;</w:t>
      </w:r>
    </w:p>
    <w:p w:rsidR="002709CF" w:rsidRPr="00975695" w:rsidRDefault="002709CF" w:rsidP="002709CF">
      <w:pPr>
        <w:autoSpaceDE w:val="0"/>
        <w:autoSpaceDN w:val="0"/>
        <w:adjustRightInd w:val="0"/>
        <w:spacing w:after="0" w:line="360" w:lineRule="auto"/>
        <w:jc w:val="both"/>
        <w:rPr>
          <w:rFonts w:ascii="Times New Roman" w:hAnsi="Times New Roman" w:cs="Times New Roman"/>
          <w:sz w:val="28"/>
          <w:szCs w:val="28"/>
        </w:rPr>
      </w:pPr>
      <w:r w:rsidRPr="00975695">
        <w:rPr>
          <w:rFonts w:ascii="Times New Roman" w:hAnsi="Times New Roman" w:cs="Times New Roman"/>
          <w:sz w:val="28"/>
          <w:szCs w:val="28"/>
        </w:rPr>
        <w:lastRenderedPageBreak/>
        <w:tab/>
        <w:t xml:space="preserve">Этап № 4: предоставлении возможности кредиторам гражданина, в отношении которого введена процедура внесудебного банкротства, а также налоговому органу места налогового учета указанного гражданина получения информации о зарегистрированном имуществе или имущественных прав гражданина-должника и права прекращения процедуры внесудебного банкротства гражданина посредством: </w:t>
      </w:r>
    </w:p>
    <w:p w:rsidR="002709CF" w:rsidRPr="00975695" w:rsidRDefault="002709CF" w:rsidP="002709CF">
      <w:pPr>
        <w:autoSpaceDE w:val="0"/>
        <w:autoSpaceDN w:val="0"/>
        <w:adjustRightInd w:val="0"/>
        <w:spacing w:after="0" w:line="360" w:lineRule="auto"/>
        <w:ind w:firstLine="708"/>
        <w:jc w:val="both"/>
        <w:rPr>
          <w:rFonts w:ascii="Times New Roman" w:hAnsi="Times New Roman" w:cs="Times New Roman"/>
          <w:sz w:val="28"/>
          <w:szCs w:val="28"/>
        </w:rPr>
      </w:pPr>
      <w:r w:rsidRPr="00975695">
        <w:rPr>
          <w:rFonts w:ascii="Times New Roman" w:hAnsi="Times New Roman" w:cs="Times New Roman"/>
          <w:sz w:val="28"/>
          <w:szCs w:val="28"/>
        </w:rPr>
        <w:t xml:space="preserve">а) подачи заявления о признании гражданина банкротом в судебном порядке; </w:t>
      </w:r>
    </w:p>
    <w:p w:rsidR="002709CF" w:rsidRPr="00975695" w:rsidRDefault="002709CF" w:rsidP="002709CF">
      <w:pPr>
        <w:autoSpaceDE w:val="0"/>
        <w:autoSpaceDN w:val="0"/>
        <w:adjustRightInd w:val="0"/>
        <w:spacing w:after="0" w:line="360" w:lineRule="auto"/>
        <w:ind w:firstLine="708"/>
        <w:jc w:val="both"/>
        <w:rPr>
          <w:rFonts w:ascii="Times New Roman" w:hAnsi="Times New Roman" w:cs="Times New Roman"/>
          <w:sz w:val="28"/>
          <w:szCs w:val="28"/>
        </w:rPr>
      </w:pPr>
      <w:r w:rsidRPr="00975695">
        <w:rPr>
          <w:rFonts w:ascii="Times New Roman" w:hAnsi="Times New Roman" w:cs="Times New Roman"/>
          <w:sz w:val="28"/>
          <w:szCs w:val="28"/>
        </w:rPr>
        <w:t>б) оспаривания в судебном порядке действий многофункционального центра оказания государственных и муниципальных услуг по возбуждению процедуры внесудебного банкротства гражданина;</w:t>
      </w:r>
    </w:p>
    <w:p w:rsidR="002709CF" w:rsidRPr="00975695" w:rsidRDefault="002709CF" w:rsidP="002709CF">
      <w:pPr>
        <w:autoSpaceDE w:val="0"/>
        <w:autoSpaceDN w:val="0"/>
        <w:adjustRightInd w:val="0"/>
        <w:spacing w:after="0" w:line="360" w:lineRule="auto"/>
        <w:jc w:val="both"/>
        <w:rPr>
          <w:rFonts w:ascii="Times New Roman" w:hAnsi="Times New Roman" w:cs="Times New Roman"/>
          <w:sz w:val="28"/>
          <w:szCs w:val="28"/>
        </w:rPr>
      </w:pPr>
      <w:r w:rsidRPr="00975695">
        <w:rPr>
          <w:rFonts w:ascii="Times New Roman" w:hAnsi="Times New Roman" w:cs="Times New Roman"/>
          <w:sz w:val="28"/>
          <w:szCs w:val="28"/>
        </w:rPr>
        <w:tab/>
        <w:t>Этап № 5: завершение процедуры внесудебного банкротства гражданина по истечении шести месяцев со дня включения сведений о возбуждении процедуры внесудебного банкротства в Единый федеральный реестр сведений о банкротстве;</w:t>
      </w:r>
    </w:p>
    <w:p w:rsidR="002709CF" w:rsidRPr="003C2EF4" w:rsidRDefault="002709CF" w:rsidP="002709CF">
      <w:pPr>
        <w:autoSpaceDE w:val="0"/>
        <w:autoSpaceDN w:val="0"/>
        <w:adjustRightInd w:val="0"/>
        <w:spacing w:after="0" w:line="360" w:lineRule="auto"/>
        <w:ind w:firstLine="708"/>
        <w:jc w:val="both"/>
        <w:rPr>
          <w:rFonts w:ascii="Times New Roman" w:hAnsi="Times New Roman" w:cs="Times New Roman"/>
          <w:sz w:val="28"/>
          <w:szCs w:val="28"/>
        </w:rPr>
      </w:pPr>
      <w:r w:rsidRPr="003C2EF4">
        <w:rPr>
          <w:rFonts w:ascii="Times New Roman" w:hAnsi="Times New Roman" w:cs="Times New Roman"/>
          <w:sz w:val="28"/>
          <w:szCs w:val="28"/>
        </w:rPr>
        <w:t>Этап № 6: признание финансовой публично-фискальной задолженности по обязательным платежам гражданина, указанным им в заявлении о признании его банкротом во внесудебном порядке безнадежной задолженностью;</w:t>
      </w:r>
    </w:p>
    <w:p w:rsidR="002709CF" w:rsidRPr="003C2EF4" w:rsidRDefault="002709CF" w:rsidP="002709CF">
      <w:pPr>
        <w:autoSpaceDE w:val="0"/>
        <w:autoSpaceDN w:val="0"/>
        <w:adjustRightInd w:val="0"/>
        <w:spacing w:after="0" w:line="360" w:lineRule="auto"/>
        <w:ind w:firstLine="708"/>
        <w:jc w:val="both"/>
        <w:rPr>
          <w:rFonts w:ascii="Times New Roman" w:hAnsi="Times New Roman" w:cs="Times New Roman"/>
          <w:sz w:val="28"/>
          <w:szCs w:val="28"/>
        </w:rPr>
      </w:pPr>
      <w:r w:rsidRPr="003C2EF4">
        <w:rPr>
          <w:rFonts w:ascii="Times New Roman" w:hAnsi="Times New Roman" w:cs="Times New Roman"/>
          <w:sz w:val="28"/>
          <w:szCs w:val="28"/>
        </w:rPr>
        <w:t>Этап № 7: списание налоговым органом налоговой недоимки и задолженности по пеням и штрафам, признанных безнадежными к взысканию.</w:t>
      </w:r>
    </w:p>
    <w:p w:rsidR="006932FC" w:rsidRPr="003C2EF4" w:rsidRDefault="006932FC"/>
    <w:p w:rsidR="00EF52B8" w:rsidRPr="003C2EF4" w:rsidRDefault="00EF52B8" w:rsidP="00975695">
      <w:pPr>
        <w:jc w:val="center"/>
        <w:rPr>
          <w:rFonts w:ascii="Times New Roman" w:hAnsi="Times New Roman" w:cs="Times New Roman"/>
          <w:b/>
          <w:sz w:val="24"/>
          <w:szCs w:val="24"/>
        </w:rPr>
      </w:pPr>
      <w:r w:rsidRPr="003C2EF4">
        <w:rPr>
          <w:rFonts w:ascii="Times New Roman" w:hAnsi="Times New Roman" w:cs="Times New Roman"/>
          <w:b/>
          <w:sz w:val="24"/>
          <w:szCs w:val="24"/>
        </w:rPr>
        <w:t>Библиография:</w:t>
      </w:r>
    </w:p>
    <w:p w:rsidR="00BE7D90" w:rsidRPr="003C2EF4" w:rsidRDefault="00BE7D90" w:rsidP="00B32CA3">
      <w:pPr>
        <w:pStyle w:val="a6"/>
        <w:numPr>
          <w:ilvl w:val="0"/>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3C2EF4">
        <w:rPr>
          <w:rFonts w:ascii="Times New Roman" w:hAnsi="Times New Roman" w:cs="Times New Roman"/>
          <w:i/>
          <w:sz w:val="28"/>
          <w:szCs w:val="28"/>
        </w:rPr>
        <w:t>Асадов А.М.</w:t>
      </w:r>
      <w:r w:rsidRPr="003C2EF4">
        <w:rPr>
          <w:rFonts w:ascii="Times New Roman" w:hAnsi="Times New Roman" w:cs="Times New Roman"/>
          <w:sz w:val="28"/>
          <w:szCs w:val="28"/>
        </w:rPr>
        <w:t xml:space="preserve"> Конституционные основы государственного финансового администрирования // Административное право и процесс. 2011. № 7. </w:t>
      </w:r>
    </w:p>
    <w:p w:rsidR="00BE7D90" w:rsidRPr="003C2EF4" w:rsidRDefault="00BE7D90" w:rsidP="00B32CA3">
      <w:pPr>
        <w:pStyle w:val="a3"/>
        <w:numPr>
          <w:ilvl w:val="0"/>
          <w:numId w:val="1"/>
        </w:numPr>
        <w:tabs>
          <w:tab w:val="left" w:pos="1134"/>
        </w:tabs>
        <w:ind w:left="0" w:firstLine="567"/>
        <w:rPr>
          <w:rFonts w:ascii="Times New Roman" w:hAnsi="Times New Roman" w:cs="Times New Roman"/>
          <w:sz w:val="28"/>
          <w:szCs w:val="28"/>
        </w:rPr>
      </w:pPr>
      <w:r w:rsidRPr="003C2EF4">
        <w:rPr>
          <w:rFonts w:ascii="Times New Roman" w:hAnsi="Times New Roman" w:cs="Times New Roman"/>
          <w:i/>
          <w:sz w:val="28"/>
          <w:szCs w:val="28"/>
        </w:rPr>
        <w:t>Винницкий Д.В.</w:t>
      </w:r>
      <w:r w:rsidRPr="003C2EF4">
        <w:rPr>
          <w:rFonts w:ascii="Times New Roman" w:hAnsi="Times New Roman" w:cs="Times New Roman"/>
          <w:sz w:val="28"/>
          <w:szCs w:val="28"/>
        </w:rPr>
        <w:t xml:space="preserve"> Субъекты налогового права Российской Федерации: </w:t>
      </w:r>
      <w:proofErr w:type="spellStart"/>
      <w:r w:rsidRPr="003C2EF4">
        <w:rPr>
          <w:rFonts w:ascii="Times New Roman" w:hAnsi="Times New Roman" w:cs="Times New Roman"/>
          <w:sz w:val="28"/>
          <w:szCs w:val="28"/>
        </w:rPr>
        <w:t>Дис</w:t>
      </w:r>
      <w:proofErr w:type="spellEnd"/>
      <w:r w:rsidRPr="003C2EF4">
        <w:rPr>
          <w:rFonts w:ascii="Times New Roman" w:hAnsi="Times New Roman" w:cs="Times New Roman"/>
          <w:sz w:val="28"/>
          <w:szCs w:val="28"/>
        </w:rPr>
        <w:t xml:space="preserve">. ... канд. </w:t>
      </w:r>
      <w:proofErr w:type="spellStart"/>
      <w:r w:rsidRPr="003C2EF4">
        <w:rPr>
          <w:rFonts w:ascii="Times New Roman" w:hAnsi="Times New Roman" w:cs="Times New Roman"/>
          <w:sz w:val="28"/>
          <w:szCs w:val="28"/>
        </w:rPr>
        <w:t>юрид</w:t>
      </w:r>
      <w:proofErr w:type="spellEnd"/>
      <w:r w:rsidRPr="003C2EF4">
        <w:rPr>
          <w:rFonts w:ascii="Times New Roman" w:hAnsi="Times New Roman" w:cs="Times New Roman"/>
          <w:sz w:val="28"/>
          <w:szCs w:val="28"/>
        </w:rPr>
        <w:t>. наук. Екатеринбург, 1999. 200 с.</w:t>
      </w:r>
    </w:p>
    <w:p w:rsidR="00BE7D90" w:rsidRPr="003C2EF4" w:rsidRDefault="00BE7D90" w:rsidP="00B32CA3">
      <w:pPr>
        <w:pStyle w:val="a6"/>
        <w:numPr>
          <w:ilvl w:val="0"/>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3C2EF4">
        <w:rPr>
          <w:rFonts w:ascii="Times New Roman" w:hAnsi="Times New Roman" w:cs="Times New Roman"/>
          <w:i/>
          <w:sz w:val="28"/>
          <w:szCs w:val="28"/>
        </w:rPr>
        <w:t>Мирзоева А.Г.</w:t>
      </w:r>
      <w:r w:rsidRPr="003C2EF4">
        <w:rPr>
          <w:rFonts w:ascii="Times New Roman" w:hAnsi="Times New Roman" w:cs="Times New Roman"/>
          <w:sz w:val="28"/>
          <w:szCs w:val="28"/>
        </w:rPr>
        <w:t xml:space="preserve"> Правовое значение правильного определения объекта налогообложения и предмета налога как основных элементов юридического состава налога в налоговом законодательстве: проблемы теории и практики // Актуальные про</w:t>
      </w:r>
      <w:r w:rsidR="00A87EF3" w:rsidRPr="003C2EF4">
        <w:rPr>
          <w:rFonts w:ascii="Times New Roman" w:hAnsi="Times New Roman" w:cs="Times New Roman"/>
          <w:sz w:val="28"/>
          <w:szCs w:val="28"/>
        </w:rPr>
        <w:t>блемы российского права. 2013. №</w:t>
      </w:r>
      <w:r w:rsidRPr="003C2EF4">
        <w:rPr>
          <w:rFonts w:ascii="Times New Roman" w:hAnsi="Times New Roman" w:cs="Times New Roman"/>
          <w:sz w:val="28"/>
          <w:szCs w:val="28"/>
        </w:rPr>
        <w:t xml:space="preserve"> 10. </w:t>
      </w:r>
    </w:p>
    <w:p w:rsidR="00B32CA3" w:rsidRPr="003C2EF4" w:rsidRDefault="00B32CA3" w:rsidP="00B32CA3">
      <w:pPr>
        <w:pStyle w:val="a6"/>
        <w:numPr>
          <w:ilvl w:val="0"/>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3C2EF4">
        <w:rPr>
          <w:rFonts w:ascii="Times New Roman" w:hAnsi="Times New Roman" w:cs="Times New Roman"/>
          <w:i/>
          <w:sz w:val="28"/>
          <w:szCs w:val="28"/>
        </w:rPr>
        <w:lastRenderedPageBreak/>
        <w:t>Фролов И.В.</w:t>
      </w:r>
      <w:r w:rsidRPr="003C2EF4">
        <w:rPr>
          <w:rFonts w:ascii="Times New Roman" w:hAnsi="Times New Roman" w:cs="Times New Roman"/>
          <w:sz w:val="28"/>
          <w:szCs w:val="28"/>
        </w:rPr>
        <w:t xml:space="preserve"> Генезис и теоретические основы института несостоятельности (банкротства) гражданина в системе российского права: монография. М.: Юстицинформ.2020. 272 с. </w:t>
      </w:r>
    </w:p>
    <w:p w:rsidR="00B32CA3" w:rsidRPr="003C2EF4" w:rsidRDefault="00B32CA3" w:rsidP="00B32CA3">
      <w:pPr>
        <w:pStyle w:val="a6"/>
        <w:numPr>
          <w:ilvl w:val="0"/>
          <w:numId w:val="1"/>
        </w:numPr>
        <w:tabs>
          <w:tab w:val="left" w:pos="1134"/>
        </w:tabs>
        <w:autoSpaceDE w:val="0"/>
        <w:autoSpaceDN w:val="0"/>
        <w:adjustRightInd w:val="0"/>
        <w:spacing w:after="0" w:line="240" w:lineRule="auto"/>
        <w:ind w:left="0" w:firstLine="567"/>
        <w:jc w:val="both"/>
        <w:rPr>
          <w:sz w:val="28"/>
          <w:szCs w:val="28"/>
        </w:rPr>
      </w:pPr>
      <w:r w:rsidRPr="003C2EF4">
        <w:rPr>
          <w:rFonts w:ascii="Times New Roman" w:hAnsi="Times New Roman" w:cs="Times New Roman"/>
          <w:i/>
          <w:sz w:val="28"/>
          <w:szCs w:val="28"/>
        </w:rPr>
        <w:t>Фролов И.В.</w:t>
      </w:r>
      <w:r w:rsidRPr="003C2EF4">
        <w:rPr>
          <w:rFonts w:ascii="Times New Roman" w:hAnsi="Times New Roman" w:cs="Times New Roman"/>
          <w:sz w:val="28"/>
          <w:szCs w:val="28"/>
        </w:rPr>
        <w:t xml:space="preserve"> Базовый фактор, формирующий специализированный правовой институт несостоятельности (банкротства) гражданина в системе российского права // Вестник арбитражной практики. 2019. № 5. </w:t>
      </w:r>
      <w:bookmarkStart w:id="1" w:name="_GoBack"/>
      <w:bookmarkEnd w:id="1"/>
    </w:p>
    <w:sectPr w:rsidR="00B32CA3" w:rsidRPr="003C2EF4">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9DB" w:rsidRDefault="004969DB" w:rsidP="002709CF">
      <w:pPr>
        <w:spacing w:after="0" w:line="240" w:lineRule="auto"/>
      </w:pPr>
      <w:r>
        <w:separator/>
      </w:r>
    </w:p>
  </w:endnote>
  <w:endnote w:type="continuationSeparator" w:id="0">
    <w:p w:rsidR="004969DB" w:rsidRDefault="004969DB" w:rsidP="0027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9DB" w:rsidRDefault="004969DB" w:rsidP="002709CF">
      <w:pPr>
        <w:spacing w:after="0" w:line="240" w:lineRule="auto"/>
      </w:pPr>
      <w:r>
        <w:separator/>
      </w:r>
    </w:p>
  </w:footnote>
  <w:footnote w:type="continuationSeparator" w:id="0">
    <w:p w:rsidR="004969DB" w:rsidRDefault="004969DB" w:rsidP="002709CF">
      <w:pPr>
        <w:spacing w:after="0" w:line="240" w:lineRule="auto"/>
      </w:pPr>
      <w:r>
        <w:continuationSeparator/>
      </w:r>
    </w:p>
  </w:footnote>
  <w:footnote w:id="1">
    <w:p w:rsidR="00B32CA3" w:rsidRPr="002E268A" w:rsidRDefault="00B32CA3" w:rsidP="00B32CA3">
      <w:pPr>
        <w:pStyle w:val="a3"/>
        <w:ind w:firstLine="567"/>
        <w:jc w:val="both"/>
        <w:rPr>
          <w:sz w:val="24"/>
          <w:szCs w:val="24"/>
        </w:rPr>
      </w:pPr>
      <w:r w:rsidRPr="002E268A">
        <w:rPr>
          <w:rStyle w:val="a5"/>
          <w:sz w:val="24"/>
          <w:szCs w:val="24"/>
        </w:rPr>
        <w:footnoteRef/>
      </w:r>
      <w:r w:rsidRPr="002E268A">
        <w:rPr>
          <w:sz w:val="24"/>
          <w:szCs w:val="24"/>
        </w:rPr>
        <w:t xml:space="preserve"> </w:t>
      </w:r>
      <w:r w:rsidRPr="002E268A">
        <w:rPr>
          <w:rFonts w:ascii="Times New Roman" w:hAnsi="Times New Roman" w:cs="Times New Roman"/>
          <w:sz w:val="24"/>
          <w:szCs w:val="24"/>
        </w:rPr>
        <w:t xml:space="preserve">Более подробно о целях института несостоятельности (банкротства) гражданина в системе российского права см. в работах: </w:t>
      </w:r>
      <w:r w:rsidRPr="002E268A">
        <w:rPr>
          <w:rFonts w:ascii="Times New Roman" w:hAnsi="Times New Roman" w:cs="Times New Roman"/>
          <w:i/>
          <w:sz w:val="24"/>
          <w:szCs w:val="24"/>
        </w:rPr>
        <w:t>Фролов И.В.</w:t>
      </w:r>
      <w:r w:rsidRPr="002E268A">
        <w:rPr>
          <w:rFonts w:ascii="Times New Roman" w:hAnsi="Times New Roman" w:cs="Times New Roman"/>
          <w:sz w:val="24"/>
          <w:szCs w:val="24"/>
        </w:rPr>
        <w:t xml:space="preserve"> Генезис и теоретические основы института несостоятельности (банкротства) гражданина в системе российского права: монография. М.: Юстицинформ.2020. С. 21 – 24; </w:t>
      </w:r>
      <w:r w:rsidRPr="002E268A">
        <w:rPr>
          <w:rFonts w:ascii="Times New Roman" w:hAnsi="Times New Roman" w:cs="Times New Roman"/>
          <w:i/>
          <w:sz w:val="24"/>
          <w:szCs w:val="24"/>
        </w:rPr>
        <w:t>он же.</w:t>
      </w:r>
      <w:r w:rsidRPr="002E268A">
        <w:rPr>
          <w:rFonts w:ascii="Times New Roman" w:hAnsi="Times New Roman" w:cs="Times New Roman"/>
          <w:sz w:val="24"/>
          <w:szCs w:val="24"/>
        </w:rPr>
        <w:t xml:space="preserve"> Базовый фактор, формирующий специализированный правовой институт несостоятельности (банкротства) гражданина в системе российского права // Вестник арбитражной практики. 2019. № 5. С. 4 – 12.</w:t>
      </w:r>
    </w:p>
  </w:footnote>
  <w:footnote w:id="2">
    <w:p w:rsidR="0088309B" w:rsidRPr="0088309B" w:rsidRDefault="0088309B" w:rsidP="0088309B">
      <w:pPr>
        <w:autoSpaceDE w:val="0"/>
        <w:autoSpaceDN w:val="0"/>
        <w:adjustRightInd w:val="0"/>
        <w:spacing w:after="0" w:line="240" w:lineRule="auto"/>
        <w:ind w:firstLine="567"/>
        <w:jc w:val="both"/>
        <w:rPr>
          <w:rFonts w:ascii="Times New Roman" w:hAnsi="Times New Roman" w:cs="Times New Roman"/>
          <w:sz w:val="24"/>
          <w:szCs w:val="24"/>
        </w:rPr>
      </w:pPr>
      <w:r w:rsidRPr="0088309B">
        <w:rPr>
          <w:rStyle w:val="a5"/>
          <w:rFonts w:ascii="Times New Roman" w:hAnsi="Times New Roman" w:cs="Times New Roman"/>
          <w:sz w:val="24"/>
          <w:szCs w:val="24"/>
        </w:rPr>
        <w:footnoteRef/>
      </w:r>
      <w:r w:rsidRPr="0088309B">
        <w:rPr>
          <w:rFonts w:ascii="Times New Roman" w:hAnsi="Times New Roman" w:cs="Times New Roman"/>
          <w:sz w:val="24"/>
          <w:szCs w:val="24"/>
        </w:rPr>
        <w:t xml:space="preserve"> Федеральный закон от 31 июля 2020 г. № 289-ФЗ «О внесении изменений в Федеральный закон «О несостоятельности (банкротстве)» и отдельные законодательные акты Российской Федерации в части внесудебного банкротства гражданина» // СЗ РФ. 2020. № 31 (часть I). Ст. 5048.</w:t>
      </w:r>
      <w:r w:rsidRPr="0088309B">
        <w:rPr>
          <w:rFonts w:ascii="Times New Roman" w:hAnsi="Times New Roman" w:cs="Times New Roman"/>
          <w:color w:val="FF0000"/>
          <w:sz w:val="24"/>
          <w:szCs w:val="24"/>
        </w:rPr>
        <w:t xml:space="preserve">    </w:t>
      </w:r>
    </w:p>
  </w:footnote>
  <w:footnote w:id="3">
    <w:p w:rsidR="0088309B" w:rsidRPr="0088309B" w:rsidRDefault="0088309B" w:rsidP="0088309B">
      <w:pPr>
        <w:autoSpaceDE w:val="0"/>
        <w:autoSpaceDN w:val="0"/>
        <w:adjustRightInd w:val="0"/>
        <w:spacing w:after="0" w:line="240" w:lineRule="auto"/>
        <w:ind w:firstLine="567"/>
        <w:jc w:val="both"/>
        <w:rPr>
          <w:rFonts w:ascii="Times New Roman" w:hAnsi="Times New Roman" w:cs="Times New Roman"/>
          <w:sz w:val="24"/>
          <w:szCs w:val="24"/>
        </w:rPr>
      </w:pPr>
      <w:r w:rsidRPr="0088309B">
        <w:rPr>
          <w:rStyle w:val="a5"/>
          <w:rFonts w:ascii="Times New Roman" w:hAnsi="Times New Roman" w:cs="Times New Roman"/>
          <w:sz w:val="24"/>
          <w:szCs w:val="24"/>
        </w:rPr>
        <w:footnoteRef/>
      </w:r>
      <w:r w:rsidRPr="0088309B">
        <w:rPr>
          <w:rFonts w:ascii="Times New Roman" w:hAnsi="Times New Roman" w:cs="Times New Roman"/>
          <w:sz w:val="24"/>
          <w:szCs w:val="24"/>
        </w:rPr>
        <w:t xml:space="preserve"> СЗ РФ. 2002. № 43. Ст. 4190.</w:t>
      </w:r>
    </w:p>
  </w:footnote>
  <w:footnote w:id="4">
    <w:p w:rsidR="002709CF" w:rsidRPr="002E268A" w:rsidRDefault="002709CF" w:rsidP="002E268A">
      <w:pPr>
        <w:pStyle w:val="a3"/>
        <w:ind w:firstLine="567"/>
        <w:jc w:val="both"/>
        <w:rPr>
          <w:rFonts w:ascii="Times New Roman" w:hAnsi="Times New Roman" w:cs="Times New Roman"/>
          <w:sz w:val="24"/>
          <w:szCs w:val="24"/>
        </w:rPr>
      </w:pPr>
      <w:r w:rsidRPr="002E268A">
        <w:rPr>
          <w:rStyle w:val="a5"/>
          <w:rFonts w:ascii="Times New Roman" w:hAnsi="Times New Roman" w:cs="Times New Roman"/>
          <w:sz w:val="24"/>
          <w:szCs w:val="24"/>
        </w:rPr>
        <w:footnoteRef/>
      </w:r>
      <w:r w:rsidRPr="002E268A">
        <w:rPr>
          <w:rFonts w:ascii="Times New Roman" w:hAnsi="Times New Roman" w:cs="Times New Roman"/>
          <w:sz w:val="24"/>
          <w:szCs w:val="24"/>
        </w:rPr>
        <w:t xml:space="preserve"> При этом необходимо учесть тот, что за обязанным физическим лицом в налоговых обязательствах закреплен статус лица с пассивной налоговой </w:t>
      </w:r>
      <w:proofErr w:type="spellStart"/>
      <w:r w:rsidRPr="002E268A">
        <w:rPr>
          <w:rFonts w:ascii="Times New Roman" w:hAnsi="Times New Roman" w:cs="Times New Roman"/>
          <w:sz w:val="24"/>
          <w:szCs w:val="24"/>
        </w:rPr>
        <w:t>правосубъектностью</w:t>
      </w:r>
      <w:proofErr w:type="spellEnd"/>
      <w:r w:rsidRPr="002E268A">
        <w:rPr>
          <w:rFonts w:ascii="Times New Roman" w:hAnsi="Times New Roman" w:cs="Times New Roman"/>
          <w:sz w:val="24"/>
          <w:szCs w:val="24"/>
        </w:rPr>
        <w:t xml:space="preserve"> (</w:t>
      </w:r>
      <w:r w:rsidRPr="002E268A">
        <w:rPr>
          <w:rFonts w:ascii="Times New Roman" w:hAnsi="Times New Roman" w:cs="Times New Roman"/>
          <w:i/>
          <w:sz w:val="24"/>
          <w:szCs w:val="24"/>
        </w:rPr>
        <w:t>Винницкий Д.В.</w:t>
      </w:r>
      <w:r w:rsidRPr="002E268A">
        <w:rPr>
          <w:rFonts w:ascii="Times New Roman" w:hAnsi="Times New Roman" w:cs="Times New Roman"/>
          <w:sz w:val="24"/>
          <w:szCs w:val="24"/>
        </w:rPr>
        <w:t xml:space="preserve"> Субъекты налогового права Российской Федерации: </w:t>
      </w:r>
      <w:proofErr w:type="spellStart"/>
      <w:r w:rsidRPr="002E268A">
        <w:rPr>
          <w:rFonts w:ascii="Times New Roman" w:hAnsi="Times New Roman" w:cs="Times New Roman"/>
          <w:sz w:val="24"/>
          <w:szCs w:val="24"/>
        </w:rPr>
        <w:t>Дис</w:t>
      </w:r>
      <w:proofErr w:type="spellEnd"/>
      <w:r w:rsidRPr="002E268A">
        <w:rPr>
          <w:rFonts w:ascii="Times New Roman" w:hAnsi="Times New Roman" w:cs="Times New Roman"/>
          <w:sz w:val="24"/>
          <w:szCs w:val="24"/>
        </w:rPr>
        <w:t xml:space="preserve">. ... канд. </w:t>
      </w:r>
      <w:proofErr w:type="spellStart"/>
      <w:r w:rsidRPr="002E268A">
        <w:rPr>
          <w:rFonts w:ascii="Times New Roman" w:hAnsi="Times New Roman" w:cs="Times New Roman"/>
          <w:sz w:val="24"/>
          <w:szCs w:val="24"/>
        </w:rPr>
        <w:t>юрид</w:t>
      </w:r>
      <w:proofErr w:type="spellEnd"/>
      <w:r w:rsidRPr="002E268A">
        <w:rPr>
          <w:rFonts w:ascii="Times New Roman" w:hAnsi="Times New Roman" w:cs="Times New Roman"/>
          <w:sz w:val="24"/>
          <w:szCs w:val="24"/>
        </w:rPr>
        <w:t xml:space="preserve">. наук. Екатеринбург, 1999. С. 24. </w:t>
      </w:r>
    </w:p>
  </w:footnote>
  <w:footnote w:id="5">
    <w:p w:rsidR="002709CF" w:rsidRPr="002E268A" w:rsidRDefault="002709CF" w:rsidP="002709CF">
      <w:pPr>
        <w:autoSpaceDE w:val="0"/>
        <w:autoSpaceDN w:val="0"/>
        <w:adjustRightInd w:val="0"/>
        <w:spacing w:after="0" w:line="240" w:lineRule="auto"/>
        <w:ind w:firstLine="567"/>
        <w:jc w:val="both"/>
        <w:rPr>
          <w:rFonts w:ascii="Times New Roman" w:hAnsi="Times New Roman" w:cs="Times New Roman"/>
          <w:sz w:val="24"/>
          <w:szCs w:val="24"/>
        </w:rPr>
      </w:pPr>
      <w:r w:rsidRPr="002E268A">
        <w:rPr>
          <w:rStyle w:val="a5"/>
          <w:rFonts w:ascii="Times New Roman" w:hAnsi="Times New Roman" w:cs="Times New Roman"/>
          <w:sz w:val="24"/>
          <w:szCs w:val="24"/>
        </w:rPr>
        <w:footnoteRef/>
      </w:r>
      <w:r w:rsidRPr="002E268A">
        <w:rPr>
          <w:rFonts w:ascii="Times New Roman" w:hAnsi="Times New Roman" w:cs="Times New Roman"/>
          <w:sz w:val="24"/>
          <w:szCs w:val="24"/>
        </w:rPr>
        <w:t xml:space="preserve"> См.: </w:t>
      </w:r>
      <w:r w:rsidRPr="002E268A">
        <w:rPr>
          <w:rFonts w:ascii="Times New Roman" w:hAnsi="Times New Roman" w:cs="Times New Roman"/>
          <w:i/>
          <w:sz w:val="24"/>
          <w:szCs w:val="24"/>
        </w:rPr>
        <w:t>Асадов А.М.</w:t>
      </w:r>
      <w:r w:rsidRPr="002E268A">
        <w:rPr>
          <w:rFonts w:ascii="Times New Roman" w:hAnsi="Times New Roman" w:cs="Times New Roman"/>
          <w:sz w:val="24"/>
          <w:szCs w:val="24"/>
        </w:rPr>
        <w:t xml:space="preserve"> Конституционные основы государственного финансового администрирования // Административное право и процесс. 2011. № 7. С. 16 - 20.</w:t>
      </w:r>
    </w:p>
  </w:footnote>
  <w:footnote w:id="6">
    <w:p w:rsidR="002709CF" w:rsidRPr="002E268A" w:rsidRDefault="002709CF" w:rsidP="002709CF">
      <w:pPr>
        <w:autoSpaceDE w:val="0"/>
        <w:autoSpaceDN w:val="0"/>
        <w:adjustRightInd w:val="0"/>
        <w:spacing w:after="0" w:line="240" w:lineRule="auto"/>
        <w:ind w:firstLine="567"/>
        <w:jc w:val="both"/>
        <w:rPr>
          <w:rFonts w:ascii="Times New Roman" w:hAnsi="Times New Roman" w:cs="Times New Roman"/>
          <w:sz w:val="24"/>
          <w:szCs w:val="24"/>
        </w:rPr>
      </w:pPr>
      <w:r w:rsidRPr="002E268A">
        <w:rPr>
          <w:rStyle w:val="a5"/>
          <w:rFonts w:ascii="Times New Roman" w:hAnsi="Times New Roman" w:cs="Times New Roman"/>
          <w:sz w:val="24"/>
          <w:szCs w:val="24"/>
        </w:rPr>
        <w:footnoteRef/>
      </w:r>
      <w:r w:rsidRPr="002E268A">
        <w:rPr>
          <w:rFonts w:ascii="Times New Roman" w:hAnsi="Times New Roman" w:cs="Times New Roman"/>
          <w:sz w:val="24"/>
          <w:szCs w:val="24"/>
        </w:rPr>
        <w:t xml:space="preserve"> См. пункт 22 Постановления Пленума Верховного Суда Российской Федерации от 13 октября 2015 г. № 45 «О некоторых вопросах, связанных с введением в действие процедур, применяемых в делах о несостоятельности (банкротстве) граждан» // Бюллетень </w:t>
      </w:r>
      <w:r w:rsidR="00C713D7">
        <w:rPr>
          <w:rFonts w:ascii="Times New Roman" w:hAnsi="Times New Roman" w:cs="Times New Roman"/>
          <w:sz w:val="24"/>
          <w:szCs w:val="24"/>
        </w:rPr>
        <w:t>Верховного Суда РФ. 2015. № 12.</w:t>
      </w:r>
    </w:p>
  </w:footnote>
  <w:footnote w:id="7">
    <w:p w:rsidR="002709CF" w:rsidRPr="002E268A" w:rsidRDefault="002709CF" w:rsidP="002709CF">
      <w:pPr>
        <w:autoSpaceDE w:val="0"/>
        <w:autoSpaceDN w:val="0"/>
        <w:adjustRightInd w:val="0"/>
        <w:spacing w:after="0" w:line="240" w:lineRule="auto"/>
        <w:ind w:firstLine="567"/>
        <w:jc w:val="both"/>
        <w:rPr>
          <w:rFonts w:ascii="Times New Roman" w:hAnsi="Times New Roman" w:cs="Times New Roman"/>
          <w:sz w:val="24"/>
          <w:szCs w:val="24"/>
        </w:rPr>
      </w:pPr>
      <w:r w:rsidRPr="002E268A">
        <w:rPr>
          <w:rStyle w:val="a5"/>
          <w:rFonts w:ascii="Times New Roman" w:hAnsi="Times New Roman" w:cs="Times New Roman"/>
          <w:sz w:val="24"/>
          <w:szCs w:val="24"/>
        </w:rPr>
        <w:footnoteRef/>
      </w:r>
      <w:r w:rsidRPr="002E268A">
        <w:rPr>
          <w:rFonts w:ascii="Times New Roman" w:hAnsi="Times New Roman" w:cs="Times New Roman"/>
          <w:sz w:val="24"/>
          <w:szCs w:val="24"/>
        </w:rPr>
        <w:t xml:space="preserve"> См. Постановление Пленума ВАС РФ от 17 декабря 2009 г. № 91 «О порядке погашения расходов по делу о банкротстве» // Вестник ВАС РФ. 2010. № 2.</w:t>
      </w:r>
    </w:p>
  </w:footnote>
  <w:footnote w:id="8">
    <w:p w:rsidR="002709CF" w:rsidRPr="002E268A" w:rsidRDefault="002709CF" w:rsidP="002709CF">
      <w:pPr>
        <w:pStyle w:val="a3"/>
        <w:ind w:firstLine="567"/>
        <w:jc w:val="both"/>
        <w:rPr>
          <w:rFonts w:ascii="Times New Roman" w:hAnsi="Times New Roman" w:cs="Times New Roman"/>
          <w:sz w:val="24"/>
          <w:szCs w:val="24"/>
        </w:rPr>
      </w:pPr>
      <w:r w:rsidRPr="002E268A">
        <w:rPr>
          <w:rStyle w:val="a5"/>
          <w:rFonts w:ascii="Times New Roman" w:hAnsi="Times New Roman" w:cs="Times New Roman"/>
          <w:sz w:val="24"/>
          <w:szCs w:val="24"/>
        </w:rPr>
        <w:footnoteRef/>
      </w:r>
      <w:r w:rsidRPr="002E268A">
        <w:rPr>
          <w:rFonts w:ascii="Times New Roman" w:hAnsi="Times New Roman" w:cs="Times New Roman"/>
          <w:sz w:val="24"/>
          <w:szCs w:val="24"/>
        </w:rPr>
        <w:t xml:space="preserve"> </w:t>
      </w:r>
      <w:r w:rsidR="0073127B">
        <w:rPr>
          <w:rFonts w:ascii="Times New Roman" w:hAnsi="Times New Roman" w:cs="Times New Roman"/>
          <w:sz w:val="24"/>
          <w:szCs w:val="24"/>
        </w:rPr>
        <w:t xml:space="preserve">См.: </w:t>
      </w:r>
      <w:r w:rsidRPr="002E268A">
        <w:rPr>
          <w:rFonts w:ascii="Times New Roman" w:hAnsi="Times New Roman" w:cs="Times New Roman"/>
          <w:sz w:val="24"/>
          <w:szCs w:val="24"/>
        </w:rPr>
        <w:t xml:space="preserve">Определение Арбитражного суда города Москвы о прекращении производства по делу о банкротстве должника от 13 апреля 2016 г. № А41-01914/2015; Постановление Арбитражного суда </w:t>
      </w:r>
      <w:proofErr w:type="gramStart"/>
      <w:r w:rsidRPr="002E268A">
        <w:rPr>
          <w:rFonts w:ascii="Times New Roman" w:hAnsi="Times New Roman" w:cs="Times New Roman"/>
          <w:sz w:val="24"/>
          <w:szCs w:val="24"/>
        </w:rPr>
        <w:t>Северо-Кавказского</w:t>
      </w:r>
      <w:proofErr w:type="gramEnd"/>
      <w:r w:rsidRPr="002E268A">
        <w:rPr>
          <w:rFonts w:ascii="Times New Roman" w:hAnsi="Times New Roman" w:cs="Times New Roman"/>
          <w:sz w:val="24"/>
          <w:szCs w:val="24"/>
        </w:rPr>
        <w:t xml:space="preserve"> округа: от 15 апреля 2015 г.№ Ф08-2006/2015 по делу № А32-31233/2014; от 15 апреля 2015 г. № Ф08-2005/2015 по делу № А32-30956/2014 // Документы опубликованы не были. Источник – СПС «</w:t>
      </w:r>
      <w:proofErr w:type="spellStart"/>
      <w:r w:rsidRPr="002E268A">
        <w:rPr>
          <w:rFonts w:ascii="Times New Roman" w:hAnsi="Times New Roman" w:cs="Times New Roman"/>
          <w:sz w:val="24"/>
          <w:szCs w:val="24"/>
        </w:rPr>
        <w:t>Консультатнт</w:t>
      </w:r>
      <w:proofErr w:type="spellEnd"/>
      <w:r w:rsidRPr="002E268A">
        <w:rPr>
          <w:rFonts w:ascii="Times New Roman" w:hAnsi="Times New Roman" w:cs="Times New Roman"/>
          <w:sz w:val="24"/>
          <w:szCs w:val="24"/>
        </w:rPr>
        <w:t xml:space="preserve"> Плюс».  </w:t>
      </w:r>
    </w:p>
  </w:footnote>
  <w:footnote w:id="9">
    <w:p w:rsidR="002709CF" w:rsidRPr="002E268A" w:rsidRDefault="002709CF" w:rsidP="002709CF">
      <w:pPr>
        <w:autoSpaceDE w:val="0"/>
        <w:autoSpaceDN w:val="0"/>
        <w:adjustRightInd w:val="0"/>
        <w:spacing w:after="0" w:line="240" w:lineRule="auto"/>
        <w:ind w:firstLine="567"/>
        <w:jc w:val="both"/>
        <w:rPr>
          <w:rFonts w:ascii="Times New Roman" w:hAnsi="Times New Roman" w:cs="Times New Roman"/>
          <w:sz w:val="24"/>
          <w:szCs w:val="24"/>
        </w:rPr>
      </w:pPr>
      <w:r w:rsidRPr="002E268A">
        <w:rPr>
          <w:rStyle w:val="a5"/>
          <w:rFonts w:ascii="Times New Roman" w:hAnsi="Times New Roman" w:cs="Times New Roman"/>
          <w:sz w:val="24"/>
          <w:szCs w:val="24"/>
        </w:rPr>
        <w:footnoteRef/>
      </w:r>
      <w:r w:rsidRPr="002E268A">
        <w:rPr>
          <w:rFonts w:ascii="Times New Roman" w:hAnsi="Times New Roman" w:cs="Times New Roman"/>
          <w:sz w:val="24"/>
          <w:szCs w:val="24"/>
        </w:rPr>
        <w:t xml:space="preserve"> Федеральный закон от 02 октября 2007 г. № 229-ФЗ «Об исполнительном производстве» // СЗ РФ. 2007. №  41. Ст. 4849.</w:t>
      </w:r>
    </w:p>
  </w:footnote>
  <w:footnote w:id="10">
    <w:p w:rsidR="002709CF" w:rsidRPr="002E268A" w:rsidRDefault="002709CF" w:rsidP="002709CF">
      <w:pPr>
        <w:pStyle w:val="a3"/>
        <w:ind w:firstLine="567"/>
        <w:jc w:val="both"/>
        <w:rPr>
          <w:rFonts w:ascii="Times New Roman" w:hAnsi="Times New Roman" w:cs="Times New Roman"/>
          <w:sz w:val="24"/>
          <w:szCs w:val="24"/>
        </w:rPr>
      </w:pPr>
      <w:r w:rsidRPr="002E268A">
        <w:rPr>
          <w:rStyle w:val="a5"/>
          <w:rFonts w:ascii="Times New Roman" w:hAnsi="Times New Roman" w:cs="Times New Roman"/>
          <w:sz w:val="24"/>
          <w:szCs w:val="24"/>
        </w:rPr>
        <w:footnoteRef/>
      </w:r>
      <w:r w:rsidRPr="002E268A">
        <w:rPr>
          <w:rFonts w:ascii="Times New Roman" w:hAnsi="Times New Roman" w:cs="Times New Roman"/>
          <w:sz w:val="24"/>
          <w:szCs w:val="24"/>
        </w:rPr>
        <w:t xml:space="preserve"> Приказ Министерства экономического развития Российской Федерации от 04 августа 2020 г. № 497 «Об утверждении формы, порядка заполнения и подачи заявления о признании гражданина банкротом во внесудебном порядке» // Документ опубликован не был. Источник – СПС «Консультант Плюс».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471965"/>
      <w:docPartObj>
        <w:docPartGallery w:val="Page Numbers (Top of Page)"/>
        <w:docPartUnique/>
      </w:docPartObj>
    </w:sdtPr>
    <w:sdtEndPr/>
    <w:sdtContent>
      <w:p w:rsidR="00B32CA3" w:rsidRDefault="00B32CA3">
        <w:pPr>
          <w:pStyle w:val="a8"/>
          <w:jc w:val="right"/>
        </w:pPr>
        <w:r>
          <w:fldChar w:fldCharType="begin"/>
        </w:r>
        <w:r>
          <w:instrText>PAGE   \* MERGEFORMAT</w:instrText>
        </w:r>
        <w:r>
          <w:fldChar w:fldCharType="separate"/>
        </w:r>
        <w:r w:rsidR="00B9038E">
          <w:rPr>
            <w:noProof/>
          </w:rPr>
          <w:t>13</w:t>
        </w:r>
        <w:r>
          <w:fldChar w:fldCharType="end"/>
        </w:r>
      </w:p>
    </w:sdtContent>
  </w:sdt>
  <w:p w:rsidR="00B32CA3" w:rsidRDefault="00B32CA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170D41"/>
    <w:multiLevelType w:val="hybridMultilevel"/>
    <w:tmpl w:val="5F0E1A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CF"/>
    <w:rsid w:val="000649C8"/>
    <w:rsid w:val="000D09D4"/>
    <w:rsid w:val="00237667"/>
    <w:rsid w:val="002709CF"/>
    <w:rsid w:val="002771A3"/>
    <w:rsid w:val="00295884"/>
    <w:rsid w:val="002E268A"/>
    <w:rsid w:val="002E7BB1"/>
    <w:rsid w:val="003157E8"/>
    <w:rsid w:val="003913B1"/>
    <w:rsid w:val="003C2EF4"/>
    <w:rsid w:val="004969DB"/>
    <w:rsid w:val="004F7BA3"/>
    <w:rsid w:val="00516461"/>
    <w:rsid w:val="00517C76"/>
    <w:rsid w:val="00530B2C"/>
    <w:rsid w:val="00640C43"/>
    <w:rsid w:val="00647022"/>
    <w:rsid w:val="006932FC"/>
    <w:rsid w:val="006D3260"/>
    <w:rsid w:val="0073127B"/>
    <w:rsid w:val="00770996"/>
    <w:rsid w:val="007B69FE"/>
    <w:rsid w:val="00804703"/>
    <w:rsid w:val="00824ABD"/>
    <w:rsid w:val="0088309B"/>
    <w:rsid w:val="00927669"/>
    <w:rsid w:val="00975695"/>
    <w:rsid w:val="00996C47"/>
    <w:rsid w:val="009A3121"/>
    <w:rsid w:val="009B4BCE"/>
    <w:rsid w:val="009C750C"/>
    <w:rsid w:val="00A87EF3"/>
    <w:rsid w:val="00AA27C2"/>
    <w:rsid w:val="00AE64BE"/>
    <w:rsid w:val="00B32CA3"/>
    <w:rsid w:val="00B9038E"/>
    <w:rsid w:val="00BE7D90"/>
    <w:rsid w:val="00C3283E"/>
    <w:rsid w:val="00C713D7"/>
    <w:rsid w:val="00CA6193"/>
    <w:rsid w:val="00CA6B40"/>
    <w:rsid w:val="00DD2CD1"/>
    <w:rsid w:val="00E55986"/>
    <w:rsid w:val="00E75AF6"/>
    <w:rsid w:val="00EF52B8"/>
    <w:rsid w:val="00F502B4"/>
    <w:rsid w:val="00F73766"/>
    <w:rsid w:val="00FA5CE5"/>
    <w:rsid w:val="00FC1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5D80C-79D0-417A-88A5-FF3CC826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9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1,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 Знак Знак"/>
    <w:basedOn w:val="a"/>
    <w:link w:val="a4"/>
    <w:uiPriority w:val="99"/>
    <w:unhideWhenUsed/>
    <w:rsid w:val="002709CF"/>
    <w:pPr>
      <w:spacing w:after="0" w:line="240" w:lineRule="auto"/>
    </w:pPr>
    <w:rPr>
      <w:sz w:val="20"/>
      <w:szCs w:val="20"/>
    </w:rPr>
  </w:style>
  <w:style w:type="character" w:customStyle="1" w:styleId="a4">
    <w:name w:val="Текст сноски Знак"/>
    <w:aliases w:val="Знак Знак,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 Знак Знак Знак"/>
    <w:basedOn w:val="a0"/>
    <w:link w:val="a3"/>
    <w:uiPriority w:val="99"/>
    <w:rsid w:val="002709CF"/>
    <w:rPr>
      <w:sz w:val="20"/>
      <w:szCs w:val="20"/>
    </w:rPr>
  </w:style>
  <w:style w:type="character" w:styleId="a5">
    <w:name w:val="footnote reference"/>
    <w:aliases w:val="Знак сноски 1,Знак сноски-FN,Ciae niinee-FN,Ciae niinee 1,脚注文字列 (文字)1,?r’??¶???с (?¶??)1,?r?f???ч????? (??ч??)1,?r?f????‰????? (???‰??)1,?r?f?????с????? (????с??)1,?r?f???????????? (????????)1,Referencia nota al pie,SUPERS,Ссылка на сноску 4"/>
    <w:basedOn w:val="a0"/>
    <w:uiPriority w:val="99"/>
    <w:unhideWhenUsed/>
    <w:rsid w:val="002709CF"/>
    <w:rPr>
      <w:vertAlign w:val="superscript"/>
    </w:rPr>
  </w:style>
  <w:style w:type="paragraph" w:styleId="a6">
    <w:name w:val="List Paragraph"/>
    <w:basedOn w:val="a"/>
    <w:uiPriority w:val="34"/>
    <w:qFormat/>
    <w:rsid w:val="002709CF"/>
    <w:pPr>
      <w:ind w:left="720"/>
      <w:contextualSpacing/>
    </w:pPr>
  </w:style>
  <w:style w:type="character" w:styleId="a7">
    <w:name w:val="Hyperlink"/>
    <w:basedOn w:val="a0"/>
    <w:uiPriority w:val="99"/>
    <w:unhideWhenUsed/>
    <w:rsid w:val="00AE64BE"/>
    <w:rPr>
      <w:color w:val="0000FF"/>
      <w:u w:val="single"/>
    </w:rPr>
  </w:style>
  <w:style w:type="paragraph" w:styleId="a8">
    <w:name w:val="header"/>
    <w:basedOn w:val="a"/>
    <w:link w:val="a9"/>
    <w:uiPriority w:val="99"/>
    <w:unhideWhenUsed/>
    <w:rsid w:val="00B32CA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2CA3"/>
  </w:style>
  <w:style w:type="paragraph" w:styleId="aa">
    <w:name w:val="footer"/>
    <w:basedOn w:val="a"/>
    <w:link w:val="ab"/>
    <w:uiPriority w:val="99"/>
    <w:unhideWhenUsed/>
    <w:rsid w:val="00B32CA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32CA3"/>
  </w:style>
  <w:style w:type="character" w:customStyle="1" w:styleId="tlid-translation">
    <w:name w:val="tlid-translation"/>
    <w:basedOn w:val="a0"/>
    <w:rsid w:val="00975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x-sib@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x-sib@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9007D-6E38-4FDD-B3C8-D83331EF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13</Pages>
  <Words>2677</Words>
  <Characters>19009</Characters>
  <Application>Microsoft Office Word</Application>
  <DocSecurity>0</DocSecurity>
  <Lines>352</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41</cp:revision>
  <dcterms:created xsi:type="dcterms:W3CDTF">2020-09-02T09:07:00Z</dcterms:created>
  <dcterms:modified xsi:type="dcterms:W3CDTF">2020-10-22T04:41:00Z</dcterms:modified>
</cp:coreProperties>
</file>