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B4C8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F6F4853" wp14:editId="6B36A05F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0D5C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221F5ED0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2885039E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11E884C4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203A07CE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ПРОГРАММА</w:t>
      </w:r>
    </w:p>
    <w:p w14:paraId="6D4A30F1" w14:textId="77777777" w:rsidR="00293988" w:rsidRPr="000436E3" w:rsidRDefault="00293988" w:rsidP="0029398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24475DA" w14:textId="507A9508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0" w:name="_Hlk127256601"/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VI</w:t>
      </w: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>I</w:t>
      </w: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Всероссийской научной </w:t>
      </w:r>
      <w:r w:rsidR="00C470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очно-</w:t>
      </w:r>
      <w:proofErr w:type="spellStart"/>
      <w:r w:rsidR="00C470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дистантной</w:t>
      </w:r>
      <w:proofErr w:type="spellEnd"/>
      <w:r w:rsidR="00C470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конференци</w:t>
      </w:r>
      <w:r w:rsidR="00C470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</w:t>
      </w: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с международным участием «РОССИЯ-ВОСТОК-ЗАПАД: АКТУАЛЬНЫЕ ВОПРОСЫ СОЦИОЛОГИИ, ПОЛИТОЛОГИИ И МЕЖДУНАРОДНЫХ ОТНОШЕНИЙ</w:t>
      </w: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</w:p>
    <w:bookmarkEnd w:id="0"/>
    <w:p w14:paraId="276A000B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Институт истории и социологии </w:t>
      </w:r>
    </w:p>
    <w:p w14:paraId="2890634A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ФБГОУ ВО «Удмуртский государственный университет»</w:t>
      </w:r>
    </w:p>
    <w:p w14:paraId="463DD7B0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г. Ижевск, 5-7 октября 2023 г.</w:t>
      </w:r>
    </w:p>
    <w:p w14:paraId="4D88518E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01AD8D88" w14:textId="77777777" w:rsidR="00293988" w:rsidRPr="000436E3" w:rsidRDefault="00293988" w:rsidP="00293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7A1B3ED1" w14:textId="51626517" w:rsidR="00293988" w:rsidRPr="000436E3" w:rsidRDefault="00293988" w:rsidP="00293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Пленарное заседание</w:t>
      </w: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bookmarkStart w:id="1" w:name="_Hlk147089192"/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Время ижевское: 5 октября 2023 09:45 - 16:30 (UTC +4)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Конференц-зал Учебно-научной библиотеки имени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В.А.Журавлева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УдГУ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 5 этаж</w:t>
      </w:r>
      <w:r w:rsidR="008B73A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к. 509.</w:t>
      </w:r>
    </w:p>
    <w:bookmarkEnd w:id="1"/>
    <w:p w14:paraId="0245E2C6" w14:textId="77777777" w:rsidR="00293988" w:rsidRPr="000436E3" w:rsidRDefault="00293988" w:rsidP="00293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Войти Zoom Конференция</w:t>
      </w: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hyperlink r:id="rId5" w:tgtFrame="_blank" w:history="1">
        <w:r w:rsidRPr="000436E3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https://us06web.zoom.us/j/83596737519?pwd=QyAerp2kcP9Uur75WbRcVCpeQM6Bfd.1</w:t>
        </w:r>
      </w:hyperlink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Идентификатор конференции: 835 9673 7519</w:t>
      </w: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Код доступа: 123</w:t>
      </w:r>
    </w:p>
    <w:p w14:paraId="4E19804C" w14:textId="09B433BE" w:rsidR="00293988" w:rsidRDefault="00293988" w:rsidP="00293988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</w:pPr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Ссылка на </w:t>
      </w:r>
      <w:proofErr w:type="spellStart"/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Youtube</w:t>
      </w:r>
      <w:proofErr w:type="spellEnd"/>
      <w:r w:rsidRPr="000436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 </w:t>
      </w:r>
      <w:hyperlink r:id="rId6" w:tgtFrame="_blank" w:history="1">
        <w:r w:rsidRPr="000436E3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https://youtube.com/live/iD2Cu8ofbTY?feature=share</w:t>
        </w:r>
      </w:hyperlink>
    </w:p>
    <w:p w14:paraId="4F73C315" w14:textId="77777777" w:rsidR="00C4700C" w:rsidRPr="00C4700C" w:rsidRDefault="00C4700C" w:rsidP="00C4700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Ведущие: </w:t>
      </w:r>
    </w:p>
    <w:p w14:paraId="270FE29C" w14:textId="77777777" w:rsidR="00C4700C" w:rsidRPr="00C4700C" w:rsidRDefault="00C4700C" w:rsidP="00C4700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Ладыжец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Наталья Сергеевна -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д.филос.н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., проф., </w:t>
      </w:r>
      <w:proofErr w:type="spellStart"/>
      <w:proofErr w:type="gram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зав.каф</w:t>
      </w:r>
      <w:proofErr w:type="spellEnd"/>
      <w:proofErr w:type="gram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социологии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ИИиС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УдГУ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27753651" w14:textId="77777777" w:rsidR="00C4700C" w:rsidRPr="00C4700C" w:rsidRDefault="00C4700C" w:rsidP="00C4700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Золотых Владимир Рудольфович -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д.истор.н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., доц., </w:t>
      </w:r>
      <w:proofErr w:type="spellStart"/>
      <w:proofErr w:type="gram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зав.каф</w:t>
      </w:r>
      <w:proofErr w:type="spellEnd"/>
      <w:proofErr w:type="gram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политологии, международных отношений и всеобщей истории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ИИиС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УдГУ</w:t>
      </w:r>
      <w:proofErr w:type="spellEnd"/>
      <w:r w:rsidRPr="00C470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131BFB6" w14:textId="77777777" w:rsidR="00C4700C" w:rsidRPr="000436E3" w:rsidRDefault="00C4700C" w:rsidP="00293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35BD08F" w14:textId="56B18B61" w:rsidR="00293988" w:rsidRDefault="00293988" w:rsidP="00293988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743CECCA" w14:textId="6054F871" w:rsidR="00C4700C" w:rsidRDefault="00C4700C" w:rsidP="00293988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36CBF905" w14:textId="77777777" w:rsidR="00C4700C" w:rsidRPr="000436E3" w:rsidRDefault="00C4700C" w:rsidP="00293988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3057"/>
        <w:gridCol w:w="33"/>
        <w:gridCol w:w="3006"/>
      </w:tblGrid>
      <w:tr w:rsidR="00293988" w:rsidRPr="000436E3" w14:paraId="501C0685" w14:textId="77777777" w:rsidTr="003B61B3">
        <w:tc>
          <w:tcPr>
            <w:tcW w:w="988" w:type="dxa"/>
          </w:tcPr>
          <w:p w14:paraId="345CCC7A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0436E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МСК</w:t>
            </w:r>
          </w:p>
          <w:p w14:paraId="671D2595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bCs/>
              </w:rPr>
            </w:pPr>
            <w:r w:rsidRPr="000436E3">
              <w:rPr>
                <w:rFonts w:ascii="Times New Roman" w:eastAsia="Calibri" w:hAnsi="Times New Roman" w:cs="Times New Roman"/>
                <w:bCs/>
              </w:rPr>
              <w:t>15 мин.</w:t>
            </w:r>
          </w:p>
          <w:p w14:paraId="6437A6FC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bCs/>
              </w:rPr>
            </w:pPr>
            <w:r w:rsidRPr="000436E3">
              <w:rPr>
                <w:rFonts w:ascii="Times New Roman" w:eastAsia="Calibri" w:hAnsi="Times New Roman" w:cs="Times New Roman"/>
                <w:bCs/>
              </w:rPr>
              <w:t>+ 5</w:t>
            </w:r>
          </w:p>
          <w:p w14:paraId="460DF3ED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842" w:type="dxa"/>
          </w:tcPr>
          <w:p w14:paraId="2053B7E5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90" w:type="dxa"/>
            <w:gridSpan w:val="2"/>
          </w:tcPr>
          <w:p w14:paraId="46C29C24" w14:textId="77777777" w:rsidR="00293988" w:rsidRPr="000436E3" w:rsidRDefault="00293988" w:rsidP="003B61B3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436E3">
              <w:rPr>
                <w:rFonts w:ascii="Times New Roman" w:eastAsia="Calibri" w:hAnsi="Times New Roman" w:cs="Times New Roman"/>
                <w:b/>
                <w:bCs/>
              </w:rPr>
              <w:t>ПЛЕНАРНОЕ ЗАСЕДАНИЕ</w:t>
            </w:r>
          </w:p>
          <w:p w14:paraId="32ECE3A6" w14:textId="77777777" w:rsidR="00293988" w:rsidRPr="000436E3" w:rsidRDefault="00293988" w:rsidP="003B61B3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5 октября 2023</w:t>
            </w:r>
          </w:p>
          <w:p w14:paraId="44E63796" w14:textId="77777777" w:rsidR="00293988" w:rsidRPr="000436E3" w:rsidRDefault="00293988" w:rsidP="003B61B3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436E3">
              <w:rPr>
                <w:rFonts w:ascii="Times New Roman" w:eastAsia="Calibri" w:hAnsi="Times New Roman" w:cs="Times New Roman"/>
                <w:b/>
                <w:bCs/>
              </w:rPr>
              <w:t>9.00-1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5</w:t>
            </w:r>
            <w:r w:rsidRPr="000436E3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3</w:t>
            </w:r>
            <w:r w:rsidRPr="000436E3">
              <w:rPr>
                <w:rFonts w:ascii="Times New Roman" w:eastAsia="Calibri" w:hAnsi="Times New Roman" w:cs="Times New Roman"/>
                <w:b/>
                <w:bCs/>
              </w:rPr>
              <w:t xml:space="preserve">0                           </w:t>
            </w:r>
            <w:r w:rsidRPr="008C1254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Время московское</w:t>
            </w:r>
          </w:p>
        </w:tc>
        <w:tc>
          <w:tcPr>
            <w:tcW w:w="3006" w:type="dxa"/>
          </w:tcPr>
          <w:p w14:paraId="4EEF5EFE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293988" w:rsidRPr="000436E3" w14:paraId="40C0B7D4" w14:textId="77777777" w:rsidTr="003B61B3">
        <w:tc>
          <w:tcPr>
            <w:tcW w:w="988" w:type="dxa"/>
          </w:tcPr>
          <w:p w14:paraId="5E330AC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9.00-9.10</w:t>
            </w:r>
          </w:p>
        </w:tc>
        <w:tc>
          <w:tcPr>
            <w:tcW w:w="1842" w:type="dxa"/>
          </w:tcPr>
          <w:p w14:paraId="6730AAA3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Макаров Александр Михайлович</w:t>
            </w:r>
          </w:p>
        </w:tc>
        <w:tc>
          <w:tcPr>
            <w:tcW w:w="3057" w:type="dxa"/>
          </w:tcPr>
          <w:p w14:paraId="510F1A36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</w:rPr>
              <w:t>Приветственное слово</w:t>
            </w:r>
          </w:p>
        </w:tc>
        <w:tc>
          <w:tcPr>
            <w:tcW w:w="3039" w:type="dxa"/>
            <w:gridSpan w:val="2"/>
          </w:tcPr>
          <w:p w14:paraId="4B6D7224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Проректор по научной работе и программам стратегического развития, доктор экономических наук</w:t>
            </w:r>
          </w:p>
        </w:tc>
      </w:tr>
      <w:tr w:rsidR="00293988" w:rsidRPr="000436E3" w14:paraId="6C1ACD29" w14:textId="77777777" w:rsidTr="003B61B3">
        <w:tc>
          <w:tcPr>
            <w:tcW w:w="988" w:type="dxa"/>
          </w:tcPr>
          <w:p w14:paraId="3C59174F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9.</w:t>
            </w:r>
            <w:r w:rsidRPr="000436E3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0436E3">
              <w:rPr>
                <w:rFonts w:ascii="Times New Roman" w:eastAsia="Calibri" w:hAnsi="Times New Roman" w:cs="Times New Roman"/>
              </w:rPr>
              <w:t>0 -9.</w:t>
            </w:r>
            <w:r w:rsidRPr="000436E3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0436E3">
              <w:rPr>
                <w:rFonts w:ascii="Times New Roman" w:eastAsia="Calibri" w:hAnsi="Times New Roman" w:cs="Times New Roman"/>
              </w:rPr>
              <w:t>5</w:t>
            </w:r>
          </w:p>
          <w:p w14:paraId="40DFFCA1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BEB788A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Гребенюк Александр Александрович</w:t>
            </w:r>
          </w:p>
          <w:p w14:paraId="437C2DFC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0DFCED19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«Мигранты и интеграционные объединения на постсоветском пространстве».</w:t>
            </w:r>
          </w:p>
        </w:tc>
        <w:tc>
          <w:tcPr>
            <w:tcW w:w="3039" w:type="dxa"/>
            <w:gridSpan w:val="2"/>
          </w:tcPr>
          <w:p w14:paraId="3B2095AC" w14:textId="64B1AF7E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экономических наук, заместитель директора по научной работе Высшей школы современных социальных наук МГУ имени М.В. Ломоносова,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Москва. gaa-mma@mail.ru.</w:t>
            </w:r>
          </w:p>
        </w:tc>
      </w:tr>
      <w:tr w:rsidR="00293988" w:rsidRPr="000436E3" w14:paraId="41F76011" w14:textId="77777777" w:rsidTr="003B61B3">
        <w:tc>
          <w:tcPr>
            <w:tcW w:w="988" w:type="dxa"/>
          </w:tcPr>
          <w:p w14:paraId="5B3D8A64" w14:textId="77777777" w:rsidR="00293988" w:rsidRDefault="00293988" w:rsidP="003B61B3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0436E3">
              <w:rPr>
                <w:rFonts w:ascii="Times New Roman" w:eastAsia="Calibri" w:hAnsi="Times New Roman" w:cs="Times New Roman"/>
              </w:rPr>
              <w:t>9.</w:t>
            </w:r>
            <w:r w:rsidRPr="000436E3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0436E3">
              <w:rPr>
                <w:rFonts w:ascii="Times New Roman" w:eastAsia="Calibri" w:hAnsi="Times New Roman" w:cs="Times New Roman"/>
              </w:rPr>
              <w:t>0-</w:t>
            </w:r>
            <w:r w:rsidRPr="000436E3">
              <w:rPr>
                <w:rFonts w:ascii="Times New Roman" w:eastAsia="Calibri" w:hAnsi="Times New Roman" w:cs="Times New Roman"/>
                <w:lang w:val="en-US"/>
              </w:rPr>
              <w:t>9</w:t>
            </w:r>
            <w:r w:rsidRPr="000436E3">
              <w:rPr>
                <w:rFonts w:ascii="Times New Roman" w:eastAsia="Calibri" w:hAnsi="Times New Roman" w:cs="Times New Roman"/>
              </w:rPr>
              <w:t>.45</w:t>
            </w:r>
            <w:r w:rsidRPr="000436E3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</w:p>
          <w:p w14:paraId="62F2F8C4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1E3E5A43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Панкратов Сергей Анатольевич</w:t>
            </w:r>
          </w:p>
        </w:tc>
        <w:tc>
          <w:tcPr>
            <w:tcW w:w="3057" w:type="dxa"/>
          </w:tcPr>
          <w:p w14:paraId="591974C2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36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Россия как государство – цивилизация: векторы развития в XXI веке</w:t>
            </w:r>
          </w:p>
        </w:tc>
        <w:tc>
          <w:tcPr>
            <w:tcW w:w="3039" w:type="dxa"/>
            <w:gridSpan w:val="2"/>
          </w:tcPr>
          <w:p w14:paraId="40A12E10" w14:textId="0FA65655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политических наук, профессор кафедры социологии и политологии. ФГАОУ ВО «Волгоградский государственный университет»,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Волгоград.</w:t>
            </w:r>
          </w:p>
          <w:p w14:paraId="0270F1C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pankratov@volsu.ru</w:t>
            </w:r>
          </w:p>
        </w:tc>
      </w:tr>
      <w:tr w:rsidR="00293988" w:rsidRPr="000436E3" w14:paraId="2F38E355" w14:textId="77777777" w:rsidTr="003B61B3">
        <w:tc>
          <w:tcPr>
            <w:tcW w:w="988" w:type="dxa"/>
          </w:tcPr>
          <w:p w14:paraId="4A2D35AF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9.50-10.05</w:t>
            </w:r>
          </w:p>
          <w:p w14:paraId="43714C5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C89C625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Темнова Лариса Витальевна</w:t>
            </w:r>
          </w:p>
        </w:tc>
        <w:tc>
          <w:tcPr>
            <w:tcW w:w="3057" w:type="dxa"/>
          </w:tcPr>
          <w:p w14:paraId="7C8369E8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«Профессиональная успешность и профессиональные деструкции: социологический анализ».</w:t>
            </w:r>
          </w:p>
        </w:tc>
        <w:tc>
          <w:tcPr>
            <w:tcW w:w="3039" w:type="dxa"/>
            <w:gridSpan w:val="2"/>
          </w:tcPr>
          <w:p w14:paraId="5882DBD8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психологических наук, профессор кафедры современной социологии Социологического факультета МГУ имени М.В. Ломоносова, г. Москва. temnova.larisa@yandex.ru.</w:t>
            </w:r>
          </w:p>
        </w:tc>
      </w:tr>
      <w:tr w:rsidR="00293988" w:rsidRPr="000436E3" w14:paraId="3AAA68BA" w14:textId="77777777" w:rsidTr="003B61B3">
        <w:tc>
          <w:tcPr>
            <w:tcW w:w="988" w:type="dxa"/>
          </w:tcPr>
          <w:p w14:paraId="34760301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bookmarkStart w:id="2" w:name="_Hlk147084447"/>
            <w:r w:rsidRPr="000436E3">
              <w:rPr>
                <w:rFonts w:ascii="Times New Roman" w:eastAsia="Calibri" w:hAnsi="Times New Roman" w:cs="Times New Roman"/>
              </w:rPr>
              <w:t>10.10-10.25</w:t>
            </w:r>
          </w:p>
          <w:p w14:paraId="2E5E1003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99903FA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Судакова Наталия Евгеньевна</w:t>
            </w:r>
          </w:p>
        </w:tc>
        <w:tc>
          <w:tcPr>
            <w:tcW w:w="3057" w:type="dxa"/>
          </w:tcPr>
          <w:p w14:paraId="2E3A7333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«Инклюзивные принципы устойчивого развития в перспективе расширения БРИКС»</w:t>
            </w:r>
          </w:p>
        </w:tc>
        <w:tc>
          <w:tcPr>
            <w:tcW w:w="3039" w:type="dxa"/>
            <w:gridSpan w:val="2"/>
          </w:tcPr>
          <w:p w14:paraId="13623C27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философских наук, профессор кафедры ЮНЕСКО. ИГСУ РАНХиГС при Президенте РФ, г. Москва. sovetnik.imtp@mail.ru</w:t>
            </w:r>
          </w:p>
        </w:tc>
      </w:tr>
      <w:bookmarkEnd w:id="2"/>
      <w:tr w:rsidR="00293988" w:rsidRPr="000436E3" w14:paraId="70E2AA71" w14:textId="77777777" w:rsidTr="003B61B3">
        <w:tc>
          <w:tcPr>
            <w:tcW w:w="988" w:type="dxa"/>
          </w:tcPr>
          <w:p w14:paraId="36808921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10.30-10</w:t>
            </w:r>
            <w:r w:rsidRPr="000436E3">
              <w:rPr>
                <w:rFonts w:ascii="Times New Roman" w:eastAsia="Calibri" w:hAnsi="Times New Roman" w:cs="Times New Roman"/>
              </w:rPr>
              <w:t>.45</w:t>
            </w:r>
          </w:p>
          <w:p w14:paraId="7C197D7E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8F0480D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Демиденко Светлана Юрьевна</w:t>
            </w:r>
          </w:p>
        </w:tc>
        <w:tc>
          <w:tcPr>
            <w:tcW w:w="3057" w:type="dxa"/>
          </w:tcPr>
          <w:p w14:paraId="35090F89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"Социологическое образование в России: вызовы времени"</w:t>
            </w:r>
          </w:p>
        </w:tc>
        <w:tc>
          <w:tcPr>
            <w:tcW w:w="3039" w:type="dxa"/>
            <w:gridSpan w:val="2"/>
          </w:tcPr>
          <w:p w14:paraId="37A5DB81" w14:textId="7B4AC162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Отв. секретарь </w:t>
            </w:r>
            <w:proofErr w:type="spellStart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научн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журнала «Социологические исследования», </w:t>
            </w:r>
            <w:proofErr w:type="spellStart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научн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. сотрудник Института социологии ФНИСЦ РАН,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Москва. demidsu@yandex.ru</w:t>
            </w:r>
          </w:p>
        </w:tc>
      </w:tr>
      <w:tr w:rsidR="00293988" w:rsidRPr="000436E3" w14:paraId="30BDF2D7" w14:textId="77777777" w:rsidTr="003B61B3">
        <w:tc>
          <w:tcPr>
            <w:tcW w:w="988" w:type="dxa"/>
          </w:tcPr>
          <w:p w14:paraId="42B1B54D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10.50-11</w:t>
            </w:r>
            <w:r w:rsidRPr="000436E3">
              <w:rPr>
                <w:rFonts w:ascii="Times New Roman" w:eastAsia="Calibri" w:hAnsi="Times New Roman" w:cs="Times New Roman"/>
              </w:rPr>
              <w:t>.05</w:t>
            </w:r>
          </w:p>
          <w:p w14:paraId="36851561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2A91EBE1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Ананьева Елена Владимировна</w:t>
            </w:r>
          </w:p>
        </w:tc>
        <w:tc>
          <w:tcPr>
            <w:tcW w:w="3057" w:type="dxa"/>
          </w:tcPr>
          <w:p w14:paraId="3B12CEB6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«Соединенное Королевство в предвыборный год. Перспективы российско-британских отношений»</w:t>
            </w:r>
          </w:p>
        </w:tc>
        <w:tc>
          <w:tcPr>
            <w:tcW w:w="3039" w:type="dxa"/>
            <w:gridSpan w:val="2"/>
          </w:tcPr>
          <w:p w14:paraId="5B90E9E4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Кандидат философских наук, руководитель Центра британских исследований, </w:t>
            </w:r>
            <w:proofErr w:type="spellStart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в.н.с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6169BE7F" w14:textId="7DE9C9E1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«Институт Европы РАН»,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Москва. e-ananieva@yandex.ru</w:t>
            </w:r>
          </w:p>
        </w:tc>
      </w:tr>
      <w:tr w:rsidR="00293988" w:rsidRPr="000436E3" w14:paraId="6CF0825C" w14:textId="77777777" w:rsidTr="003B61B3">
        <w:tc>
          <w:tcPr>
            <w:tcW w:w="988" w:type="dxa"/>
          </w:tcPr>
          <w:p w14:paraId="021A00BE" w14:textId="164C2504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0- 11.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  <w:p w14:paraId="3A9B3C4F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706580E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Меренков Анатолий Васильевич</w:t>
            </w: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7" w:type="dxa"/>
          </w:tcPr>
          <w:p w14:paraId="010E5B50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«Социальное самочувствие населения в современных экономических и социально-политических условиях».</w:t>
            </w:r>
          </w:p>
        </w:tc>
        <w:tc>
          <w:tcPr>
            <w:tcW w:w="3039" w:type="dxa"/>
            <w:gridSpan w:val="2"/>
          </w:tcPr>
          <w:p w14:paraId="1ED1AD42" w14:textId="0CF2B18E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Доктор философских наук, профессор кафедры прикладной социологии Уральского   федерального университета имени первого Президента России </w:t>
            </w:r>
            <w:proofErr w:type="spellStart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Б.Н.Ельцина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Екатеринбург. anatoly.mer@gmail.com</w:t>
            </w:r>
          </w:p>
        </w:tc>
      </w:tr>
      <w:tr w:rsidR="00293988" w:rsidRPr="000436E3" w14:paraId="033D5DFC" w14:textId="77777777" w:rsidTr="003B61B3">
        <w:tc>
          <w:tcPr>
            <w:tcW w:w="988" w:type="dxa"/>
          </w:tcPr>
          <w:p w14:paraId="61C5F067" w14:textId="1124A40D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Pr="000436E3">
              <w:rPr>
                <w:rFonts w:ascii="Times New Roman" w:eastAsia="Calibri" w:hAnsi="Times New Roman" w:cs="Times New Roman"/>
              </w:rPr>
              <w:t>-13.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0436E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42" w:type="dxa"/>
          </w:tcPr>
          <w:p w14:paraId="01A49416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</w:tcPr>
          <w:p w14:paraId="21D1BC5A" w14:textId="77777777" w:rsidR="00293988" w:rsidRPr="000436E3" w:rsidRDefault="00293988" w:rsidP="003B6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3039" w:type="dxa"/>
            <w:gridSpan w:val="2"/>
          </w:tcPr>
          <w:p w14:paraId="0633908E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93988" w:rsidRPr="000436E3" w14:paraId="42495DE9" w14:textId="77777777" w:rsidTr="003B61B3">
        <w:tc>
          <w:tcPr>
            <w:tcW w:w="988" w:type="dxa"/>
          </w:tcPr>
          <w:p w14:paraId="644B45D4" w14:textId="2BFC619A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0436E3">
              <w:rPr>
                <w:rFonts w:ascii="Times New Roman" w:eastAsia="Calibri" w:hAnsi="Times New Roman" w:cs="Times New Roman"/>
              </w:rPr>
              <w:t>0 -13.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0436E3">
              <w:rPr>
                <w:rFonts w:ascii="Times New Roman" w:eastAsia="Calibri" w:hAnsi="Times New Roman" w:cs="Times New Roman"/>
              </w:rPr>
              <w:t>5</w:t>
            </w:r>
          </w:p>
          <w:p w14:paraId="36C2BDD5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7F96513" w14:textId="77777777" w:rsidR="00293988" w:rsidRPr="00D7489B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489B">
              <w:rPr>
                <w:rFonts w:ascii="Times New Roman" w:eastAsia="Calibri" w:hAnsi="Times New Roman" w:cs="Times New Roman"/>
                <w:sz w:val="24"/>
                <w:szCs w:val="24"/>
              </w:rPr>
              <w:t>Семедов</w:t>
            </w:r>
            <w:proofErr w:type="spellEnd"/>
            <w:r w:rsidRPr="00D74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489B">
              <w:rPr>
                <w:rFonts w:ascii="Times New Roman" w:eastAsia="Calibri" w:hAnsi="Times New Roman" w:cs="Times New Roman"/>
                <w:sz w:val="24"/>
                <w:szCs w:val="24"/>
              </w:rPr>
              <w:t>Семед</w:t>
            </w:r>
            <w:proofErr w:type="spellEnd"/>
            <w:r w:rsidRPr="00D74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489B">
              <w:rPr>
                <w:rFonts w:ascii="Times New Roman" w:eastAsia="Calibri" w:hAnsi="Times New Roman" w:cs="Times New Roman"/>
                <w:sz w:val="24"/>
                <w:szCs w:val="24"/>
              </w:rPr>
              <w:t>Абакаевич</w:t>
            </w:r>
            <w:proofErr w:type="spellEnd"/>
          </w:p>
          <w:p w14:paraId="65A77BCB" w14:textId="77777777" w:rsidR="00293988" w:rsidRPr="00D7489B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14:paraId="6544F82E" w14:textId="77777777" w:rsidR="00293988" w:rsidRPr="00D7489B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748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«Трансформация современного мирового порядка»</w:t>
            </w:r>
          </w:p>
          <w:p w14:paraId="21F1E9F5" w14:textId="77777777" w:rsidR="00293988" w:rsidRPr="00D7489B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39" w:type="dxa"/>
            <w:gridSpan w:val="2"/>
          </w:tcPr>
          <w:p w14:paraId="58A92F66" w14:textId="77777777" w:rsidR="00293988" w:rsidRPr="00D7489B" w:rsidRDefault="00293988" w:rsidP="008B735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489B">
              <w:rPr>
                <w:rFonts w:ascii="Times New Roman" w:eastAsia="Calibri" w:hAnsi="Times New Roman" w:cs="Times New Roman"/>
                <w:sz w:val="20"/>
                <w:szCs w:val="20"/>
              </w:rPr>
              <w:t>Доктор философских наук, профессор.</w:t>
            </w:r>
          </w:p>
          <w:p w14:paraId="6D8C3C43" w14:textId="77777777" w:rsidR="00293988" w:rsidRPr="00D7489B" w:rsidRDefault="00293988" w:rsidP="008B735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489B">
              <w:rPr>
                <w:rFonts w:ascii="Times New Roman" w:eastAsia="Calibri" w:hAnsi="Times New Roman" w:cs="Times New Roman"/>
                <w:sz w:val="20"/>
                <w:szCs w:val="20"/>
              </w:rPr>
              <w:t>Заведующий кафедрой «Международного сотрудничества»</w:t>
            </w:r>
          </w:p>
          <w:p w14:paraId="37F0B8DF" w14:textId="77777777" w:rsidR="00293988" w:rsidRPr="00D7489B" w:rsidRDefault="00293988" w:rsidP="008B735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489B">
              <w:rPr>
                <w:rFonts w:ascii="Times New Roman" w:eastAsia="Calibri" w:hAnsi="Times New Roman" w:cs="Times New Roman"/>
                <w:sz w:val="20"/>
                <w:szCs w:val="20"/>
              </w:rPr>
              <w:t>РАНХиГС при Президенте РФ, г. Москва.</w:t>
            </w:r>
          </w:p>
          <w:p w14:paraId="441DB22E" w14:textId="03A8C2E0" w:rsidR="00293988" w:rsidRPr="00D7489B" w:rsidRDefault="00C4700C" w:rsidP="008B735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7" w:history="1">
              <w:r w:rsidR="00293988" w:rsidRPr="008B7355">
                <w:rPr>
                  <w:rStyle w:val="a6"/>
                  <w:rFonts w:ascii="Times New Roman" w:eastAsia="Calibri" w:hAnsi="Times New Roman" w:cs="Times New Roman"/>
                  <w:color w:val="auto"/>
                  <w:sz w:val="20"/>
                  <w:szCs w:val="20"/>
                </w:rPr>
                <w:t>Sa-semed@mail.ru</w:t>
              </w:r>
            </w:hyperlink>
            <w:r w:rsidR="00293988" w:rsidRPr="008B735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293988" w:rsidRPr="000436E3" w14:paraId="31B217F4" w14:textId="77777777" w:rsidTr="003B61B3">
        <w:tc>
          <w:tcPr>
            <w:tcW w:w="988" w:type="dxa"/>
          </w:tcPr>
          <w:p w14:paraId="13A48D43" w14:textId="652A4136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0436E3">
              <w:rPr>
                <w:rFonts w:ascii="Times New Roman" w:eastAsia="Calibri" w:hAnsi="Times New Roman" w:cs="Times New Roman"/>
              </w:rPr>
              <w:t>0-13.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0436E3">
              <w:rPr>
                <w:rFonts w:ascii="Times New Roman" w:eastAsia="Calibri" w:hAnsi="Times New Roman" w:cs="Times New Roman"/>
              </w:rPr>
              <w:t>5</w:t>
            </w:r>
          </w:p>
          <w:p w14:paraId="2ACC001C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6F2CF18F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Зырянов Владимир Викторович</w:t>
            </w:r>
          </w:p>
        </w:tc>
        <w:tc>
          <w:tcPr>
            <w:tcW w:w="3057" w:type="dxa"/>
          </w:tcPr>
          <w:p w14:paraId="2A3BEE6A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"Цифровая трансформация общества: рефлексия социологического образования".</w:t>
            </w:r>
          </w:p>
        </w:tc>
        <w:tc>
          <w:tcPr>
            <w:tcW w:w="3039" w:type="dxa"/>
            <w:gridSpan w:val="2"/>
          </w:tcPr>
          <w:p w14:paraId="58362EE6" w14:textId="5D0BCBDB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Кандидат экономических наук, доцент кафедры социальных технологий Социологического факультета МГУ имени М.В. Ломоносова, г. Москва. </w:t>
            </w:r>
            <w:proofErr w:type="spellStart"/>
            <w:r w:rsidR="008B73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vv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zyryanov@gmail.com.</w:t>
            </w:r>
          </w:p>
        </w:tc>
      </w:tr>
      <w:tr w:rsidR="00293988" w:rsidRPr="000436E3" w14:paraId="2EE11D23" w14:textId="77777777" w:rsidTr="003B61B3">
        <w:tc>
          <w:tcPr>
            <w:tcW w:w="988" w:type="dxa"/>
          </w:tcPr>
          <w:p w14:paraId="184DC2C9" w14:textId="079EDFB3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13.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4</w:t>
            </w:r>
            <w:r w:rsidRPr="000436E3">
              <w:rPr>
                <w:rFonts w:ascii="Times New Roman" w:eastAsia="Calibri" w:hAnsi="Times New Roman" w:cs="Times New Roman"/>
              </w:rPr>
              <w:t>0 -1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0436E3">
              <w:rPr>
                <w:rFonts w:ascii="Times New Roman" w:eastAsia="Calibri" w:hAnsi="Times New Roman" w:cs="Times New Roman"/>
              </w:rPr>
              <w:t>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5</w:t>
            </w:r>
            <w:r w:rsidRPr="000436E3">
              <w:rPr>
                <w:rFonts w:ascii="Times New Roman" w:eastAsia="Calibri" w:hAnsi="Times New Roman" w:cs="Times New Roman"/>
              </w:rPr>
              <w:t>5</w:t>
            </w:r>
          </w:p>
          <w:p w14:paraId="7A36560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 xml:space="preserve">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118E8563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Лойко</w:t>
            </w:r>
            <w:r w:rsidRPr="000436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</w:t>
            </w:r>
            <w:r w:rsidRPr="000436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3057" w:type="dxa"/>
          </w:tcPr>
          <w:p w14:paraId="239FE7C8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«International relations in the era of the discovery of neo-colonialism»</w:t>
            </w:r>
          </w:p>
        </w:tc>
        <w:tc>
          <w:tcPr>
            <w:tcW w:w="3039" w:type="dxa"/>
            <w:gridSpan w:val="2"/>
          </w:tcPr>
          <w:p w14:paraId="488B9BB4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философских наук, профессор, зав. кафедрой. Белорусский национальный технический университет, г. Минск.  alexander.loiko@tut.by</w:t>
            </w:r>
          </w:p>
        </w:tc>
      </w:tr>
      <w:tr w:rsidR="00293988" w:rsidRPr="000436E3" w14:paraId="1CDC33FD" w14:textId="77777777" w:rsidTr="003B61B3">
        <w:tc>
          <w:tcPr>
            <w:tcW w:w="988" w:type="dxa"/>
          </w:tcPr>
          <w:p w14:paraId="0D278BE7" w14:textId="549BE571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14.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0436E3">
              <w:rPr>
                <w:rFonts w:ascii="Times New Roman" w:eastAsia="Calibri" w:hAnsi="Times New Roman" w:cs="Times New Roman"/>
              </w:rPr>
              <w:t>0-14.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0436E3">
              <w:rPr>
                <w:rFonts w:ascii="Times New Roman" w:eastAsia="Calibri" w:hAnsi="Times New Roman" w:cs="Times New Roman"/>
              </w:rPr>
              <w:t xml:space="preserve">5 +5 мин </w:t>
            </w: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</w:p>
        </w:tc>
        <w:tc>
          <w:tcPr>
            <w:tcW w:w="1842" w:type="dxa"/>
          </w:tcPr>
          <w:p w14:paraId="412EDBA2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sz w:val="24"/>
                <w:szCs w:val="24"/>
              </w:rPr>
              <w:t>Антонова Наталья Леонидовна</w:t>
            </w:r>
          </w:p>
        </w:tc>
        <w:tc>
          <w:tcPr>
            <w:tcW w:w="3057" w:type="dxa"/>
          </w:tcPr>
          <w:p w14:paraId="3DACB0F7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436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«Он-лайн активность молодежи как форма гражданского участия»</w:t>
            </w:r>
          </w:p>
        </w:tc>
        <w:tc>
          <w:tcPr>
            <w:tcW w:w="3039" w:type="dxa"/>
            <w:gridSpan w:val="2"/>
          </w:tcPr>
          <w:p w14:paraId="250DC8C7" w14:textId="55924EF4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Доктор социологических наук, профессор кафедры прикладной социологии Уральского   федерального университета имени первого Президента России </w:t>
            </w:r>
            <w:proofErr w:type="spellStart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Б.Н.Ельцина</w:t>
            </w:r>
            <w:proofErr w:type="spellEnd"/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Екатеринбург. n-tata@mail.ru</w:t>
            </w:r>
          </w:p>
        </w:tc>
      </w:tr>
      <w:tr w:rsidR="00293988" w:rsidRPr="000436E3" w14:paraId="0D9C9D20" w14:textId="77777777" w:rsidTr="003B61B3">
        <w:tc>
          <w:tcPr>
            <w:tcW w:w="988" w:type="dxa"/>
          </w:tcPr>
          <w:p w14:paraId="46C34581" w14:textId="7868C64E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r w:rsidRPr="000436E3">
              <w:rPr>
                <w:rFonts w:ascii="Times New Roman" w:eastAsia="Calibri" w:hAnsi="Times New Roman" w:cs="Times New Roman"/>
              </w:rPr>
              <w:t>14.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0436E3">
              <w:rPr>
                <w:rFonts w:ascii="Times New Roman" w:eastAsia="Calibri" w:hAnsi="Times New Roman" w:cs="Times New Roman"/>
              </w:rPr>
              <w:t>0-14.</w:t>
            </w:r>
            <w:r w:rsidR="008B7355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0436E3">
              <w:rPr>
                <w:rFonts w:ascii="Times New Roman" w:eastAsia="Calibri" w:hAnsi="Times New Roman" w:cs="Times New Roman"/>
              </w:rPr>
              <w:t>5 +5 мин.</w:t>
            </w:r>
          </w:p>
          <w:p w14:paraId="4C4E4279" w14:textId="77777777" w:rsidR="00293988" w:rsidRPr="000436E3" w:rsidRDefault="00293988" w:rsidP="003B61B3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0436E3">
              <w:rPr>
                <w:rFonts w:ascii="Times New Roman" w:eastAsia="Calibri" w:hAnsi="Times New Roman" w:cs="Times New Roman"/>
              </w:rPr>
              <w:t>вопр</w:t>
            </w:r>
            <w:proofErr w:type="spellEnd"/>
            <w:r w:rsidRPr="000436E3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42" w:type="dxa"/>
          </w:tcPr>
          <w:p w14:paraId="71590946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Фадеева Любовь Александровна</w:t>
            </w:r>
          </w:p>
        </w:tc>
        <w:tc>
          <w:tcPr>
            <w:tcW w:w="3057" w:type="dxa"/>
          </w:tcPr>
          <w:p w14:paraId="7FC5C327" w14:textId="77777777" w:rsidR="00293988" w:rsidRPr="000436E3" w:rsidRDefault="00293988" w:rsidP="003B61B3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36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"Перманентный кризис" как современный тренд и категория анализа"?</w:t>
            </w:r>
          </w:p>
        </w:tc>
        <w:tc>
          <w:tcPr>
            <w:tcW w:w="3039" w:type="dxa"/>
            <w:gridSpan w:val="2"/>
          </w:tcPr>
          <w:p w14:paraId="60DCB1C4" w14:textId="68EBD396" w:rsidR="00293988" w:rsidRPr="000436E3" w:rsidRDefault="00293988" w:rsidP="003B61B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Доктор исторических наук, профессор кафедры политических наук.. Пермский национальный исследовательский университет, г.</w:t>
            </w:r>
            <w:r w:rsidR="00CE52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36E3">
              <w:rPr>
                <w:rFonts w:ascii="Times New Roman" w:eastAsia="Calibri" w:hAnsi="Times New Roman" w:cs="Times New Roman"/>
                <w:sz w:val="20"/>
                <w:szCs w:val="20"/>
              </w:rPr>
              <w:t>Пермь. lafadeeva2007@yandex.ru</w:t>
            </w:r>
          </w:p>
        </w:tc>
      </w:tr>
    </w:tbl>
    <w:p w14:paraId="4C447DD6" w14:textId="77777777" w:rsidR="00293988" w:rsidRPr="000436E3" w:rsidRDefault="00293988" w:rsidP="00293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A9C50D5" w14:textId="77777777" w:rsidR="00293988" w:rsidRPr="000436E3" w:rsidRDefault="00293988" w:rsidP="00293988">
      <w:pPr>
        <w:spacing w:after="200" w:line="276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59D5F044" w14:textId="77777777" w:rsidR="00FA0255" w:rsidRDefault="00FA0255" w:rsidP="00293988"/>
    <w:sectPr w:rsidR="00FA0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1E"/>
    <w:rsid w:val="00293988"/>
    <w:rsid w:val="008B7355"/>
    <w:rsid w:val="008B73A1"/>
    <w:rsid w:val="008C1254"/>
    <w:rsid w:val="00906CCB"/>
    <w:rsid w:val="00A1381E"/>
    <w:rsid w:val="00C4700C"/>
    <w:rsid w:val="00CE52B3"/>
    <w:rsid w:val="00FA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65D70"/>
  <w15:docId w15:val="{563F184E-A47B-4FB2-83EB-F7491E9D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3988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88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93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-semed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be.com/live/iD2Cu8ofbTY?feature=share" TargetMode="External"/><Relationship Id="rId5" Type="http://schemas.openxmlformats.org/officeDocument/2006/relationships/hyperlink" Target="https://us06web.zoom.us/j/83596737519?pwd=QyAerp2kcP9Uur75WbRcVCpeQM6Bfd.1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Natalya Ladyzhets</cp:lastModifiedBy>
  <cp:revision>2</cp:revision>
  <dcterms:created xsi:type="dcterms:W3CDTF">2023-10-02T06:49:00Z</dcterms:created>
  <dcterms:modified xsi:type="dcterms:W3CDTF">2023-10-02T06:49:00Z</dcterms:modified>
</cp:coreProperties>
</file>