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3F753" w14:textId="77777777" w:rsidR="00CC65C8" w:rsidRPr="00040E44" w:rsidRDefault="00CC65C8" w:rsidP="00CC65C8">
      <w:pPr>
        <w:autoSpaceDE w:val="0"/>
        <w:autoSpaceDN w:val="0"/>
        <w:adjustRightInd w:val="0"/>
        <w:spacing w:line="360" w:lineRule="auto"/>
        <w:jc w:val="center"/>
        <w:rPr>
          <w:sz w:val="28"/>
          <w:szCs w:val="28"/>
        </w:rPr>
      </w:pPr>
      <w:r w:rsidRPr="00040E44">
        <w:rPr>
          <w:sz w:val="28"/>
          <w:szCs w:val="28"/>
        </w:rPr>
        <w:t>Московский государственный университет</w:t>
      </w:r>
    </w:p>
    <w:p w14:paraId="7DA42ECC" w14:textId="77777777" w:rsidR="00CC65C8" w:rsidRPr="00040E44" w:rsidRDefault="00CC65C8" w:rsidP="00CC65C8">
      <w:pPr>
        <w:autoSpaceDE w:val="0"/>
        <w:autoSpaceDN w:val="0"/>
        <w:adjustRightInd w:val="0"/>
        <w:spacing w:line="360" w:lineRule="auto"/>
        <w:jc w:val="center"/>
        <w:rPr>
          <w:sz w:val="28"/>
          <w:szCs w:val="28"/>
        </w:rPr>
      </w:pPr>
      <w:r w:rsidRPr="00040E44">
        <w:rPr>
          <w:sz w:val="28"/>
          <w:szCs w:val="28"/>
        </w:rPr>
        <w:t>имени М. В. Ломоносова</w:t>
      </w:r>
    </w:p>
    <w:p w14:paraId="1EA44DDC" w14:textId="77777777" w:rsidR="00CC65C8" w:rsidRPr="00040E44" w:rsidRDefault="00CC65C8" w:rsidP="00CC65C8">
      <w:pPr>
        <w:autoSpaceDE w:val="0"/>
        <w:autoSpaceDN w:val="0"/>
        <w:adjustRightInd w:val="0"/>
        <w:spacing w:line="360" w:lineRule="auto"/>
        <w:jc w:val="center"/>
        <w:rPr>
          <w:sz w:val="28"/>
          <w:szCs w:val="28"/>
        </w:rPr>
      </w:pPr>
      <w:r w:rsidRPr="00040E44">
        <w:rPr>
          <w:sz w:val="28"/>
          <w:szCs w:val="28"/>
        </w:rPr>
        <w:t>Факультет журналистики</w:t>
      </w:r>
    </w:p>
    <w:p w14:paraId="204BAD3E" w14:textId="77777777" w:rsidR="00CC65C8" w:rsidRPr="00040E44" w:rsidRDefault="00CC65C8" w:rsidP="00CC65C8">
      <w:pPr>
        <w:autoSpaceDE w:val="0"/>
        <w:autoSpaceDN w:val="0"/>
        <w:adjustRightInd w:val="0"/>
        <w:spacing w:line="360" w:lineRule="auto"/>
        <w:jc w:val="center"/>
        <w:rPr>
          <w:sz w:val="28"/>
          <w:szCs w:val="28"/>
        </w:rPr>
      </w:pPr>
      <w:r w:rsidRPr="00040E44">
        <w:rPr>
          <w:sz w:val="28"/>
          <w:szCs w:val="28"/>
        </w:rPr>
        <w:t>Кафедра рекламы и связей с общественностью</w:t>
      </w:r>
    </w:p>
    <w:p w14:paraId="1241DF78" w14:textId="77777777" w:rsidR="00CC65C8" w:rsidRPr="00040E44" w:rsidRDefault="00CC65C8" w:rsidP="00CC65C8">
      <w:pPr>
        <w:autoSpaceDE w:val="0"/>
        <w:autoSpaceDN w:val="0"/>
        <w:adjustRightInd w:val="0"/>
        <w:spacing w:line="360" w:lineRule="auto"/>
        <w:jc w:val="center"/>
        <w:rPr>
          <w:sz w:val="28"/>
          <w:szCs w:val="28"/>
        </w:rPr>
      </w:pPr>
    </w:p>
    <w:p w14:paraId="0426BE10" w14:textId="77777777" w:rsidR="00CC65C8" w:rsidRPr="00040E44" w:rsidRDefault="00CC65C8" w:rsidP="00CC65C8">
      <w:pPr>
        <w:autoSpaceDE w:val="0"/>
        <w:autoSpaceDN w:val="0"/>
        <w:adjustRightInd w:val="0"/>
        <w:spacing w:line="360" w:lineRule="auto"/>
        <w:jc w:val="center"/>
        <w:rPr>
          <w:sz w:val="28"/>
          <w:szCs w:val="28"/>
        </w:rPr>
      </w:pPr>
    </w:p>
    <w:p w14:paraId="5D561984" w14:textId="77777777" w:rsidR="00CC65C8" w:rsidRPr="00040E44" w:rsidRDefault="00CC65C8" w:rsidP="00CC65C8">
      <w:pPr>
        <w:autoSpaceDE w:val="0"/>
        <w:autoSpaceDN w:val="0"/>
        <w:adjustRightInd w:val="0"/>
        <w:spacing w:line="360" w:lineRule="auto"/>
        <w:jc w:val="center"/>
        <w:rPr>
          <w:sz w:val="28"/>
          <w:szCs w:val="28"/>
        </w:rPr>
      </w:pPr>
    </w:p>
    <w:p w14:paraId="4B1DD583" w14:textId="77777777" w:rsidR="00CC65C8" w:rsidRPr="00040E44" w:rsidRDefault="00CC65C8" w:rsidP="00CC65C8">
      <w:pPr>
        <w:autoSpaceDE w:val="0"/>
        <w:autoSpaceDN w:val="0"/>
        <w:adjustRightInd w:val="0"/>
        <w:spacing w:line="360" w:lineRule="auto"/>
        <w:jc w:val="center"/>
        <w:rPr>
          <w:sz w:val="28"/>
          <w:szCs w:val="28"/>
        </w:rPr>
      </w:pPr>
    </w:p>
    <w:p w14:paraId="5294E665" w14:textId="77777777" w:rsidR="00CC65C8" w:rsidRPr="00040E44" w:rsidRDefault="00CC65C8" w:rsidP="00CC65C8">
      <w:pPr>
        <w:autoSpaceDE w:val="0"/>
        <w:autoSpaceDN w:val="0"/>
        <w:adjustRightInd w:val="0"/>
        <w:spacing w:line="360" w:lineRule="auto"/>
        <w:jc w:val="center"/>
        <w:rPr>
          <w:sz w:val="28"/>
          <w:szCs w:val="28"/>
        </w:rPr>
      </w:pPr>
    </w:p>
    <w:p w14:paraId="3557886F" w14:textId="77777777" w:rsidR="00CC65C8" w:rsidRPr="00040E44" w:rsidRDefault="00CC65C8" w:rsidP="00CC65C8">
      <w:pPr>
        <w:autoSpaceDE w:val="0"/>
        <w:autoSpaceDN w:val="0"/>
        <w:adjustRightInd w:val="0"/>
        <w:spacing w:line="360" w:lineRule="auto"/>
        <w:jc w:val="center"/>
        <w:rPr>
          <w:sz w:val="28"/>
          <w:szCs w:val="28"/>
        </w:rPr>
      </w:pPr>
    </w:p>
    <w:p w14:paraId="7A19D8B2" w14:textId="77777777" w:rsidR="00CC65C8" w:rsidRDefault="00CC65C8" w:rsidP="00CC65C8">
      <w:pPr>
        <w:autoSpaceDE w:val="0"/>
        <w:autoSpaceDN w:val="0"/>
        <w:adjustRightInd w:val="0"/>
        <w:spacing w:line="360" w:lineRule="auto"/>
        <w:jc w:val="center"/>
        <w:rPr>
          <w:rFonts w:eastAsia="Times New Roman"/>
          <w:b/>
          <w:bCs/>
          <w:sz w:val="28"/>
          <w:szCs w:val="28"/>
        </w:rPr>
      </w:pPr>
      <w:r>
        <w:rPr>
          <w:rFonts w:eastAsia="Times New Roman"/>
          <w:b/>
          <w:bCs/>
          <w:sz w:val="28"/>
          <w:szCs w:val="28"/>
        </w:rPr>
        <w:t>Особенности творческих стратегий в рекламе</w:t>
      </w:r>
      <w:r w:rsidRPr="00040E44">
        <w:rPr>
          <w:rFonts w:eastAsia="Times New Roman"/>
          <w:b/>
          <w:bCs/>
          <w:sz w:val="28"/>
          <w:szCs w:val="28"/>
        </w:rPr>
        <w:t xml:space="preserve"> </w:t>
      </w:r>
      <w:r>
        <w:rPr>
          <w:rFonts w:eastAsia="Times New Roman"/>
          <w:b/>
          <w:bCs/>
          <w:sz w:val="28"/>
          <w:szCs w:val="28"/>
        </w:rPr>
        <w:t>2000</w:t>
      </w:r>
      <w:r w:rsidRPr="00040E44">
        <w:rPr>
          <w:rFonts w:eastAsia="Times New Roman"/>
          <w:b/>
          <w:bCs/>
          <w:sz w:val="28"/>
          <w:szCs w:val="28"/>
        </w:rPr>
        <w:t xml:space="preserve"> - 2016 гг.</w:t>
      </w:r>
    </w:p>
    <w:p w14:paraId="4C9B24B7" w14:textId="77777777" w:rsidR="00CC65C8" w:rsidRDefault="00CC65C8" w:rsidP="00CC65C8">
      <w:pPr>
        <w:autoSpaceDE w:val="0"/>
        <w:autoSpaceDN w:val="0"/>
        <w:adjustRightInd w:val="0"/>
        <w:spacing w:line="360" w:lineRule="auto"/>
        <w:jc w:val="center"/>
        <w:rPr>
          <w:rFonts w:eastAsia="Times New Roman"/>
          <w:b/>
          <w:bCs/>
          <w:sz w:val="28"/>
          <w:szCs w:val="28"/>
        </w:rPr>
      </w:pPr>
    </w:p>
    <w:p w14:paraId="76DC6AA7" w14:textId="77777777" w:rsidR="00CC65C8" w:rsidRDefault="00CC65C8" w:rsidP="00CC65C8">
      <w:pPr>
        <w:autoSpaceDE w:val="0"/>
        <w:autoSpaceDN w:val="0"/>
        <w:adjustRightInd w:val="0"/>
        <w:spacing w:line="360" w:lineRule="auto"/>
        <w:jc w:val="center"/>
        <w:rPr>
          <w:rFonts w:eastAsia="Times New Roman"/>
          <w:b/>
          <w:bCs/>
          <w:sz w:val="28"/>
          <w:szCs w:val="28"/>
        </w:rPr>
      </w:pPr>
    </w:p>
    <w:p w14:paraId="00F47146" w14:textId="77777777" w:rsidR="00CC65C8" w:rsidRPr="00040E44" w:rsidRDefault="00CC65C8" w:rsidP="00CC65C8">
      <w:pPr>
        <w:autoSpaceDE w:val="0"/>
        <w:autoSpaceDN w:val="0"/>
        <w:adjustRightInd w:val="0"/>
        <w:spacing w:line="360" w:lineRule="auto"/>
        <w:jc w:val="center"/>
        <w:rPr>
          <w:rFonts w:eastAsia="Times New Roman"/>
          <w:b/>
          <w:bCs/>
          <w:sz w:val="28"/>
          <w:szCs w:val="28"/>
        </w:rPr>
      </w:pPr>
    </w:p>
    <w:p w14:paraId="3CAA2D6C" w14:textId="77777777" w:rsidR="00CC65C8" w:rsidRPr="00040E44" w:rsidRDefault="00CC65C8" w:rsidP="00CC65C8">
      <w:pPr>
        <w:autoSpaceDE w:val="0"/>
        <w:autoSpaceDN w:val="0"/>
        <w:adjustRightInd w:val="0"/>
        <w:spacing w:line="360" w:lineRule="auto"/>
        <w:jc w:val="center"/>
        <w:rPr>
          <w:rFonts w:eastAsia="Times New Roman"/>
          <w:b/>
          <w:bCs/>
          <w:sz w:val="28"/>
          <w:szCs w:val="28"/>
        </w:rPr>
      </w:pPr>
    </w:p>
    <w:p w14:paraId="679D5B67" w14:textId="77777777" w:rsidR="00CC65C8" w:rsidRPr="00040E44" w:rsidRDefault="00CC65C8" w:rsidP="00CC65C8">
      <w:pPr>
        <w:autoSpaceDE w:val="0"/>
        <w:autoSpaceDN w:val="0"/>
        <w:adjustRightInd w:val="0"/>
        <w:spacing w:line="360" w:lineRule="auto"/>
        <w:rPr>
          <w:sz w:val="28"/>
          <w:szCs w:val="28"/>
        </w:rPr>
      </w:pPr>
      <w:r>
        <w:rPr>
          <w:sz w:val="28"/>
          <w:szCs w:val="28"/>
        </w:rPr>
        <w:t xml:space="preserve">                                     </w:t>
      </w:r>
      <w:r w:rsidRPr="00040E44">
        <w:rPr>
          <w:sz w:val="28"/>
          <w:szCs w:val="28"/>
        </w:rPr>
        <w:t>Выпускная квалификационная работа</w:t>
      </w:r>
    </w:p>
    <w:p w14:paraId="1AC87B8D" w14:textId="77777777" w:rsidR="00CC65C8" w:rsidRPr="00040E44" w:rsidRDefault="00CC65C8" w:rsidP="00CC65C8">
      <w:pPr>
        <w:autoSpaceDE w:val="0"/>
        <w:autoSpaceDN w:val="0"/>
        <w:adjustRightInd w:val="0"/>
        <w:spacing w:line="360" w:lineRule="auto"/>
        <w:rPr>
          <w:sz w:val="28"/>
          <w:szCs w:val="28"/>
        </w:rPr>
      </w:pPr>
      <w:r>
        <w:rPr>
          <w:sz w:val="28"/>
          <w:szCs w:val="28"/>
        </w:rPr>
        <w:t xml:space="preserve">                                     </w:t>
      </w:r>
      <w:r w:rsidRPr="00040E44">
        <w:rPr>
          <w:sz w:val="28"/>
          <w:szCs w:val="28"/>
        </w:rPr>
        <w:t>студентки IV курса</w:t>
      </w:r>
    </w:p>
    <w:p w14:paraId="183890BD" w14:textId="77777777" w:rsidR="00CC65C8" w:rsidRPr="00040E44" w:rsidRDefault="00CC65C8" w:rsidP="00CC65C8">
      <w:pPr>
        <w:autoSpaceDE w:val="0"/>
        <w:autoSpaceDN w:val="0"/>
        <w:adjustRightInd w:val="0"/>
        <w:spacing w:line="360" w:lineRule="auto"/>
        <w:rPr>
          <w:sz w:val="28"/>
          <w:szCs w:val="28"/>
        </w:rPr>
      </w:pPr>
      <w:r>
        <w:rPr>
          <w:sz w:val="28"/>
          <w:szCs w:val="28"/>
        </w:rPr>
        <w:t xml:space="preserve">                                     дневного</w:t>
      </w:r>
      <w:r w:rsidRPr="00040E44">
        <w:rPr>
          <w:sz w:val="28"/>
          <w:szCs w:val="28"/>
        </w:rPr>
        <w:t xml:space="preserve"> отделения</w:t>
      </w:r>
    </w:p>
    <w:p w14:paraId="4D156532" w14:textId="77777777" w:rsidR="00CC65C8" w:rsidRPr="00040E44" w:rsidRDefault="00CC65C8" w:rsidP="00CC65C8">
      <w:pPr>
        <w:autoSpaceDE w:val="0"/>
        <w:autoSpaceDN w:val="0"/>
        <w:adjustRightInd w:val="0"/>
        <w:spacing w:line="360" w:lineRule="auto"/>
        <w:rPr>
          <w:sz w:val="28"/>
          <w:szCs w:val="28"/>
        </w:rPr>
      </w:pPr>
      <w:r>
        <w:rPr>
          <w:sz w:val="28"/>
          <w:szCs w:val="28"/>
        </w:rPr>
        <w:t xml:space="preserve">                                     Шматько Дианы Сергеевны</w:t>
      </w:r>
    </w:p>
    <w:p w14:paraId="48D81464" w14:textId="77777777" w:rsidR="00CC65C8" w:rsidRDefault="00CC65C8" w:rsidP="00CC65C8">
      <w:pPr>
        <w:autoSpaceDE w:val="0"/>
        <w:autoSpaceDN w:val="0"/>
        <w:adjustRightInd w:val="0"/>
        <w:spacing w:line="360" w:lineRule="auto"/>
        <w:rPr>
          <w:sz w:val="28"/>
          <w:szCs w:val="28"/>
        </w:rPr>
      </w:pPr>
      <w:r>
        <w:rPr>
          <w:sz w:val="28"/>
          <w:szCs w:val="28"/>
        </w:rPr>
        <w:t xml:space="preserve">                                     </w:t>
      </w:r>
      <w:r w:rsidRPr="00040E44">
        <w:rPr>
          <w:sz w:val="28"/>
          <w:szCs w:val="28"/>
        </w:rPr>
        <w:t>Научный руководитель:</w:t>
      </w:r>
    </w:p>
    <w:p w14:paraId="24932961" w14:textId="77777777" w:rsidR="00CC65C8" w:rsidRPr="00040E44" w:rsidRDefault="00CC65C8" w:rsidP="00CC65C8">
      <w:pPr>
        <w:autoSpaceDE w:val="0"/>
        <w:autoSpaceDN w:val="0"/>
        <w:adjustRightInd w:val="0"/>
        <w:spacing w:line="360" w:lineRule="auto"/>
        <w:rPr>
          <w:sz w:val="28"/>
          <w:szCs w:val="28"/>
        </w:rPr>
      </w:pPr>
      <w:r>
        <w:rPr>
          <w:sz w:val="28"/>
          <w:szCs w:val="28"/>
        </w:rPr>
        <w:t xml:space="preserve">                                     </w:t>
      </w:r>
      <w:r>
        <w:rPr>
          <w:sz w:val="28"/>
        </w:rPr>
        <w:t>к.</w:t>
      </w:r>
      <w:r w:rsidRPr="00A37348">
        <w:rPr>
          <w:sz w:val="28"/>
          <w:szCs w:val="28"/>
        </w:rPr>
        <w:t xml:space="preserve">ф.н., </w:t>
      </w:r>
      <w:proofErr w:type="spellStart"/>
      <w:r w:rsidRPr="00A37348">
        <w:rPr>
          <w:sz w:val="28"/>
          <w:szCs w:val="28"/>
        </w:rPr>
        <w:t>с.н.с</w:t>
      </w:r>
      <w:proofErr w:type="spellEnd"/>
      <w:r w:rsidRPr="00A37348">
        <w:rPr>
          <w:sz w:val="28"/>
          <w:szCs w:val="28"/>
        </w:rPr>
        <w:t>.</w:t>
      </w:r>
      <w:r w:rsidRPr="00040E44">
        <w:rPr>
          <w:sz w:val="28"/>
          <w:szCs w:val="28"/>
        </w:rPr>
        <w:t>, доцент</w:t>
      </w:r>
    </w:p>
    <w:p w14:paraId="3CA73B0A" w14:textId="77777777" w:rsidR="00CC65C8" w:rsidRDefault="00CC65C8" w:rsidP="00CC65C8">
      <w:pPr>
        <w:autoSpaceDE w:val="0"/>
        <w:autoSpaceDN w:val="0"/>
        <w:adjustRightInd w:val="0"/>
        <w:spacing w:line="360" w:lineRule="auto"/>
        <w:rPr>
          <w:sz w:val="28"/>
          <w:szCs w:val="28"/>
        </w:rPr>
      </w:pPr>
      <w:r>
        <w:rPr>
          <w:sz w:val="28"/>
          <w:szCs w:val="28"/>
        </w:rPr>
        <w:t xml:space="preserve">                                     </w:t>
      </w:r>
      <w:r w:rsidRPr="00040E44">
        <w:rPr>
          <w:sz w:val="28"/>
          <w:szCs w:val="28"/>
        </w:rPr>
        <w:t>Старых Нина Владимировна</w:t>
      </w:r>
    </w:p>
    <w:p w14:paraId="7690CF70" w14:textId="77777777" w:rsidR="00CC65C8" w:rsidRDefault="00CC65C8" w:rsidP="00CC65C8">
      <w:pPr>
        <w:autoSpaceDE w:val="0"/>
        <w:autoSpaceDN w:val="0"/>
        <w:adjustRightInd w:val="0"/>
        <w:spacing w:line="360" w:lineRule="auto"/>
        <w:rPr>
          <w:sz w:val="28"/>
          <w:szCs w:val="28"/>
        </w:rPr>
      </w:pPr>
    </w:p>
    <w:p w14:paraId="2C72EF9A" w14:textId="77777777" w:rsidR="00CC65C8" w:rsidRDefault="00CC65C8" w:rsidP="00CC65C8">
      <w:pPr>
        <w:autoSpaceDE w:val="0"/>
        <w:autoSpaceDN w:val="0"/>
        <w:adjustRightInd w:val="0"/>
        <w:spacing w:line="360" w:lineRule="auto"/>
        <w:rPr>
          <w:sz w:val="28"/>
          <w:szCs w:val="28"/>
        </w:rPr>
      </w:pPr>
    </w:p>
    <w:p w14:paraId="505EC0C9" w14:textId="77777777" w:rsidR="00CC65C8" w:rsidRDefault="00CC65C8" w:rsidP="00CC65C8">
      <w:pPr>
        <w:autoSpaceDE w:val="0"/>
        <w:autoSpaceDN w:val="0"/>
        <w:adjustRightInd w:val="0"/>
        <w:spacing w:line="360" w:lineRule="auto"/>
        <w:rPr>
          <w:sz w:val="28"/>
          <w:szCs w:val="28"/>
        </w:rPr>
      </w:pPr>
    </w:p>
    <w:p w14:paraId="5E16B0B1" w14:textId="77777777" w:rsidR="00CC65C8" w:rsidRDefault="00CC65C8" w:rsidP="00CC65C8">
      <w:pPr>
        <w:autoSpaceDE w:val="0"/>
        <w:autoSpaceDN w:val="0"/>
        <w:adjustRightInd w:val="0"/>
        <w:spacing w:line="360" w:lineRule="auto"/>
        <w:rPr>
          <w:sz w:val="28"/>
          <w:szCs w:val="28"/>
        </w:rPr>
      </w:pPr>
    </w:p>
    <w:p w14:paraId="6C460B16" w14:textId="77777777" w:rsidR="00CC65C8" w:rsidRDefault="00CC65C8" w:rsidP="00CC65C8">
      <w:pPr>
        <w:autoSpaceDE w:val="0"/>
        <w:autoSpaceDN w:val="0"/>
        <w:adjustRightInd w:val="0"/>
        <w:spacing w:line="360" w:lineRule="auto"/>
        <w:rPr>
          <w:sz w:val="28"/>
          <w:szCs w:val="28"/>
        </w:rPr>
      </w:pPr>
    </w:p>
    <w:p w14:paraId="27854FB1" w14:textId="77777777" w:rsidR="00CC65C8" w:rsidRDefault="00CC65C8" w:rsidP="00CC65C8">
      <w:pPr>
        <w:autoSpaceDE w:val="0"/>
        <w:autoSpaceDN w:val="0"/>
        <w:adjustRightInd w:val="0"/>
        <w:spacing w:line="360" w:lineRule="auto"/>
        <w:rPr>
          <w:sz w:val="28"/>
          <w:szCs w:val="28"/>
        </w:rPr>
      </w:pPr>
    </w:p>
    <w:p w14:paraId="404F0787" w14:textId="77777777" w:rsidR="00CC65C8" w:rsidRDefault="00CC65C8" w:rsidP="00CC65C8">
      <w:pPr>
        <w:autoSpaceDE w:val="0"/>
        <w:autoSpaceDN w:val="0"/>
        <w:adjustRightInd w:val="0"/>
        <w:spacing w:line="360" w:lineRule="auto"/>
        <w:rPr>
          <w:sz w:val="28"/>
          <w:szCs w:val="28"/>
        </w:rPr>
      </w:pPr>
    </w:p>
    <w:p w14:paraId="32E091CC" w14:textId="77777777" w:rsidR="00CC65C8" w:rsidRPr="00011C05" w:rsidRDefault="00CC65C8" w:rsidP="00CC65C8">
      <w:pPr>
        <w:spacing w:line="360" w:lineRule="auto"/>
        <w:jc w:val="center"/>
        <w:rPr>
          <w:sz w:val="28"/>
          <w:szCs w:val="28"/>
        </w:rPr>
      </w:pPr>
      <w:r w:rsidRPr="00040E44">
        <w:rPr>
          <w:sz w:val="28"/>
          <w:szCs w:val="28"/>
        </w:rPr>
        <w:t>Москва 20</w:t>
      </w:r>
      <w:r>
        <w:rPr>
          <w:sz w:val="28"/>
          <w:szCs w:val="28"/>
        </w:rPr>
        <w:t>17</w:t>
      </w:r>
    </w:p>
    <w:p w14:paraId="0BCAC534" w14:textId="63FBCDE7" w:rsidR="00CC65C8" w:rsidRDefault="00825E5E" w:rsidP="0062418D">
      <w:pPr>
        <w:spacing w:line="360" w:lineRule="auto"/>
        <w:jc w:val="center"/>
        <w:rPr>
          <w:sz w:val="28"/>
        </w:rPr>
      </w:pPr>
      <w:r>
        <w:rPr>
          <w:sz w:val="28"/>
        </w:rPr>
        <w:lastRenderedPageBreak/>
        <w:t>АННОТАЦИЯ</w:t>
      </w:r>
      <w:r w:rsidR="00CC65C8">
        <w:rPr>
          <w:sz w:val="28"/>
        </w:rPr>
        <w:t xml:space="preserve"> </w:t>
      </w:r>
    </w:p>
    <w:p w14:paraId="25F7C82A" w14:textId="3A62505A" w:rsidR="00453C33" w:rsidRDefault="009E1E2C" w:rsidP="00CC6C58">
      <w:pPr>
        <w:spacing w:line="360" w:lineRule="auto"/>
        <w:jc w:val="both"/>
        <w:rPr>
          <w:sz w:val="28"/>
        </w:rPr>
      </w:pPr>
      <w:r>
        <w:rPr>
          <w:sz w:val="28"/>
        </w:rPr>
        <w:t xml:space="preserve">В данной выпускной квалификационной работе представлены результаты изучения эмпирической материала – рекламных фильмов фестиваля Каннские Львы за период с 2000 по 2016. В ходе анализа рекламных работ были выявлены и структурированы основные творческие тенденции в проектировании креативных стратегий. </w:t>
      </w:r>
    </w:p>
    <w:p w14:paraId="68B15C6B" w14:textId="59596D73" w:rsidR="00825E5E" w:rsidRDefault="00825E5E" w:rsidP="006A55D0">
      <w:pPr>
        <w:spacing w:line="360" w:lineRule="auto"/>
        <w:jc w:val="both"/>
        <w:rPr>
          <w:sz w:val="28"/>
        </w:rPr>
      </w:pPr>
      <w:r>
        <w:rPr>
          <w:sz w:val="28"/>
        </w:rPr>
        <w:t xml:space="preserve">Исследование направлено на то, чтобы </w:t>
      </w:r>
      <w:r w:rsidR="006A55D0">
        <w:rPr>
          <w:sz w:val="28"/>
        </w:rPr>
        <w:t xml:space="preserve">лучше разбираться в драйверах креативной индустрии и ее взаимосвязи с социокультурными явлениями. </w:t>
      </w:r>
    </w:p>
    <w:p w14:paraId="18072FBB" w14:textId="77777777" w:rsidR="009E1E2C" w:rsidRDefault="009E1E2C" w:rsidP="009E1E2C">
      <w:pPr>
        <w:spacing w:line="360" w:lineRule="auto"/>
        <w:rPr>
          <w:sz w:val="28"/>
        </w:rPr>
      </w:pPr>
    </w:p>
    <w:p w14:paraId="66BED4CD" w14:textId="77777777" w:rsidR="009E1E2C" w:rsidRDefault="009E1E2C" w:rsidP="009E1E2C">
      <w:pPr>
        <w:spacing w:line="360" w:lineRule="auto"/>
        <w:rPr>
          <w:sz w:val="28"/>
        </w:rPr>
      </w:pPr>
    </w:p>
    <w:p w14:paraId="12622600" w14:textId="0BA4B1B7" w:rsidR="00BB7DCE" w:rsidRPr="00174BDE" w:rsidRDefault="00825E5E" w:rsidP="0062418D">
      <w:pPr>
        <w:spacing w:line="360" w:lineRule="auto"/>
        <w:jc w:val="center"/>
        <w:rPr>
          <w:sz w:val="28"/>
          <w:lang w:val="en-US"/>
        </w:rPr>
      </w:pPr>
      <w:r>
        <w:rPr>
          <w:sz w:val="28"/>
          <w:lang w:val="en-US"/>
        </w:rPr>
        <w:t>ABSTRACT</w:t>
      </w:r>
      <w:r w:rsidRPr="00174BDE">
        <w:rPr>
          <w:sz w:val="28"/>
          <w:lang w:val="en-US"/>
        </w:rPr>
        <w:t xml:space="preserve"> </w:t>
      </w:r>
    </w:p>
    <w:p w14:paraId="3DE02691" w14:textId="5DC84562" w:rsidR="006A55D0" w:rsidRPr="00015347" w:rsidRDefault="006A55D0" w:rsidP="00015347">
      <w:pPr>
        <w:widowControl w:val="0"/>
        <w:autoSpaceDE w:val="0"/>
        <w:autoSpaceDN w:val="0"/>
        <w:adjustRightInd w:val="0"/>
        <w:spacing w:after="240" w:line="360" w:lineRule="auto"/>
        <w:jc w:val="both"/>
        <w:rPr>
          <w:color w:val="000000"/>
          <w:sz w:val="28"/>
          <w:szCs w:val="28"/>
          <w:lang w:val="en-US" w:eastAsia="en-US"/>
        </w:rPr>
      </w:pPr>
      <w:r w:rsidRPr="00015347">
        <w:rPr>
          <w:color w:val="000000"/>
          <w:sz w:val="28"/>
          <w:szCs w:val="28"/>
          <w:lang w:val="en-US" w:eastAsia="en-US"/>
        </w:rPr>
        <w:t xml:space="preserve">The graduation paper presents the results of </w:t>
      </w:r>
      <w:r w:rsidR="003C4380" w:rsidRPr="00015347">
        <w:rPr>
          <w:color w:val="000000"/>
          <w:sz w:val="28"/>
          <w:szCs w:val="28"/>
          <w:lang w:val="en-US" w:eastAsia="en-US"/>
        </w:rPr>
        <w:t>the empirical data research – the commercials of the Cannes Lions festival over period of 2000-2016</w:t>
      </w:r>
      <w:r w:rsidR="00076C43" w:rsidRPr="00015347">
        <w:rPr>
          <w:color w:val="000000"/>
          <w:sz w:val="28"/>
          <w:szCs w:val="28"/>
          <w:lang w:val="en-US" w:eastAsia="en-US"/>
        </w:rPr>
        <w:t xml:space="preserve">. During the analysis of advertising works we identified and structured the main trends in creative strategy projection. </w:t>
      </w:r>
    </w:p>
    <w:p w14:paraId="092706B5" w14:textId="0D65A084" w:rsidR="00076C43" w:rsidRPr="00015347" w:rsidRDefault="00076C43" w:rsidP="00015347">
      <w:pPr>
        <w:widowControl w:val="0"/>
        <w:autoSpaceDE w:val="0"/>
        <w:autoSpaceDN w:val="0"/>
        <w:adjustRightInd w:val="0"/>
        <w:spacing w:after="240" w:line="360" w:lineRule="auto"/>
        <w:jc w:val="both"/>
        <w:rPr>
          <w:color w:val="000000"/>
          <w:sz w:val="28"/>
          <w:szCs w:val="28"/>
          <w:lang w:val="en-US" w:eastAsia="en-US"/>
        </w:rPr>
      </w:pPr>
      <w:r w:rsidRPr="00015347">
        <w:rPr>
          <w:color w:val="000000"/>
          <w:sz w:val="28"/>
          <w:szCs w:val="28"/>
          <w:lang w:val="en-US" w:eastAsia="en-US"/>
        </w:rPr>
        <w:t xml:space="preserve">The research aims at better understanding of the creative industry drivers and its connection with socio-cultural </w:t>
      </w:r>
      <w:r w:rsidR="00015347" w:rsidRPr="00015347">
        <w:rPr>
          <w:color w:val="000000"/>
          <w:sz w:val="28"/>
          <w:szCs w:val="28"/>
          <w:lang w:val="en-US" w:eastAsia="en-US"/>
        </w:rPr>
        <w:t xml:space="preserve">facts. </w:t>
      </w:r>
    </w:p>
    <w:p w14:paraId="56C8A95F" w14:textId="77777777" w:rsidR="006A55D0" w:rsidRDefault="006A55D0" w:rsidP="0062418D">
      <w:pPr>
        <w:spacing w:line="360" w:lineRule="auto"/>
        <w:jc w:val="center"/>
        <w:rPr>
          <w:sz w:val="28"/>
          <w:lang w:val="en-US"/>
        </w:rPr>
      </w:pPr>
    </w:p>
    <w:p w14:paraId="0ECB9404" w14:textId="77777777" w:rsidR="00015347" w:rsidRDefault="00015347" w:rsidP="0062418D">
      <w:pPr>
        <w:spacing w:line="360" w:lineRule="auto"/>
        <w:jc w:val="center"/>
        <w:rPr>
          <w:sz w:val="28"/>
          <w:lang w:val="en-US"/>
        </w:rPr>
      </w:pPr>
    </w:p>
    <w:p w14:paraId="32FA0970" w14:textId="77777777" w:rsidR="00015347" w:rsidRDefault="00015347" w:rsidP="0062418D">
      <w:pPr>
        <w:spacing w:line="360" w:lineRule="auto"/>
        <w:jc w:val="center"/>
        <w:rPr>
          <w:sz w:val="28"/>
          <w:lang w:val="en-US"/>
        </w:rPr>
      </w:pPr>
    </w:p>
    <w:p w14:paraId="3D48D911" w14:textId="77777777" w:rsidR="00015347" w:rsidRDefault="00015347" w:rsidP="0062418D">
      <w:pPr>
        <w:spacing w:line="360" w:lineRule="auto"/>
        <w:jc w:val="center"/>
        <w:rPr>
          <w:sz w:val="28"/>
          <w:lang w:val="en-US"/>
        </w:rPr>
      </w:pPr>
    </w:p>
    <w:p w14:paraId="2EBC30AD" w14:textId="77777777" w:rsidR="00015347" w:rsidRDefault="00015347" w:rsidP="0062418D">
      <w:pPr>
        <w:spacing w:line="360" w:lineRule="auto"/>
        <w:jc w:val="center"/>
        <w:rPr>
          <w:sz w:val="28"/>
          <w:lang w:val="en-US"/>
        </w:rPr>
      </w:pPr>
    </w:p>
    <w:p w14:paraId="768D769E" w14:textId="77777777" w:rsidR="00015347" w:rsidRDefault="00015347" w:rsidP="0062418D">
      <w:pPr>
        <w:spacing w:line="360" w:lineRule="auto"/>
        <w:jc w:val="center"/>
        <w:rPr>
          <w:sz w:val="28"/>
          <w:lang w:val="en-US"/>
        </w:rPr>
      </w:pPr>
    </w:p>
    <w:p w14:paraId="028A41B7" w14:textId="77777777" w:rsidR="00015347" w:rsidRPr="003C4380" w:rsidRDefault="00015347" w:rsidP="0062418D">
      <w:pPr>
        <w:spacing w:line="360" w:lineRule="auto"/>
        <w:jc w:val="center"/>
        <w:rPr>
          <w:sz w:val="28"/>
          <w:lang w:val="en-US"/>
        </w:rPr>
      </w:pPr>
    </w:p>
    <w:p w14:paraId="5B1E46B2" w14:textId="77777777" w:rsidR="00015347" w:rsidRDefault="00BB7DCE" w:rsidP="00015347">
      <w:pPr>
        <w:widowControl w:val="0"/>
        <w:autoSpaceDE w:val="0"/>
        <w:autoSpaceDN w:val="0"/>
        <w:adjustRightInd w:val="0"/>
        <w:spacing w:after="240"/>
        <w:jc w:val="center"/>
        <w:rPr>
          <w:i/>
          <w:iCs/>
          <w:color w:val="000000"/>
          <w:sz w:val="28"/>
          <w:szCs w:val="37"/>
          <w:lang w:eastAsia="en-US"/>
        </w:rPr>
      </w:pPr>
      <w:r w:rsidRPr="001E4EC8">
        <w:rPr>
          <w:i/>
          <w:iCs/>
          <w:color w:val="000000"/>
          <w:sz w:val="28"/>
          <w:szCs w:val="37"/>
          <w:lang w:eastAsia="en-US"/>
        </w:rPr>
        <w:t xml:space="preserve">Работа написана мною самостоятельно </w:t>
      </w:r>
    </w:p>
    <w:p w14:paraId="14EABF92" w14:textId="338B000B" w:rsidR="00BB7DCE" w:rsidRPr="001E4EC8" w:rsidRDefault="00BB7DCE" w:rsidP="00015347">
      <w:pPr>
        <w:widowControl w:val="0"/>
        <w:autoSpaceDE w:val="0"/>
        <w:autoSpaceDN w:val="0"/>
        <w:adjustRightInd w:val="0"/>
        <w:spacing w:after="240"/>
        <w:jc w:val="center"/>
        <w:rPr>
          <w:color w:val="000000"/>
          <w:sz w:val="20"/>
          <w:lang w:eastAsia="en-US"/>
        </w:rPr>
      </w:pPr>
      <w:r w:rsidRPr="001E4EC8">
        <w:rPr>
          <w:i/>
          <w:iCs/>
          <w:color w:val="000000"/>
          <w:sz w:val="28"/>
          <w:szCs w:val="37"/>
          <w:lang w:eastAsia="en-US"/>
        </w:rPr>
        <w:t>и не содержит неправомерных заимствований.</w:t>
      </w:r>
    </w:p>
    <w:p w14:paraId="0CC4012F" w14:textId="2937C21B" w:rsidR="00BB7DCE" w:rsidRPr="001E4EC8" w:rsidRDefault="00BB7DCE" w:rsidP="00015347">
      <w:pPr>
        <w:widowControl w:val="0"/>
        <w:autoSpaceDE w:val="0"/>
        <w:autoSpaceDN w:val="0"/>
        <w:adjustRightInd w:val="0"/>
        <w:spacing w:after="240" w:line="440" w:lineRule="atLeast"/>
        <w:jc w:val="center"/>
        <w:rPr>
          <w:color w:val="000000"/>
          <w:sz w:val="20"/>
          <w:lang w:eastAsia="en-US"/>
        </w:rPr>
      </w:pPr>
      <w:r w:rsidRPr="001E4EC8">
        <w:rPr>
          <w:color w:val="000000"/>
          <w:sz w:val="28"/>
          <w:szCs w:val="37"/>
          <w:lang w:eastAsia="en-US"/>
        </w:rPr>
        <w:t>«___» __________ ____________</w:t>
      </w:r>
    </w:p>
    <w:p w14:paraId="66E308DB" w14:textId="77777777" w:rsidR="00CC65C8" w:rsidRDefault="00CC65C8" w:rsidP="00451FC3">
      <w:pPr>
        <w:spacing w:line="360" w:lineRule="auto"/>
        <w:rPr>
          <w:sz w:val="28"/>
        </w:rPr>
      </w:pPr>
    </w:p>
    <w:p w14:paraId="2ED7AF1F" w14:textId="246EAF90" w:rsidR="00CC65C8" w:rsidRDefault="00BB7DCE" w:rsidP="0062418D">
      <w:pPr>
        <w:spacing w:line="360" w:lineRule="auto"/>
        <w:jc w:val="center"/>
        <w:rPr>
          <w:sz w:val="28"/>
        </w:rPr>
      </w:pPr>
      <w:r>
        <w:rPr>
          <w:sz w:val="28"/>
        </w:rPr>
        <w:lastRenderedPageBreak/>
        <w:t xml:space="preserve">Оглавление </w:t>
      </w:r>
    </w:p>
    <w:p w14:paraId="5F4F984E" w14:textId="7E6ED0DA" w:rsidR="00BB7DCE" w:rsidRPr="00F416E7" w:rsidRDefault="00BB7DCE" w:rsidP="009E4F8C">
      <w:pPr>
        <w:spacing w:line="360" w:lineRule="auto"/>
        <w:jc w:val="both"/>
        <w:rPr>
          <w:sz w:val="28"/>
          <w:szCs w:val="28"/>
        </w:rPr>
      </w:pPr>
      <w:r w:rsidRPr="00F416E7">
        <w:rPr>
          <w:sz w:val="28"/>
          <w:szCs w:val="28"/>
        </w:rPr>
        <w:t xml:space="preserve">Введение </w:t>
      </w:r>
      <w:r>
        <w:rPr>
          <w:sz w:val="28"/>
          <w:szCs w:val="28"/>
        </w:rPr>
        <w:t>……………………………………………………………………</w:t>
      </w:r>
      <w:proofErr w:type="gramStart"/>
      <w:r>
        <w:rPr>
          <w:sz w:val="28"/>
          <w:szCs w:val="28"/>
        </w:rPr>
        <w:t>…….</w:t>
      </w:r>
      <w:proofErr w:type="gramEnd"/>
      <w:r>
        <w:rPr>
          <w:sz w:val="28"/>
          <w:szCs w:val="28"/>
        </w:rPr>
        <w:t>.</w:t>
      </w:r>
      <w:r w:rsidR="001F48F4">
        <w:rPr>
          <w:sz w:val="28"/>
          <w:szCs w:val="28"/>
        </w:rPr>
        <w:t>5</w:t>
      </w:r>
    </w:p>
    <w:p w14:paraId="0B92C9AC" w14:textId="4AC0A980" w:rsidR="00BB7DCE" w:rsidRPr="00580173" w:rsidRDefault="00BB7DCE" w:rsidP="009E4F8C">
      <w:pPr>
        <w:pStyle w:val="a4"/>
        <w:spacing w:line="360" w:lineRule="auto"/>
        <w:jc w:val="both"/>
        <w:rPr>
          <w:sz w:val="28"/>
          <w:szCs w:val="28"/>
        </w:rPr>
      </w:pPr>
      <w:r w:rsidRPr="00F416E7">
        <w:rPr>
          <w:sz w:val="28"/>
          <w:szCs w:val="28"/>
        </w:rPr>
        <w:t xml:space="preserve">Глава 1. </w:t>
      </w:r>
      <w:r w:rsidRPr="00580173">
        <w:rPr>
          <w:sz w:val="28"/>
          <w:szCs w:val="28"/>
        </w:rPr>
        <w:t>Методология и методика исследования</w:t>
      </w:r>
      <w:r w:rsidR="00C705E4">
        <w:rPr>
          <w:sz w:val="28"/>
          <w:szCs w:val="28"/>
        </w:rPr>
        <w:t xml:space="preserve"> ………………………</w:t>
      </w:r>
      <w:proofErr w:type="gramStart"/>
      <w:r w:rsidR="00C705E4">
        <w:rPr>
          <w:sz w:val="28"/>
          <w:szCs w:val="28"/>
        </w:rPr>
        <w:t>…….</w:t>
      </w:r>
      <w:proofErr w:type="gramEnd"/>
      <w:r w:rsidR="00C705E4">
        <w:rPr>
          <w:sz w:val="28"/>
          <w:szCs w:val="28"/>
        </w:rPr>
        <w:t>.11</w:t>
      </w:r>
    </w:p>
    <w:p w14:paraId="194F7D17" w14:textId="0B69B4E2" w:rsidR="00BB7DCE" w:rsidRDefault="00BB7DCE" w:rsidP="009E4F8C">
      <w:pPr>
        <w:pStyle w:val="a4"/>
        <w:numPr>
          <w:ilvl w:val="1"/>
          <w:numId w:val="41"/>
        </w:numPr>
        <w:spacing w:line="360" w:lineRule="auto"/>
        <w:jc w:val="both"/>
        <w:rPr>
          <w:sz w:val="28"/>
          <w:szCs w:val="28"/>
        </w:rPr>
      </w:pPr>
      <w:r w:rsidRPr="00580173">
        <w:rPr>
          <w:sz w:val="28"/>
          <w:szCs w:val="28"/>
        </w:rPr>
        <w:t>Креативная реклама: определение и способы измерения</w:t>
      </w:r>
      <w:r w:rsidR="00C705E4">
        <w:rPr>
          <w:sz w:val="28"/>
          <w:szCs w:val="28"/>
        </w:rPr>
        <w:t xml:space="preserve"> ………11</w:t>
      </w:r>
    </w:p>
    <w:p w14:paraId="197E9846" w14:textId="0FAB586F" w:rsidR="00BB7DCE" w:rsidRPr="00580173" w:rsidRDefault="00BB7DCE" w:rsidP="009E4F8C">
      <w:pPr>
        <w:pStyle w:val="a4"/>
        <w:numPr>
          <w:ilvl w:val="1"/>
          <w:numId w:val="41"/>
        </w:numPr>
        <w:spacing w:line="360" w:lineRule="auto"/>
        <w:jc w:val="both"/>
        <w:rPr>
          <w:sz w:val="28"/>
          <w:szCs w:val="28"/>
        </w:rPr>
      </w:pPr>
      <w:r w:rsidRPr="00580173">
        <w:rPr>
          <w:bCs/>
          <w:sz w:val="28"/>
          <w:szCs w:val="18"/>
        </w:rPr>
        <w:t>Дискурс-анализ фестивальной рекламы</w:t>
      </w:r>
      <w:r>
        <w:rPr>
          <w:bCs/>
          <w:sz w:val="28"/>
          <w:szCs w:val="18"/>
        </w:rPr>
        <w:t xml:space="preserve"> </w:t>
      </w:r>
      <w:r>
        <w:rPr>
          <w:sz w:val="28"/>
          <w:szCs w:val="28"/>
        </w:rPr>
        <w:t>………………………</w:t>
      </w:r>
      <w:r w:rsidR="00C705E4">
        <w:rPr>
          <w:sz w:val="28"/>
          <w:szCs w:val="28"/>
        </w:rPr>
        <w:t>…31</w:t>
      </w:r>
    </w:p>
    <w:p w14:paraId="28A482C2" w14:textId="6EF2C7CE" w:rsidR="00BB7DCE" w:rsidRDefault="00BB7DCE" w:rsidP="009E4F8C">
      <w:pPr>
        <w:spacing w:line="360" w:lineRule="auto"/>
        <w:jc w:val="both"/>
        <w:rPr>
          <w:sz w:val="28"/>
          <w:szCs w:val="28"/>
        </w:rPr>
      </w:pPr>
      <w:r w:rsidRPr="00F416E7">
        <w:rPr>
          <w:sz w:val="28"/>
          <w:szCs w:val="28"/>
        </w:rPr>
        <w:t xml:space="preserve">Глава 2. </w:t>
      </w:r>
      <w:r w:rsidRPr="0037704F">
        <w:rPr>
          <w:sz w:val="28"/>
          <w:szCs w:val="28"/>
        </w:rPr>
        <w:t>Творческие тенденции в мировой рекламе</w:t>
      </w:r>
      <w:r>
        <w:rPr>
          <w:sz w:val="28"/>
          <w:szCs w:val="28"/>
        </w:rPr>
        <w:t>……………………</w:t>
      </w:r>
      <w:proofErr w:type="gramStart"/>
      <w:r>
        <w:rPr>
          <w:sz w:val="28"/>
          <w:szCs w:val="28"/>
        </w:rPr>
        <w:t>…</w:t>
      </w:r>
      <w:r w:rsidR="003A44D0">
        <w:rPr>
          <w:sz w:val="28"/>
          <w:szCs w:val="28"/>
        </w:rPr>
        <w:t>….</w:t>
      </w:r>
      <w:proofErr w:type="gramEnd"/>
      <w:r w:rsidR="003A44D0">
        <w:rPr>
          <w:sz w:val="28"/>
          <w:szCs w:val="28"/>
        </w:rPr>
        <w:t>.46</w:t>
      </w:r>
    </w:p>
    <w:p w14:paraId="579CD02E" w14:textId="2E53D903" w:rsidR="00CB592C" w:rsidRPr="00CB592C" w:rsidRDefault="00CB592C" w:rsidP="009E4F8C">
      <w:pPr>
        <w:pStyle w:val="af1"/>
        <w:spacing w:line="360" w:lineRule="auto"/>
        <w:jc w:val="both"/>
        <w:rPr>
          <w:rFonts w:ascii="Times New Roman" w:hAnsi="Times New Roman" w:cs="Times New Roman"/>
          <w:sz w:val="28"/>
        </w:rPr>
      </w:pPr>
      <w:r w:rsidRPr="00CB592C">
        <w:rPr>
          <w:rFonts w:ascii="Times New Roman" w:hAnsi="Times New Roman" w:cs="Times New Roman"/>
          <w:sz w:val="28"/>
        </w:rPr>
        <w:t>2.1 Рекламные ролики 2000-2009 гг.</w:t>
      </w:r>
      <w:r w:rsidR="001F48F4" w:rsidRPr="001F48F4">
        <w:rPr>
          <w:rFonts w:ascii="Times New Roman" w:eastAsia="Times New Roman" w:hAnsi="Times New Roman" w:cs="Times New Roman"/>
          <w:sz w:val="28"/>
        </w:rPr>
        <w:t xml:space="preserve"> </w:t>
      </w:r>
      <w:r w:rsidR="001F48F4">
        <w:rPr>
          <w:rFonts w:ascii="Times New Roman" w:eastAsia="Times New Roman" w:hAnsi="Times New Roman" w:cs="Times New Roman"/>
          <w:sz w:val="28"/>
        </w:rPr>
        <w:t>…………</w:t>
      </w:r>
      <w:proofErr w:type="gramStart"/>
      <w:r w:rsidR="001F48F4">
        <w:rPr>
          <w:rFonts w:ascii="Times New Roman" w:eastAsia="Times New Roman" w:hAnsi="Times New Roman" w:cs="Times New Roman"/>
          <w:sz w:val="28"/>
        </w:rPr>
        <w:t>…….</w:t>
      </w:r>
      <w:proofErr w:type="gramEnd"/>
      <w:r w:rsidR="001F48F4">
        <w:rPr>
          <w:rFonts w:ascii="Times New Roman" w:eastAsia="Times New Roman" w:hAnsi="Times New Roman" w:cs="Times New Roman"/>
          <w:sz w:val="28"/>
        </w:rPr>
        <w:t>.………</w:t>
      </w:r>
      <w:r w:rsidR="003A44D0">
        <w:rPr>
          <w:rFonts w:ascii="Times New Roman" w:eastAsia="Times New Roman" w:hAnsi="Times New Roman" w:cs="Times New Roman"/>
          <w:sz w:val="28"/>
        </w:rPr>
        <w:t>…</w:t>
      </w:r>
      <w:r w:rsidR="001F48F4">
        <w:rPr>
          <w:rFonts w:ascii="Times New Roman" w:eastAsia="Times New Roman" w:hAnsi="Times New Roman" w:cs="Times New Roman"/>
          <w:sz w:val="28"/>
        </w:rPr>
        <w:t>………..</w:t>
      </w:r>
      <w:r w:rsidR="003A44D0">
        <w:rPr>
          <w:rFonts w:ascii="Times New Roman" w:eastAsia="Times New Roman" w:hAnsi="Times New Roman" w:cs="Times New Roman"/>
          <w:sz w:val="28"/>
        </w:rPr>
        <w:t>46</w:t>
      </w:r>
    </w:p>
    <w:p w14:paraId="6643C0AA" w14:textId="4D938AF9" w:rsidR="00CB592C" w:rsidRPr="00CB592C" w:rsidRDefault="00CB592C" w:rsidP="009E4F8C">
      <w:pPr>
        <w:pStyle w:val="af1"/>
        <w:spacing w:line="360" w:lineRule="auto"/>
        <w:jc w:val="both"/>
        <w:rPr>
          <w:rFonts w:ascii="Times New Roman" w:eastAsia="Times New Roman" w:hAnsi="Times New Roman" w:cs="Times New Roman"/>
          <w:sz w:val="28"/>
        </w:rPr>
      </w:pPr>
      <w:r w:rsidRPr="00CB592C">
        <w:rPr>
          <w:rFonts w:ascii="Times New Roman" w:hAnsi="Times New Roman" w:cs="Times New Roman"/>
          <w:sz w:val="28"/>
        </w:rPr>
        <w:t xml:space="preserve">2.1.1 </w:t>
      </w:r>
      <w:r w:rsidRPr="00CB592C">
        <w:rPr>
          <w:rFonts w:ascii="Times New Roman" w:eastAsia="Times New Roman" w:hAnsi="Times New Roman" w:cs="Times New Roman"/>
          <w:sz w:val="28"/>
        </w:rPr>
        <w:t>Документальность</w:t>
      </w:r>
      <w:r w:rsidR="001F48F4">
        <w:rPr>
          <w:rFonts w:ascii="Times New Roman" w:eastAsia="Times New Roman" w:hAnsi="Times New Roman" w:cs="Times New Roman"/>
          <w:sz w:val="28"/>
        </w:rPr>
        <w:t>…………</w:t>
      </w:r>
      <w:proofErr w:type="gramStart"/>
      <w:r w:rsidR="001F48F4">
        <w:rPr>
          <w:rFonts w:ascii="Times New Roman" w:eastAsia="Times New Roman" w:hAnsi="Times New Roman" w:cs="Times New Roman"/>
          <w:sz w:val="28"/>
        </w:rPr>
        <w:t>…….</w:t>
      </w:r>
      <w:proofErr w:type="gramEnd"/>
      <w:r w:rsidR="001F48F4">
        <w:rPr>
          <w:rFonts w:ascii="Times New Roman" w:eastAsia="Times New Roman" w:hAnsi="Times New Roman" w:cs="Times New Roman"/>
          <w:sz w:val="28"/>
        </w:rPr>
        <w:t>.………………..………………..</w:t>
      </w:r>
      <w:r w:rsidR="003A44D0">
        <w:rPr>
          <w:rFonts w:ascii="Times New Roman" w:eastAsia="Times New Roman" w:hAnsi="Times New Roman" w:cs="Times New Roman"/>
          <w:sz w:val="28"/>
        </w:rPr>
        <w:t>46</w:t>
      </w:r>
    </w:p>
    <w:p w14:paraId="0AFA7A2F" w14:textId="4AF409E1" w:rsidR="00CB592C" w:rsidRPr="00CB592C" w:rsidRDefault="00CB592C" w:rsidP="009E4F8C">
      <w:pPr>
        <w:pStyle w:val="af1"/>
        <w:spacing w:line="360" w:lineRule="auto"/>
        <w:jc w:val="both"/>
        <w:rPr>
          <w:rFonts w:ascii="Times New Roman" w:eastAsia="Times New Roman" w:hAnsi="Times New Roman" w:cs="Times New Roman"/>
          <w:sz w:val="28"/>
        </w:rPr>
      </w:pPr>
      <w:r w:rsidRPr="00CB592C">
        <w:rPr>
          <w:rFonts w:ascii="Times New Roman" w:eastAsia="Times New Roman" w:hAnsi="Times New Roman" w:cs="Times New Roman"/>
          <w:sz w:val="28"/>
        </w:rPr>
        <w:t xml:space="preserve">2.1.2 </w:t>
      </w:r>
      <w:r w:rsidRPr="00CB592C">
        <w:rPr>
          <w:rFonts w:ascii="Times New Roman" w:eastAsia="Times New Roman" w:hAnsi="Times New Roman" w:cs="Times New Roman"/>
          <w:sz w:val="28"/>
          <w:lang w:val="en-US"/>
        </w:rPr>
        <w:t>Big</w:t>
      </w:r>
      <w:r w:rsidRPr="00CB592C">
        <w:rPr>
          <w:rFonts w:ascii="Times New Roman" w:eastAsia="Times New Roman" w:hAnsi="Times New Roman" w:cs="Times New Roman"/>
          <w:sz w:val="28"/>
        </w:rPr>
        <w:t xml:space="preserve"> </w:t>
      </w:r>
      <w:r w:rsidRPr="00CB592C">
        <w:rPr>
          <w:rFonts w:ascii="Times New Roman" w:eastAsia="Times New Roman" w:hAnsi="Times New Roman" w:cs="Times New Roman"/>
          <w:sz w:val="28"/>
          <w:lang w:val="en-US"/>
        </w:rPr>
        <w:t>Idea</w:t>
      </w:r>
      <w:r w:rsidR="001F48F4">
        <w:rPr>
          <w:rFonts w:ascii="Times New Roman" w:eastAsia="Times New Roman" w:hAnsi="Times New Roman" w:cs="Times New Roman"/>
          <w:sz w:val="28"/>
        </w:rPr>
        <w:t>…………</w:t>
      </w:r>
      <w:proofErr w:type="gramStart"/>
      <w:r w:rsidR="001F48F4">
        <w:rPr>
          <w:rFonts w:ascii="Times New Roman" w:eastAsia="Times New Roman" w:hAnsi="Times New Roman" w:cs="Times New Roman"/>
          <w:sz w:val="28"/>
        </w:rPr>
        <w:t>…….</w:t>
      </w:r>
      <w:proofErr w:type="gramEnd"/>
      <w:r w:rsidR="001F48F4">
        <w:rPr>
          <w:rFonts w:ascii="Times New Roman" w:eastAsia="Times New Roman" w:hAnsi="Times New Roman" w:cs="Times New Roman"/>
          <w:sz w:val="28"/>
        </w:rPr>
        <w:t>.………………..……………</w:t>
      </w:r>
      <w:r w:rsidR="003A44D0">
        <w:rPr>
          <w:rFonts w:ascii="Times New Roman" w:eastAsia="Times New Roman" w:hAnsi="Times New Roman" w:cs="Times New Roman"/>
          <w:sz w:val="28"/>
        </w:rPr>
        <w:t>…………..</w:t>
      </w:r>
      <w:r w:rsidR="001F48F4">
        <w:rPr>
          <w:rFonts w:ascii="Times New Roman" w:eastAsia="Times New Roman" w:hAnsi="Times New Roman" w:cs="Times New Roman"/>
          <w:sz w:val="28"/>
        </w:rPr>
        <w:t>…..</w:t>
      </w:r>
      <w:r w:rsidR="003A44D0">
        <w:rPr>
          <w:rFonts w:ascii="Times New Roman" w:eastAsia="Times New Roman" w:hAnsi="Times New Roman" w:cs="Times New Roman"/>
          <w:sz w:val="28"/>
        </w:rPr>
        <w:t>47</w:t>
      </w:r>
    </w:p>
    <w:p w14:paraId="611AED81" w14:textId="42A04527" w:rsidR="00CB592C" w:rsidRPr="00CB592C" w:rsidRDefault="00CB592C" w:rsidP="009E4F8C">
      <w:pPr>
        <w:pStyle w:val="af1"/>
        <w:spacing w:line="360" w:lineRule="auto"/>
        <w:jc w:val="both"/>
        <w:rPr>
          <w:rFonts w:ascii="Times New Roman" w:eastAsia="Times New Roman" w:hAnsi="Times New Roman" w:cs="Times New Roman"/>
          <w:sz w:val="28"/>
        </w:rPr>
      </w:pPr>
      <w:r w:rsidRPr="00CB592C">
        <w:rPr>
          <w:rFonts w:ascii="Times New Roman" w:eastAsia="Times New Roman" w:hAnsi="Times New Roman" w:cs="Times New Roman"/>
          <w:sz w:val="28"/>
        </w:rPr>
        <w:t>2.1.3 Игровой элемент</w:t>
      </w:r>
      <w:r w:rsidR="001F48F4">
        <w:rPr>
          <w:rFonts w:ascii="Times New Roman" w:eastAsia="Times New Roman" w:hAnsi="Times New Roman" w:cs="Times New Roman"/>
          <w:sz w:val="28"/>
        </w:rPr>
        <w:t>…………</w:t>
      </w:r>
      <w:proofErr w:type="gramStart"/>
      <w:r w:rsidR="001F48F4">
        <w:rPr>
          <w:rFonts w:ascii="Times New Roman" w:eastAsia="Times New Roman" w:hAnsi="Times New Roman" w:cs="Times New Roman"/>
          <w:sz w:val="28"/>
        </w:rPr>
        <w:t>…….</w:t>
      </w:r>
      <w:proofErr w:type="gramEnd"/>
      <w:r w:rsidR="001F48F4">
        <w:rPr>
          <w:rFonts w:ascii="Times New Roman" w:eastAsia="Times New Roman" w:hAnsi="Times New Roman" w:cs="Times New Roman"/>
          <w:sz w:val="28"/>
        </w:rPr>
        <w:t>.………………..……</w:t>
      </w:r>
      <w:r w:rsidR="003A44D0">
        <w:rPr>
          <w:rFonts w:ascii="Times New Roman" w:eastAsia="Times New Roman" w:hAnsi="Times New Roman" w:cs="Times New Roman"/>
          <w:sz w:val="28"/>
        </w:rPr>
        <w:t>...</w:t>
      </w:r>
      <w:r w:rsidR="001F48F4">
        <w:rPr>
          <w:rFonts w:ascii="Times New Roman" w:eastAsia="Times New Roman" w:hAnsi="Times New Roman" w:cs="Times New Roman"/>
          <w:sz w:val="28"/>
        </w:rPr>
        <w:t>…………..</w:t>
      </w:r>
      <w:r w:rsidR="003A44D0">
        <w:rPr>
          <w:rFonts w:ascii="Times New Roman" w:eastAsia="Times New Roman" w:hAnsi="Times New Roman" w:cs="Times New Roman"/>
          <w:sz w:val="28"/>
        </w:rPr>
        <w:t>49</w:t>
      </w:r>
    </w:p>
    <w:p w14:paraId="44C17F6C" w14:textId="7E99254B" w:rsidR="00CB592C" w:rsidRPr="00CB592C" w:rsidRDefault="00CB592C" w:rsidP="009E4F8C">
      <w:pPr>
        <w:pStyle w:val="af1"/>
        <w:spacing w:line="360" w:lineRule="auto"/>
        <w:jc w:val="both"/>
        <w:rPr>
          <w:rFonts w:ascii="Times New Roman" w:eastAsia="Times New Roman" w:hAnsi="Times New Roman" w:cs="Times New Roman"/>
          <w:sz w:val="28"/>
          <w:szCs w:val="28"/>
        </w:rPr>
      </w:pPr>
      <w:r w:rsidRPr="00CB592C">
        <w:rPr>
          <w:rFonts w:ascii="Times New Roman" w:eastAsia="Times New Roman" w:hAnsi="Times New Roman" w:cs="Times New Roman"/>
          <w:sz w:val="28"/>
        </w:rPr>
        <w:t xml:space="preserve">2.1.4 </w:t>
      </w:r>
      <w:r w:rsidRPr="00CB592C">
        <w:rPr>
          <w:rFonts w:ascii="Times New Roman" w:eastAsia="Times New Roman" w:hAnsi="Times New Roman" w:cs="Times New Roman"/>
          <w:sz w:val="28"/>
          <w:szCs w:val="28"/>
        </w:rPr>
        <w:t>Рекламное кино</w:t>
      </w:r>
      <w:r w:rsidR="001F48F4">
        <w:rPr>
          <w:rFonts w:ascii="Times New Roman" w:eastAsia="Times New Roman" w:hAnsi="Times New Roman" w:cs="Times New Roman"/>
          <w:sz w:val="28"/>
        </w:rPr>
        <w:t>…………</w:t>
      </w:r>
      <w:proofErr w:type="gramStart"/>
      <w:r w:rsidR="001F48F4">
        <w:rPr>
          <w:rFonts w:ascii="Times New Roman" w:eastAsia="Times New Roman" w:hAnsi="Times New Roman" w:cs="Times New Roman"/>
          <w:sz w:val="28"/>
        </w:rPr>
        <w:t>…….</w:t>
      </w:r>
      <w:proofErr w:type="gramEnd"/>
      <w:r w:rsidR="001F48F4">
        <w:rPr>
          <w:rFonts w:ascii="Times New Roman" w:eastAsia="Times New Roman" w:hAnsi="Times New Roman" w:cs="Times New Roman"/>
          <w:sz w:val="28"/>
        </w:rPr>
        <w:t>.………</w:t>
      </w:r>
      <w:r w:rsidR="009E4F8C">
        <w:rPr>
          <w:rFonts w:ascii="Times New Roman" w:eastAsia="Times New Roman" w:hAnsi="Times New Roman" w:cs="Times New Roman"/>
          <w:sz w:val="28"/>
        </w:rPr>
        <w:t>…</w:t>
      </w:r>
      <w:r w:rsidR="001F48F4">
        <w:rPr>
          <w:rFonts w:ascii="Times New Roman" w:eastAsia="Times New Roman" w:hAnsi="Times New Roman" w:cs="Times New Roman"/>
          <w:sz w:val="28"/>
        </w:rPr>
        <w:t>………..………………..</w:t>
      </w:r>
      <w:r w:rsidR="008C1287">
        <w:rPr>
          <w:rFonts w:ascii="Times New Roman" w:eastAsia="Times New Roman" w:hAnsi="Times New Roman" w:cs="Times New Roman"/>
          <w:sz w:val="28"/>
        </w:rPr>
        <w:t>50</w:t>
      </w:r>
    </w:p>
    <w:p w14:paraId="228CBCC3" w14:textId="45EB9A7A" w:rsidR="00CB592C" w:rsidRPr="00CB592C" w:rsidRDefault="00CB592C" w:rsidP="009E4F8C">
      <w:pPr>
        <w:pStyle w:val="af1"/>
        <w:spacing w:line="360" w:lineRule="auto"/>
        <w:jc w:val="both"/>
        <w:rPr>
          <w:rFonts w:ascii="Times New Roman" w:eastAsia="Times New Roman" w:hAnsi="Times New Roman" w:cs="Times New Roman"/>
          <w:sz w:val="28"/>
        </w:rPr>
      </w:pPr>
      <w:r w:rsidRPr="00CB592C">
        <w:rPr>
          <w:rFonts w:ascii="Times New Roman" w:eastAsia="Times New Roman" w:hAnsi="Times New Roman" w:cs="Times New Roman"/>
          <w:sz w:val="28"/>
        </w:rPr>
        <w:t>2.1.5 Юмор</w:t>
      </w:r>
      <w:r w:rsidR="001F48F4">
        <w:rPr>
          <w:rFonts w:ascii="Times New Roman" w:eastAsia="Times New Roman" w:hAnsi="Times New Roman" w:cs="Times New Roman"/>
          <w:sz w:val="28"/>
        </w:rPr>
        <w:t>…………</w:t>
      </w:r>
      <w:proofErr w:type="gramStart"/>
      <w:r w:rsidR="001F48F4">
        <w:rPr>
          <w:rFonts w:ascii="Times New Roman" w:eastAsia="Times New Roman" w:hAnsi="Times New Roman" w:cs="Times New Roman"/>
          <w:sz w:val="28"/>
        </w:rPr>
        <w:t>…….</w:t>
      </w:r>
      <w:proofErr w:type="gramEnd"/>
      <w:r w:rsidR="001F48F4">
        <w:rPr>
          <w:rFonts w:ascii="Times New Roman" w:eastAsia="Times New Roman" w:hAnsi="Times New Roman" w:cs="Times New Roman"/>
          <w:sz w:val="28"/>
        </w:rPr>
        <w:t>.………………..…</w:t>
      </w:r>
      <w:r w:rsidR="009E4F8C">
        <w:rPr>
          <w:rFonts w:ascii="Times New Roman" w:eastAsia="Times New Roman" w:hAnsi="Times New Roman" w:cs="Times New Roman"/>
          <w:sz w:val="28"/>
        </w:rPr>
        <w:t>…………….</w:t>
      </w:r>
      <w:r w:rsidR="001F48F4">
        <w:rPr>
          <w:rFonts w:ascii="Times New Roman" w:eastAsia="Times New Roman" w:hAnsi="Times New Roman" w:cs="Times New Roman"/>
          <w:sz w:val="28"/>
        </w:rPr>
        <w:t>……………..</w:t>
      </w:r>
      <w:r w:rsidR="008C1287">
        <w:rPr>
          <w:rFonts w:ascii="Times New Roman" w:eastAsia="Times New Roman" w:hAnsi="Times New Roman" w:cs="Times New Roman"/>
          <w:sz w:val="28"/>
        </w:rPr>
        <w:t>52</w:t>
      </w:r>
    </w:p>
    <w:p w14:paraId="19B60248" w14:textId="5791B84D" w:rsidR="00CB592C" w:rsidRPr="00CB592C" w:rsidRDefault="00CB592C" w:rsidP="009E4F8C">
      <w:pPr>
        <w:pStyle w:val="af1"/>
        <w:spacing w:line="360" w:lineRule="auto"/>
        <w:jc w:val="both"/>
        <w:rPr>
          <w:rFonts w:ascii="Times New Roman" w:eastAsia="Times New Roman" w:hAnsi="Times New Roman" w:cs="Times New Roman"/>
          <w:sz w:val="28"/>
        </w:rPr>
      </w:pPr>
      <w:r w:rsidRPr="00CB592C">
        <w:rPr>
          <w:rFonts w:ascii="Times New Roman" w:eastAsia="Times New Roman" w:hAnsi="Times New Roman" w:cs="Times New Roman"/>
          <w:sz w:val="28"/>
        </w:rPr>
        <w:t>2.1.6 Стремление к ценностям</w:t>
      </w:r>
      <w:r w:rsidR="001F48F4">
        <w:rPr>
          <w:rFonts w:ascii="Times New Roman" w:eastAsia="Times New Roman" w:hAnsi="Times New Roman" w:cs="Times New Roman"/>
          <w:sz w:val="28"/>
        </w:rPr>
        <w:t>………</w:t>
      </w:r>
      <w:r w:rsidR="009E4F8C">
        <w:rPr>
          <w:rFonts w:ascii="Times New Roman" w:eastAsia="Times New Roman" w:hAnsi="Times New Roman" w:cs="Times New Roman"/>
          <w:sz w:val="28"/>
        </w:rPr>
        <w:t>………...</w:t>
      </w:r>
      <w:r w:rsidR="001F48F4">
        <w:rPr>
          <w:rFonts w:ascii="Times New Roman" w:eastAsia="Times New Roman" w:hAnsi="Times New Roman" w:cs="Times New Roman"/>
          <w:sz w:val="28"/>
        </w:rPr>
        <w:t>…</w:t>
      </w:r>
      <w:proofErr w:type="gramStart"/>
      <w:r w:rsidR="001F48F4">
        <w:rPr>
          <w:rFonts w:ascii="Times New Roman" w:eastAsia="Times New Roman" w:hAnsi="Times New Roman" w:cs="Times New Roman"/>
          <w:sz w:val="28"/>
        </w:rPr>
        <w:t>…….</w:t>
      </w:r>
      <w:proofErr w:type="gramEnd"/>
      <w:r w:rsidR="001F48F4">
        <w:rPr>
          <w:rFonts w:ascii="Times New Roman" w:eastAsia="Times New Roman" w:hAnsi="Times New Roman" w:cs="Times New Roman"/>
          <w:sz w:val="28"/>
        </w:rPr>
        <w:t>.………………..</w:t>
      </w:r>
      <w:r w:rsidR="008C1287">
        <w:rPr>
          <w:rFonts w:ascii="Times New Roman" w:eastAsia="Times New Roman" w:hAnsi="Times New Roman" w:cs="Times New Roman"/>
          <w:sz w:val="28"/>
        </w:rPr>
        <w:t>53</w:t>
      </w:r>
    </w:p>
    <w:p w14:paraId="65A49832" w14:textId="1E4EC0E3" w:rsidR="00CB592C" w:rsidRPr="00CB592C" w:rsidRDefault="00CB592C" w:rsidP="009E4F8C">
      <w:pPr>
        <w:pStyle w:val="af1"/>
        <w:spacing w:line="360" w:lineRule="auto"/>
        <w:jc w:val="both"/>
        <w:rPr>
          <w:rFonts w:ascii="Times New Roman" w:eastAsia="Times New Roman" w:hAnsi="Times New Roman" w:cs="Times New Roman"/>
          <w:sz w:val="28"/>
        </w:rPr>
      </w:pPr>
      <w:r w:rsidRPr="00CB592C">
        <w:rPr>
          <w:rFonts w:ascii="Times New Roman" w:eastAsia="Times New Roman" w:hAnsi="Times New Roman" w:cs="Times New Roman"/>
          <w:sz w:val="28"/>
        </w:rPr>
        <w:t>2.1.7 Лаконичность исполнения</w:t>
      </w:r>
      <w:r w:rsidR="001F48F4">
        <w:rPr>
          <w:rFonts w:ascii="Times New Roman" w:eastAsia="Times New Roman" w:hAnsi="Times New Roman" w:cs="Times New Roman"/>
          <w:sz w:val="28"/>
        </w:rPr>
        <w:t>……</w:t>
      </w:r>
      <w:r w:rsidR="009E4F8C">
        <w:rPr>
          <w:rFonts w:ascii="Times New Roman" w:eastAsia="Times New Roman" w:hAnsi="Times New Roman" w:cs="Times New Roman"/>
          <w:sz w:val="28"/>
        </w:rPr>
        <w:t>…</w:t>
      </w:r>
      <w:proofErr w:type="gramStart"/>
      <w:r w:rsidR="009E4F8C">
        <w:rPr>
          <w:rFonts w:ascii="Times New Roman" w:eastAsia="Times New Roman" w:hAnsi="Times New Roman" w:cs="Times New Roman"/>
          <w:sz w:val="28"/>
        </w:rPr>
        <w:t>…….</w:t>
      </w:r>
      <w:proofErr w:type="gramEnd"/>
      <w:r w:rsidR="001F48F4">
        <w:rPr>
          <w:rFonts w:ascii="Times New Roman" w:eastAsia="Times New Roman" w:hAnsi="Times New Roman" w:cs="Times New Roman"/>
          <w:sz w:val="28"/>
        </w:rPr>
        <w:t>…………..………………..</w:t>
      </w:r>
      <w:r w:rsidR="008C1287">
        <w:rPr>
          <w:rFonts w:ascii="Times New Roman" w:eastAsia="Times New Roman" w:hAnsi="Times New Roman" w:cs="Times New Roman"/>
          <w:sz w:val="28"/>
        </w:rPr>
        <w:t>55</w:t>
      </w:r>
    </w:p>
    <w:p w14:paraId="6E8EE884" w14:textId="2EF01843" w:rsidR="00CB592C" w:rsidRPr="00CB592C" w:rsidRDefault="00CB592C" w:rsidP="009E4F8C">
      <w:pPr>
        <w:pStyle w:val="af1"/>
        <w:spacing w:line="360" w:lineRule="auto"/>
        <w:jc w:val="both"/>
        <w:rPr>
          <w:rFonts w:ascii="Times New Roman" w:eastAsia="Times New Roman" w:hAnsi="Times New Roman" w:cs="Times New Roman"/>
          <w:sz w:val="28"/>
        </w:rPr>
      </w:pPr>
      <w:r w:rsidRPr="00CB592C">
        <w:rPr>
          <w:rFonts w:ascii="Times New Roman" w:eastAsia="Times New Roman" w:hAnsi="Times New Roman" w:cs="Times New Roman"/>
          <w:sz w:val="28"/>
        </w:rPr>
        <w:t>2.1.8 Концептуальность и сложность</w:t>
      </w:r>
      <w:r w:rsidR="001F48F4">
        <w:rPr>
          <w:rFonts w:ascii="Times New Roman" w:eastAsia="Times New Roman" w:hAnsi="Times New Roman" w:cs="Times New Roman"/>
          <w:sz w:val="28"/>
        </w:rPr>
        <w:t>……</w:t>
      </w:r>
      <w:r w:rsidR="009E4F8C">
        <w:rPr>
          <w:rFonts w:ascii="Times New Roman" w:eastAsia="Times New Roman" w:hAnsi="Times New Roman" w:cs="Times New Roman"/>
          <w:sz w:val="28"/>
        </w:rPr>
        <w:t>…</w:t>
      </w:r>
      <w:r w:rsidR="001F48F4">
        <w:rPr>
          <w:rFonts w:ascii="Times New Roman" w:eastAsia="Times New Roman" w:hAnsi="Times New Roman" w:cs="Times New Roman"/>
          <w:sz w:val="28"/>
        </w:rPr>
        <w:t>……</w:t>
      </w:r>
      <w:proofErr w:type="gramStart"/>
      <w:r w:rsidR="001F48F4">
        <w:rPr>
          <w:rFonts w:ascii="Times New Roman" w:eastAsia="Times New Roman" w:hAnsi="Times New Roman" w:cs="Times New Roman"/>
          <w:sz w:val="28"/>
        </w:rPr>
        <w:t>…….</w:t>
      </w:r>
      <w:proofErr w:type="gramEnd"/>
      <w:r w:rsidR="001F48F4">
        <w:rPr>
          <w:rFonts w:ascii="Times New Roman" w:eastAsia="Times New Roman" w:hAnsi="Times New Roman" w:cs="Times New Roman"/>
          <w:sz w:val="28"/>
        </w:rPr>
        <w:t>.………………..</w:t>
      </w:r>
      <w:r w:rsidR="008C1287">
        <w:rPr>
          <w:rFonts w:ascii="Times New Roman" w:eastAsia="Times New Roman" w:hAnsi="Times New Roman" w:cs="Times New Roman"/>
          <w:sz w:val="28"/>
        </w:rPr>
        <w:t>56</w:t>
      </w:r>
    </w:p>
    <w:p w14:paraId="56D0B453" w14:textId="53F36BCD" w:rsidR="00CB592C" w:rsidRDefault="00CB592C" w:rsidP="009E4F8C">
      <w:pPr>
        <w:pStyle w:val="af1"/>
        <w:spacing w:line="360" w:lineRule="auto"/>
        <w:jc w:val="both"/>
        <w:rPr>
          <w:rFonts w:ascii="Times New Roman" w:eastAsia="Times New Roman" w:hAnsi="Times New Roman" w:cs="Times New Roman"/>
          <w:sz w:val="28"/>
        </w:rPr>
      </w:pPr>
      <w:r w:rsidRPr="00CB592C">
        <w:rPr>
          <w:rFonts w:ascii="Times New Roman" w:eastAsia="Times New Roman" w:hAnsi="Times New Roman" w:cs="Times New Roman"/>
          <w:sz w:val="28"/>
        </w:rPr>
        <w:t xml:space="preserve">2.1.9 Нестандартные </w:t>
      </w:r>
      <w:proofErr w:type="spellStart"/>
      <w:r w:rsidRPr="00CB592C">
        <w:rPr>
          <w:rFonts w:ascii="Times New Roman" w:eastAsia="Times New Roman" w:hAnsi="Times New Roman" w:cs="Times New Roman"/>
          <w:sz w:val="28"/>
        </w:rPr>
        <w:t>медианосители</w:t>
      </w:r>
      <w:proofErr w:type="spellEnd"/>
      <w:r w:rsidR="001F48F4">
        <w:rPr>
          <w:rFonts w:ascii="Times New Roman" w:eastAsia="Times New Roman" w:hAnsi="Times New Roman" w:cs="Times New Roman"/>
          <w:sz w:val="28"/>
        </w:rPr>
        <w:t>…</w:t>
      </w:r>
      <w:proofErr w:type="gramStart"/>
      <w:r w:rsidR="001F48F4">
        <w:rPr>
          <w:rFonts w:ascii="Times New Roman" w:eastAsia="Times New Roman" w:hAnsi="Times New Roman" w:cs="Times New Roman"/>
          <w:sz w:val="28"/>
        </w:rPr>
        <w:t>…</w:t>
      </w:r>
      <w:r w:rsidR="009E4F8C">
        <w:rPr>
          <w:rFonts w:ascii="Times New Roman" w:eastAsia="Times New Roman" w:hAnsi="Times New Roman" w:cs="Times New Roman"/>
          <w:sz w:val="28"/>
        </w:rPr>
        <w:t>….</w:t>
      </w:r>
      <w:proofErr w:type="gramEnd"/>
      <w:r w:rsidR="001F48F4">
        <w:rPr>
          <w:rFonts w:ascii="Times New Roman" w:eastAsia="Times New Roman" w:hAnsi="Times New Roman" w:cs="Times New Roman"/>
          <w:sz w:val="28"/>
        </w:rPr>
        <w:t>…………..………………..</w:t>
      </w:r>
      <w:r w:rsidR="008C1287">
        <w:rPr>
          <w:rFonts w:ascii="Times New Roman" w:eastAsia="Times New Roman" w:hAnsi="Times New Roman" w:cs="Times New Roman"/>
          <w:sz w:val="28"/>
        </w:rPr>
        <w:t>57</w:t>
      </w:r>
    </w:p>
    <w:p w14:paraId="7B2E722B" w14:textId="5C57C3CE" w:rsidR="00CB592C" w:rsidRPr="00102D0F" w:rsidRDefault="00CB592C" w:rsidP="009E4F8C">
      <w:pPr>
        <w:pStyle w:val="af1"/>
        <w:spacing w:line="360" w:lineRule="auto"/>
        <w:jc w:val="both"/>
        <w:rPr>
          <w:rFonts w:ascii="Times New Roman" w:hAnsi="Times New Roman" w:cs="Times New Roman"/>
          <w:sz w:val="28"/>
        </w:rPr>
      </w:pPr>
      <w:r w:rsidRPr="00102D0F">
        <w:rPr>
          <w:rFonts w:ascii="Times New Roman" w:eastAsia="Times New Roman" w:hAnsi="Times New Roman" w:cs="Times New Roman"/>
          <w:sz w:val="28"/>
        </w:rPr>
        <w:t>2.</w:t>
      </w:r>
      <w:r w:rsidR="00102D0F" w:rsidRPr="00102D0F">
        <w:rPr>
          <w:rFonts w:ascii="Times New Roman" w:eastAsia="Times New Roman" w:hAnsi="Times New Roman" w:cs="Times New Roman"/>
          <w:sz w:val="28"/>
        </w:rPr>
        <w:t>2</w:t>
      </w:r>
      <w:r w:rsidRPr="00102D0F">
        <w:rPr>
          <w:rFonts w:ascii="Times New Roman" w:eastAsia="Times New Roman" w:hAnsi="Times New Roman" w:cs="Times New Roman"/>
          <w:sz w:val="28"/>
        </w:rPr>
        <w:t xml:space="preserve"> </w:t>
      </w:r>
      <w:r w:rsidRPr="00102D0F">
        <w:rPr>
          <w:rFonts w:ascii="Times New Roman" w:hAnsi="Times New Roman" w:cs="Times New Roman"/>
          <w:sz w:val="28"/>
        </w:rPr>
        <w:t>Рекламные ролики 2010-2014 гг.</w:t>
      </w:r>
      <w:r w:rsidR="001F48F4" w:rsidRPr="001F48F4">
        <w:rPr>
          <w:rFonts w:ascii="Times New Roman" w:eastAsia="Times New Roman" w:hAnsi="Times New Roman" w:cs="Times New Roman"/>
          <w:sz w:val="28"/>
        </w:rPr>
        <w:t xml:space="preserve"> </w:t>
      </w:r>
      <w:r w:rsidR="009E4F8C">
        <w:rPr>
          <w:rFonts w:ascii="Times New Roman" w:eastAsia="Times New Roman" w:hAnsi="Times New Roman" w:cs="Times New Roman"/>
          <w:sz w:val="28"/>
        </w:rPr>
        <w:t>…</w:t>
      </w:r>
      <w:r w:rsidR="001F48F4">
        <w:rPr>
          <w:rFonts w:ascii="Times New Roman" w:eastAsia="Times New Roman" w:hAnsi="Times New Roman" w:cs="Times New Roman"/>
          <w:sz w:val="28"/>
        </w:rPr>
        <w:t>…………</w:t>
      </w:r>
      <w:proofErr w:type="gramStart"/>
      <w:r w:rsidR="001F48F4">
        <w:rPr>
          <w:rFonts w:ascii="Times New Roman" w:eastAsia="Times New Roman" w:hAnsi="Times New Roman" w:cs="Times New Roman"/>
          <w:sz w:val="28"/>
        </w:rPr>
        <w:t>…….</w:t>
      </w:r>
      <w:proofErr w:type="gramEnd"/>
      <w:r w:rsidR="001F48F4">
        <w:rPr>
          <w:rFonts w:ascii="Times New Roman" w:eastAsia="Times New Roman" w:hAnsi="Times New Roman" w:cs="Times New Roman"/>
          <w:sz w:val="28"/>
        </w:rPr>
        <w:t>.………………..</w:t>
      </w:r>
      <w:r w:rsidR="008C1287">
        <w:rPr>
          <w:rFonts w:ascii="Times New Roman" w:eastAsia="Times New Roman" w:hAnsi="Times New Roman" w:cs="Times New Roman"/>
          <w:sz w:val="28"/>
        </w:rPr>
        <w:t>59</w:t>
      </w:r>
    </w:p>
    <w:p w14:paraId="280F21E2" w14:textId="2DD6D361" w:rsidR="00CB592C" w:rsidRPr="00102D0F" w:rsidRDefault="00CB592C" w:rsidP="009E4F8C">
      <w:pPr>
        <w:pStyle w:val="af1"/>
        <w:spacing w:line="360" w:lineRule="auto"/>
        <w:jc w:val="both"/>
        <w:rPr>
          <w:rFonts w:ascii="Times New Roman" w:eastAsia="Times New Roman" w:hAnsi="Times New Roman" w:cs="Times New Roman"/>
          <w:sz w:val="28"/>
        </w:rPr>
      </w:pPr>
      <w:r w:rsidRPr="00102D0F">
        <w:rPr>
          <w:rFonts w:ascii="Times New Roman" w:eastAsia="Times New Roman" w:hAnsi="Times New Roman" w:cs="Times New Roman"/>
          <w:sz w:val="28"/>
        </w:rPr>
        <w:t>2.2.1 Проблемы экологии</w:t>
      </w:r>
      <w:proofErr w:type="gramStart"/>
      <w:r w:rsidR="001F48F4">
        <w:rPr>
          <w:rFonts w:ascii="Times New Roman" w:eastAsia="Times New Roman" w:hAnsi="Times New Roman" w:cs="Times New Roman"/>
          <w:sz w:val="28"/>
        </w:rPr>
        <w:t>……</w:t>
      </w:r>
      <w:r w:rsidR="009E4F8C">
        <w:rPr>
          <w:rFonts w:ascii="Times New Roman" w:eastAsia="Times New Roman" w:hAnsi="Times New Roman" w:cs="Times New Roman"/>
          <w:sz w:val="28"/>
        </w:rPr>
        <w:t>.</w:t>
      </w:r>
      <w:proofErr w:type="gramEnd"/>
      <w:r w:rsidR="001F48F4">
        <w:rPr>
          <w:rFonts w:ascii="Times New Roman" w:eastAsia="Times New Roman" w:hAnsi="Times New Roman" w:cs="Times New Roman"/>
          <w:sz w:val="28"/>
        </w:rPr>
        <w:t>…………..………………..……………..</w:t>
      </w:r>
      <w:r w:rsidR="008C1287">
        <w:rPr>
          <w:rFonts w:ascii="Times New Roman" w:eastAsia="Times New Roman" w:hAnsi="Times New Roman" w:cs="Times New Roman"/>
          <w:sz w:val="28"/>
        </w:rPr>
        <w:t>59</w:t>
      </w:r>
    </w:p>
    <w:p w14:paraId="72308906" w14:textId="2D901132" w:rsidR="00CB592C" w:rsidRPr="00102D0F" w:rsidRDefault="00CB592C" w:rsidP="009E4F8C">
      <w:pPr>
        <w:pStyle w:val="af1"/>
        <w:spacing w:line="360" w:lineRule="auto"/>
        <w:jc w:val="both"/>
        <w:rPr>
          <w:rFonts w:ascii="Times New Roman" w:eastAsia="Times New Roman" w:hAnsi="Times New Roman" w:cs="Times New Roman"/>
          <w:sz w:val="28"/>
        </w:rPr>
      </w:pPr>
      <w:r w:rsidRPr="00102D0F">
        <w:rPr>
          <w:rFonts w:ascii="Times New Roman" w:eastAsia="Times New Roman" w:hAnsi="Times New Roman" w:cs="Times New Roman"/>
          <w:sz w:val="28"/>
        </w:rPr>
        <w:t>2.2.</w:t>
      </w:r>
      <w:r w:rsidR="00102D0F" w:rsidRPr="00102D0F">
        <w:rPr>
          <w:rFonts w:ascii="Times New Roman" w:eastAsia="Times New Roman" w:hAnsi="Times New Roman" w:cs="Times New Roman"/>
          <w:sz w:val="28"/>
        </w:rPr>
        <w:t>2</w:t>
      </w:r>
      <w:r w:rsidRPr="00102D0F">
        <w:rPr>
          <w:rFonts w:ascii="Times New Roman" w:eastAsia="Times New Roman" w:hAnsi="Times New Roman" w:cs="Times New Roman"/>
          <w:sz w:val="28"/>
        </w:rPr>
        <w:t xml:space="preserve"> Общение бренда с </w:t>
      </w:r>
      <w:proofErr w:type="spellStart"/>
      <w:r w:rsidRPr="00102D0F">
        <w:rPr>
          <w:rFonts w:ascii="Times New Roman" w:eastAsia="Times New Roman" w:hAnsi="Times New Roman" w:cs="Times New Roman"/>
          <w:sz w:val="28"/>
        </w:rPr>
        <w:t>миллениалами</w:t>
      </w:r>
      <w:proofErr w:type="spellEnd"/>
      <w:r w:rsidR="001F48F4">
        <w:rPr>
          <w:rFonts w:ascii="Times New Roman" w:eastAsia="Times New Roman" w:hAnsi="Times New Roman" w:cs="Times New Roman"/>
          <w:sz w:val="28"/>
        </w:rPr>
        <w:t>…………</w:t>
      </w:r>
      <w:proofErr w:type="gramStart"/>
      <w:r w:rsidR="001F48F4">
        <w:rPr>
          <w:rFonts w:ascii="Times New Roman" w:eastAsia="Times New Roman" w:hAnsi="Times New Roman" w:cs="Times New Roman"/>
          <w:sz w:val="28"/>
        </w:rPr>
        <w:t>…….</w:t>
      </w:r>
      <w:proofErr w:type="gramEnd"/>
      <w:r w:rsidR="001F48F4">
        <w:rPr>
          <w:rFonts w:ascii="Times New Roman" w:eastAsia="Times New Roman" w:hAnsi="Times New Roman" w:cs="Times New Roman"/>
          <w:sz w:val="28"/>
        </w:rPr>
        <w:t>.……</w:t>
      </w:r>
      <w:r w:rsidR="009E4F8C">
        <w:rPr>
          <w:rFonts w:ascii="Times New Roman" w:eastAsia="Times New Roman" w:hAnsi="Times New Roman" w:cs="Times New Roman"/>
          <w:sz w:val="28"/>
        </w:rPr>
        <w:t>.</w:t>
      </w:r>
      <w:r w:rsidR="001F48F4">
        <w:rPr>
          <w:rFonts w:ascii="Times New Roman" w:eastAsia="Times New Roman" w:hAnsi="Times New Roman" w:cs="Times New Roman"/>
          <w:sz w:val="28"/>
        </w:rPr>
        <w:t>…………..</w:t>
      </w:r>
      <w:r w:rsidR="008C1287">
        <w:rPr>
          <w:rFonts w:ascii="Times New Roman" w:eastAsia="Times New Roman" w:hAnsi="Times New Roman" w:cs="Times New Roman"/>
          <w:sz w:val="28"/>
        </w:rPr>
        <w:t>60</w:t>
      </w:r>
    </w:p>
    <w:p w14:paraId="0DED9C90" w14:textId="0342F398" w:rsidR="00CB592C" w:rsidRPr="00102D0F" w:rsidRDefault="00CB592C" w:rsidP="009E4F8C">
      <w:pPr>
        <w:pStyle w:val="af1"/>
        <w:spacing w:line="360" w:lineRule="auto"/>
        <w:jc w:val="both"/>
        <w:rPr>
          <w:rFonts w:ascii="Times New Roman" w:eastAsia="Times New Roman" w:hAnsi="Times New Roman" w:cs="Times New Roman"/>
          <w:sz w:val="28"/>
        </w:rPr>
      </w:pPr>
      <w:r w:rsidRPr="00102D0F">
        <w:rPr>
          <w:rFonts w:ascii="Times New Roman" w:eastAsia="Times New Roman" w:hAnsi="Times New Roman" w:cs="Times New Roman"/>
          <w:sz w:val="28"/>
        </w:rPr>
        <w:t>2.2.</w:t>
      </w:r>
      <w:r w:rsidR="00102D0F" w:rsidRPr="00102D0F">
        <w:rPr>
          <w:rFonts w:ascii="Times New Roman" w:eastAsia="Times New Roman" w:hAnsi="Times New Roman" w:cs="Times New Roman"/>
          <w:sz w:val="28"/>
        </w:rPr>
        <w:t>3</w:t>
      </w:r>
      <w:r w:rsidRPr="00102D0F">
        <w:rPr>
          <w:rFonts w:ascii="Times New Roman" w:eastAsia="Times New Roman" w:hAnsi="Times New Roman" w:cs="Times New Roman"/>
          <w:sz w:val="28"/>
        </w:rPr>
        <w:t xml:space="preserve"> </w:t>
      </w:r>
      <w:proofErr w:type="spellStart"/>
      <w:r w:rsidRPr="00102D0F">
        <w:rPr>
          <w:rFonts w:ascii="Times New Roman" w:eastAsia="Times New Roman" w:hAnsi="Times New Roman" w:cs="Times New Roman"/>
          <w:sz w:val="28"/>
        </w:rPr>
        <w:t>Сторителлинг</w:t>
      </w:r>
      <w:proofErr w:type="spellEnd"/>
      <w:r w:rsidR="001F48F4">
        <w:rPr>
          <w:rFonts w:ascii="Times New Roman" w:eastAsia="Times New Roman" w:hAnsi="Times New Roman" w:cs="Times New Roman"/>
          <w:sz w:val="28"/>
        </w:rPr>
        <w:t>…………</w:t>
      </w:r>
      <w:proofErr w:type="gramStart"/>
      <w:r w:rsidR="001F48F4">
        <w:rPr>
          <w:rFonts w:ascii="Times New Roman" w:eastAsia="Times New Roman" w:hAnsi="Times New Roman" w:cs="Times New Roman"/>
          <w:sz w:val="28"/>
        </w:rPr>
        <w:t>…….</w:t>
      </w:r>
      <w:proofErr w:type="gramEnd"/>
      <w:r w:rsidR="001F48F4">
        <w:rPr>
          <w:rFonts w:ascii="Times New Roman" w:eastAsia="Times New Roman" w:hAnsi="Times New Roman" w:cs="Times New Roman"/>
          <w:sz w:val="28"/>
        </w:rPr>
        <w:t>.……</w:t>
      </w:r>
      <w:r w:rsidR="009E4F8C">
        <w:rPr>
          <w:rFonts w:ascii="Times New Roman" w:eastAsia="Times New Roman" w:hAnsi="Times New Roman" w:cs="Times New Roman"/>
          <w:sz w:val="28"/>
        </w:rPr>
        <w:t>……</w:t>
      </w:r>
      <w:r w:rsidR="001F48F4">
        <w:rPr>
          <w:rFonts w:ascii="Times New Roman" w:eastAsia="Times New Roman" w:hAnsi="Times New Roman" w:cs="Times New Roman"/>
          <w:sz w:val="28"/>
        </w:rPr>
        <w:t>…………..………………..</w:t>
      </w:r>
      <w:r w:rsidR="008C1287">
        <w:rPr>
          <w:rFonts w:ascii="Times New Roman" w:eastAsia="Times New Roman" w:hAnsi="Times New Roman" w:cs="Times New Roman"/>
          <w:sz w:val="28"/>
        </w:rPr>
        <w:t>61</w:t>
      </w:r>
    </w:p>
    <w:p w14:paraId="50D028D0" w14:textId="4590670A" w:rsidR="00CB592C" w:rsidRPr="00102D0F" w:rsidRDefault="00CB592C" w:rsidP="009E4F8C">
      <w:pPr>
        <w:pStyle w:val="af1"/>
        <w:spacing w:line="360" w:lineRule="auto"/>
        <w:jc w:val="both"/>
        <w:rPr>
          <w:rFonts w:ascii="Times New Roman" w:hAnsi="Times New Roman" w:cs="Times New Roman"/>
          <w:sz w:val="28"/>
        </w:rPr>
      </w:pPr>
      <w:r w:rsidRPr="00102D0F">
        <w:rPr>
          <w:rFonts w:ascii="Times New Roman" w:eastAsia="Times New Roman" w:hAnsi="Times New Roman" w:cs="Times New Roman"/>
          <w:sz w:val="28"/>
        </w:rPr>
        <w:t>2.2.</w:t>
      </w:r>
      <w:r w:rsidR="00102D0F" w:rsidRPr="00102D0F">
        <w:rPr>
          <w:rFonts w:ascii="Times New Roman" w:eastAsia="Times New Roman" w:hAnsi="Times New Roman" w:cs="Times New Roman"/>
          <w:sz w:val="28"/>
        </w:rPr>
        <w:t>4</w:t>
      </w:r>
      <w:r w:rsidRPr="00102D0F">
        <w:rPr>
          <w:rFonts w:ascii="Times New Roman" w:eastAsia="Times New Roman" w:hAnsi="Times New Roman" w:cs="Times New Roman"/>
          <w:sz w:val="28"/>
        </w:rPr>
        <w:t xml:space="preserve"> </w:t>
      </w:r>
      <w:proofErr w:type="spellStart"/>
      <w:r w:rsidRPr="00102D0F">
        <w:rPr>
          <w:rFonts w:ascii="Times New Roman" w:hAnsi="Times New Roman" w:cs="Times New Roman"/>
          <w:sz w:val="28"/>
        </w:rPr>
        <w:t>Мобайл</w:t>
      </w:r>
      <w:proofErr w:type="spellEnd"/>
      <w:r w:rsidRPr="00102D0F">
        <w:rPr>
          <w:rFonts w:ascii="Times New Roman" w:hAnsi="Times New Roman" w:cs="Times New Roman"/>
          <w:sz w:val="28"/>
        </w:rPr>
        <w:t xml:space="preserve"> – это настоящее и будущее</w:t>
      </w:r>
      <w:r w:rsidR="001F48F4">
        <w:rPr>
          <w:rFonts w:ascii="Times New Roman" w:eastAsia="Times New Roman" w:hAnsi="Times New Roman" w:cs="Times New Roman"/>
          <w:sz w:val="28"/>
        </w:rPr>
        <w:t>…</w:t>
      </w:r>
      <w:r w:rsidR="009E4F8C">
        <w:rPr>
          <w:rFonts w:ascii="Times New Roman" w:eastAsia="Times New Roman" w:hAnsi="Times New Roman" w:cs="Times New Roman"/>
          <w:sz w:val="28"/>
        </w:rPr>
        <w:t>……………...</w:t>
      </w:r>
      <w:r w:rsidR="001F48F4">
        <w:rPr>
          <w:rFonts w:ascii="Times New Roman" w:eastAsia="Times New Roman" w:hAnsi="Times New Roman" w:cs="Times New Roman"/>
          <w:sz w:val="28"/>
        </w:rPr>
        <w:t>………</w:t>
      </w:r>
      <w:proofErr w:type="gramStart"/>
      <w:r w:rsidR="001F48F4">
        <w:rPr>
          <w:rFonts w:ascii="Times New Roman" w:eastAsia="Times New Roman" w:hAnsi="Times New Roman" w:cs="Times New Roman"/>
          <w:sz w:val="28"/>
        </w:rPr>
        <w:t>…….</w:t>
      </w:r>
      <w:proofErr w:type="gramEnd"/>
      <w:r w:rsidR="001F48F4">
        <w:rPr>
          <w:rFonts w:ascii="Times New Roman" w:eastAsia="Times New Roman" w:hAnsi="Times New Roman" w:cs="Times New Roman"/>
          <w:sz w:val="28"/>
        </w:rPr>
        <w:t>.</w:t>
      </w:r>
      <w:r w:rsidR="008C1287">
        <w:rPr>
          <w:rFonts w:ascii="Times New Roman" w:eastAsia="Times New Roman" w:hAnsi="Times New Roman" w:cs="Times New Roman"/>
          <w:sz w:val="28"/>
        </w:rPr>
        <w:t>63</w:t>
      </w:r>
    </w:p>
    <w:p w14:paraId="1AC4626B" w14:textId="0F7820F8" w:rsidR="00CB592C" w:rsidRPr="00102D0F" w:rsidRDefault="00CB592C" w:rsidP="009E4F8C">
      <w:pPr>
        <w:pStyle w:val="af1"/>
        <w:spacing w:line="360" w:lineRule="auto"/>
        <w:jc w:val="both"/>
        <w:rPr>
          <w:rFonts w:ascii="Times New Roman" w:eastAsia="Times New Roman" w:hAnsi="Times New Roman" w:cs="Times New Roman"/>
          <w:sz w:val="28"/>
        </w:rPr>
      </w:pPr>
      <w:r w:rsidRPr="00102D0F">
        <w:rPr>
          <w:rFonts w:ascii="Times New Roman" w:eastAsia="Times New Roman" w:hAnsi="Times New Roman" w:cs="Times New Roman"/>
          <w:sz w:val="28"/>
        </w:rPr>
        <w:t>2.2.</w:t>
      </w:r>
      <w:r w:rsidR="00102D0F" w:rsidRPr="00102D0F">
        <w:rPr>
          <w:rFonts w:ascii="Times New Roman" w:eastAsia="Times New Roman" w:hAnsi="Times New Roman" w:cs="Times New Roman"/>
          <w:sz w:val="28"/>
        </w:rPr>
        <w:t>5</w:t>
      </w:r>
      <w:r w:rsidRPr="00102D0F">
        <w:rPr>
          <w:rFonts w:ascii="Times New Roman" w:eastAsia="Times New Roman" w:hAnsi="Times New Roman" w:cs="Times New Roman"/>
          <w:sz w:val="28"/>
        </w:rPr>
        <w:t xml:space="preserve"> Вовлечение потребителя в создание рекламы</w:t>
      </w:r>
      <w:r w:rsidR="009E4F8C">
        <w:rPr>
          <w:rFonts w:ascii="Times New Roman" w:eastAsia="Times New Roman" w:hAnsi="Times New Roman" w:cs="Times New Roman"/>
          <w:sz w:val="28"/>
        </w:rPr>
        <w:t>…...</w:t>
      </w:r>
      <w:r w:rsidR="001F48F4">
        <w:rPr>
          <w:rFonts w:ascii="Times New Roman" w:eastAsia="Times New Roman" w:hAnsi="Times New Roman" w:cs="Times New Roman"/>
          <w:sz w:val="28"/>
        </w:rPr>
        <w:t>…………</w:t>
      </w:r>
      <w:proofErr w:type="gramStart"/>
      <w:r w:rsidR="001F48F4">
        <w:rPr>
          <w:rFonts w:ascii="Times New Roman" w:eastAsia="Times New Roman" w:hAnsi="Times New Roman" w:cs="Times New Roman"/>
          <w:sz w:val="28"/>
        </w:rPr>
        <w:t>…….</w:t>
      </w:r>
      <w:proofErr w:type="gramEnd"/>
      <w:r w:rsidR="001F48F4">
        <w:rPr>
          <w:rFonts w:ascii="Times New Roman" w:eastAsia="Times New Roman" w:hAnsi="Times New Roman" w:cs="Times New Roman"/>
          <w:sz w:val="28"/>
        </w:rPr>
        <w:t>.</w:t>
      </w:r>
      <w:r w:rsidR="009E4F8C">
        <w:rPr>
          <w:rFonts w:ascii="Times New Roman" w:eastAsia="Times New Roman" w:hAnsi="Times New Roman" w:cs="Times New Roman"/>
          <w:sz w:val="28"/>
        </w:rPr>
        <w:t>64</w:t>
      </w:r>
    </w:p>
    <w:p w14:paraId="388C9038" w14:textId="2372ED94" w:rsidR="00CB592C" w:rsidRPr="00102D0F" w:rsidRDefault="00CB592C" w:rsidP="009E4F8C">
      <w:pPr>
        <w:pStyle w:val="af1"/>
        <w:spacing w:line="360" w:lineRule="auto"/>
        <w:jc w:val="both"/>
        <w:rPr>
          <w:rFonts w:ascii="Times New Roman" w:eastAsia="Times New Roman" w:hAnsi="Times New Roman" w:cs="Times New Roman"/>
          <w:sz w:val="28"/>
        </w:rPr>
      </w:pPr>
      <w:r w:rsidRPr="00102D0F">
        <w:rPr>
          <w:rFonts w:ascii="Times New Roman" w:eastAsia="Times New Roman" w:hAnsi="Times New Roman" w:cs="Times New Roman"/>
          <w:sz w:val="28"/>
        </w:rPr>
        <w:t>2.2.</w:t>
      </w:r>
      <w:r w:rsidR="00102D0F" w:rsidRPr="00102D0F">
        <w:rPr>
          <w:rFonts w:ascii="Times New Roman" w:eastAsia="Times New Roman" w:hAnsi="Times New Roman" w:cs="Times New Roman"/>
          <w:sz w:val="28"/>
        </w:rPr>
        <w:t>6</w:t>
      </w:r>
      <w:r w:rsidRPr="00102D0F">
        <w:rPr>
          <w:rFonts w:ascii="Times New Roman" w:eastAsia="Times New Roman" w:hAnsi="Times New Roman" w:cs="Times New Roman"/>
          <w:sz w:val="28"/>
        </w:rPr>
        <w:t xml:space="preserve"> Анимационные ролики</w:t>
      </w:r>
      <w:r w:rsidR="001F48F4">
        <w:rPr>
          <w:rFonts w:ascii="Times New Roman" w:eastAsia="Times New Roman" w:hAnsi="Times New Roman" w:cs="Times New Roman"/>
          <w:sz w:val="28"/>
        </w:rPr>
        <w:t>…</w:t>
      </w:r>
      <w:r w:rsidR="009E4F8C">
        <w:rPr>
          <w:rFonts w:ascii="Times New Roman" w:eastAsia="Times New Roman" w:hAnsi="Times New Roman" w:cs="Times New Roman"/>
          <w:sz w:val="28"/>
        </w:rPr>
        <w:t>……</w:t>
      </w:r>
      <w:proofErr w:type="gramStart"/>
      <w:r w:rsidR="009E4F8C">
        <w:rPr>
          <w:rFonts w:ascii="Times New Roman" w:eastAsia="Times New Roman" w:hAnsi="Times New Roman" w:cs="Times New Roman"/>
          <w:sz w:val="28"/>
        </w:rPr>
        <w:t>…….</w:t>
      </w:r>
      <w:proofErr w:type="gramEnd"/>
      <w:r w:rsidR="009E4F8C">
        <w:rPr>
          <w:rFonts w:ascii="Times New Roman" w:eastAsia="Times New Roman" w:hAnsi="Times New Roman" w:cs="Times New Roman"/>
          <w:sz w:val="28"/>
        </w:rPr>
        <w:t>.</w:t>
      </w:r>
      <w:r w:rsidR="001F48F4">
        <w:rPr>
          <w:rFonts w:ascii="Times New Roman" w:eastAsia="Times New Roman" w:hAnsi="Times New Roman" w:cs="Times New Roman"/>
          <w:sz w:val="28"/>
        </w:rPr>
        <w:t>……………..………………..</w:t>
      </w:r>
      <w:r w:rsidR="009E4F8C">
        <w:rPr>
          <w:rFonts w:ascii="Times New Roman" w:eastAsia="Times New Roman" w:hAnsi="Times New Roman" w:cs="Times New Roman"/>
          <w:sz w:val="28"/>
        </w:rPr>
        <w:t>66</w:t>
      </w:r>
    </w:p>
    <w:p w14:paraId="00F178F2" w14:textId="2FEB8A00" w:rsidR="00CB592C" w:rsidRPr="00102D0F" w:rsidRDefault="00102D0F" w:rsidP="009E4F8C">
      <w:pPr>
        <w:pStyle w:val="af1"/>
        <w:spacing w:line="360" w:lineRule="auto"/>
        <w:jc w:val="both"/>
        <w:rPr>
          <w:rFonts w:ascii="Times New Roman" w:eastAsia="Times New Roman" w:hAnsi="Times New Roman" w:cs="Times New Roman"/>
          <w:sz w:val="28"/>
        </w:rPr>
      </w:pPr>
      <w:r w:rsidRPr="00102D0F">
        <w:rPr>
          <w:rFonts w:ascii="Times New Roman" w:eastAsia="Times New Roman" w:hAnsi="Times New Roman" w:cs="Times New Roman"/>
          <w:sz w:val="28"/>
        </w:rPr>
        <w:t xml:space="preserve">2.2.7 </w:t>
      </w:r>
      <w:proofErr w:type="gramStart"/>
      <w:r w:rsidR="00CB592C" w:rsidRPr="00102D0F">
        <w:rPr>
          <w:rFonts w:ascii="Times New Roman" w:eastAsia="Times New Roman" w:hAnsi="Times New Roman" w:cs="Times New Roman"/>
          <w:sz w:val="28"/>
        </w:rPr>
        <w:t>Интерактивность</w:t>
      </w:r>
      <w:r w:rsidR="001F48F4">
        <w:rPr>
          <w:rFonts w:ascii="Times New Roman" w:eastAsia="Times New Roman" w:hAnsi="Times New Roman" w:cs="Times New Roman"/>
          <w:sz w:val="28"/>
        </w:rPr>
        <w:t>…</w:t>
      </w:r>
      <w:r w:rsidR="009E4F8C">
        <w:rPr>
          <w:rFonts w:ascii="Times New Roman" w:eastAsia="Times New Roman" w:hAnsi="Times New Roman" w:cs="Times New Roman"/>
          <w:sz w:val="28"/>
        </w:rPr>
        <w:t>.</w:t>
      </w:r>
      <w:proofErr w:type="gramEnd"/>
      <w:r w:rsidR="009E4F8C">
        <w:rPr>
          <w:rFonts w:ascii="Times New Roman" w:eastAsia="Times New Roman" w:hAnsi="Times New Roman" w:cs="Times New Roman"/>
          <w:sz w:val="28"/>
        </w:rPr>
        <w:t>.</w:t>
      </w:r>
      <w:r w:rsidR="001F48F4">
        <w:rPr>
          <w:rFonts w:ascii="Times New Roman" w:eastAsia="Times New Roman" w:hAnsi="Times New Roman" w:cs="Times New Roman"/>
          <w:sz w:val="28"/>
        </w:rPr>
        <w:t>……………..………………..………………..</w:t>
      </w:r>
      <w:r w:rsidR="009E4F8C">
        <w:rPr>
          <w:rFonts w:ascii="Times New Roman" w:eastAsia="Times New Roman" w:hAnsi="Times New Roman" w:cs="Times New Roman"/>
          <w:sz w:val="28"/>
        </w:rPr>
        <w:t>67</w:t>
      </w:r>
    </w:p>
    <w:p w14:paraId="471563A8" w14:textId="09D962AD" w:rsidR="00CB592C" w:rsidRPr="00102D0F" w:rsidRDefault="00102D0F" w:rsidP="009E4F8C">
      <w:pPr>
        <w:pStyle w:val="af1"/>
        <w:spacing w:line="360" w:lineRule="auto"/>
        <w:jc w:val="both"/>
        <w:rPr>
          <w:rFonts w:ascii="Times New Roman" w:eastAsia="Times New Roman" w:hAnsi="Times New Roman" w:cs="Times New Roman"/>
          <w:sz w:val="28"/>
        </w:rPr>
      </w:pPr>
      <w:r w:rsidRPr="00102D0F">
        <w:rPr>
          <w:rFonts w:ascii="Times New Roman" w:eastAsia="Times New Roman" w:hAnsi="Times New Roman" w:cs="Times New Roman"/>
          <w:sz w:val="28"/>
        </w:rPr>
        <w:t xml:space="preserve">2.2.8 </w:t>
      </w:r>
      <w:proofErr w:type="spellStart"/>
      <w:r w:rsidR="00CB592C" w:rsidRPr="00102D0F">
        <w:rPr>
          <w:rFonts w:ascii="Times New Roman" w:eastAsia="Times New Roman" w:hAnsi="Times New Roman" w:cs="Times New Roman"/>
          <w:sz w:val="28"/>
        </w:rPr>
        <w:t>Медиамикс</w:t>
      </w:r>
      <w:proofErr w:type="spellEnd"/>
      <w:r w:rsidR="001F48F4">
        <w:rPr>
          <w:rFonts w:ascii="Times New Roman" w:eastAsia="Times New Roman" w:hAnsi="Times New Roman" w:cs="Times New Roman"/>
          <w:sz w:val="28"/>
        </w:rPr>
        <w:t>…………</w:t>
      </w:r>
      <w:proofErr w:type="gramStart"/>
      <w:r w:rsidR="001F48F4">
        <w:rPr>
          <w:rFonts w:ascii="Times New Roman" w:eastAsia="Times New Roman" w:hAnsi="Times New Roman" w:cs="Times New Roman"/>
          <w:sz w:val="28"/>
        </w:rPr>
        <w:t>…….</w:t>
      </w:r>
      <w:proofErr w:type="gramEnd"/>
      <w:r w:rsidR="001F48F4">
        <w:rPr>
          <w:rFonts w:ascii="Times New Roman" w:eastAsia="Times New Roman" w:hAnsi="Times New Roman" w:cs="Times New Roman"/>
          <w:sz w:val="28"/>
        </w:rPr>
        <w:t>.………………..………………..………</w:t>
      </w:r>
      <w:r w:rsidR="009E4F8C">
        <w:rPr>
          <w:rFonts w:ascii="Times New Roman" w:eastAsia="Times New Roman" w:hAnsi="Times New Roman" w:cs="Times New Roman"/>
          <w:sz w:val="28"/>
        </w:rPr>
        <w:t>68</w:t>
      </w:r>
    </w:p>
    <w:p w14:paraId="64C165AF" w14:textId="2AB530A3" w:rsidR="00CB592C" w:rsidRPr="00102D0F" w:rsidRDefault="00102D0F" w:rsidP="009E4F8C">
      <w:pPr>
        <w:pStyle w:val="af1"/>
        <w:spacing w:line="360" w:lineRule="auto"/>
        <w:jc w:val="both"/>
        <w:rPr>
          <w:rFonts w:ascii="Times New Roman" w:hAnsi="Times New Roman" w:cs="Times New Roman"/>
          <w:sz w:val="28"/>
        </w:rPr>
      </w:pPr>
      <w:r w:rsidRPr="00102D0F">
        <w:rPr>
          <w:rFonts w:ascii="Times New Roman" w:hAnsi="Times New Roman" w:cs="Times New Roman"/>
          <w:sz w:val="28"/>
        </w:rPr>
        <w:t xml:space="preserve">2.3 </w:t>
      </w:r>
      <w:r w:rsidR="00CB592C" w:rsidRPr="00102D0F">
        <w:rPr>
          <w:rFonts w:ascii="Times New Roman" w:hAnsi="Times New Roman" w:cs="Times New Roman"/>
          <w:sz w:val="28"/>
        </w:rPr>
        <w:t>Рекламные ролики 2015-2016 гг.</w:t>
      </w:r>
      <w:r w:rsidR="001F48F4" w:rsidRPr="001F48F4">
        <w:rPr>
          <w:rFonts w:ascii="Times New Roman" w:eastAsia="Times New Roman" w:hAnsi="Times New Roman" w:cs="Times New Roman"/>
          <w:sz w:val="28"/>
        </w:rPr>
        <w:t xml:space="preserve"> </w:t>
      </w:r>
      <w:r w:rsidR="001F48F4">
        <w:rPr>
          <w:rFonts w:ascii="Times New Roman" w:eastAsia="Times New Roman" w:hAnsi="Times New Roman" w:cs="Times New Roman"/>
          <w:sz w:val="28"/>
        </w:rPr>
        <w:t>…………</w:t>
      </w:r>
      <w:proofErr w:type="gramStart"/>
      <w:r w:rsidR="001F48F4">
        <w:rPr>
          <w:rFonts w:ascii="Times New Roman" w:eastAsia="Times New Roman" w:hAnsi="Times New Roman" w:cs="Times New Roman"/>
          <w:sz w:val="28"/>
        </w:rPr>
        <w:t>…….</w:t>
      </w:r>
      <w:proofErr w:type="gramEnd"/>
      <w:r w:rsidR="001F48F4">
        <w:rPr>
          <w:rFonts w:ascii="Times New Roman" w:eastAsia="Times New Roman" w:hAnsi="Times New Roman" w:cs="Times New Roman"/>
          <w:sz w:val="28"/>
        </w:rPr>
        <w:t>.………………..…</w:t>
      </w:r>
      <w:r w:rsidR="009E4F8C">
        <w:rPr>
          <w:rFonts w:ascii="Times New Roman" w:eastAsia="Times New Roman" w:hAnsi="Times New Roman" w:cs="Times New Roman"/>
          <w:sz w:val="28"/>
        </w:rPr>
        <w:t>69</w:t>
      </w:r>
    </w:p>
    <w:p w14:paraId="0D4151AA" w14:textId="76DDBB12" w:rsidR="00CB592C" w:rsidRPr="00102D0F" w:rsidRDefault="00102D0F" w:rsidP="009E4F8C">
      <w:pPr>
        <w:pStyle w:val="af1"/>
        <w:spacing w:line="360" w:lineRule="auto"/>
        <w:jc w:val="both"/>
        <w:rPr>
          <w:rFonts w:ascii="Times New Roman" w:hAnsi="Times New Roman" w:cs="Times New Roman"/>
          <w:sz w:val="28"/>
        </w:rPr>
      </w:pPr>
      <w:r w:rsidRPr="00102D0F">
        <w:rPr>
          <w:rFonts w:ascii="Times New Roman" w:hAnsi="Times New Roman" w:cs="Times New Roman"/>
          <w:sz w:val="28"/>
        </w:rPr>
        <w:t xml:space="preserve">2.3.1 </w:t>
      </w:r>
      <w:r w:rsidR="00CB592C" w:rsidRPr="00102D0F">
        <w:rPr>
          <w:rFonts w:ascii="Times New Roman" w:hAnsi="Times New Roman" w:cs="Times New Roman"/>
          <w:sz w:val="28"/>
        </w:rPr>
        <w:t>Персонализация данных</w:t>
      </w:r>
      <w:r w:rsidR="001F48F4">
        <w:rPr>
          <w:rFonts w:ascii="Times New Roman" w:eastAsia="Times New Roman" w:hAnsi="Times New Roman" w:cs="Times New Roman"/>
          <w:sz w:val="28"/>
        </w:rPr>
        <w:t>…………</w:t>
      </w:r>
      <w:proofErr w:type="gramStart"/>
      <w:r w:rsidR="001F48F4">
        <w:rPr>
          <w:rFonts w:ascii="Times New Roman" w:eastAsia="Times New Roman" w:hAnsi="Times New Roman" w:cs="Times New Roman"/>
          <w:sz w:val="28"/>
        </w:rPr>
        <w:t>…….</w:t>
      </w:r>
      <w:proofErr w:type="gramEnd"/>
      <w:r w:rsidR="001F48F4">
        <w:rPr>
          <w:rFonts w:ascii="Times New Roman" w:eastAsia="Times New Roman" w:hAnsi="Times New Roman" w:cs="Times New Roman"/>
          <w:sz w:val="28"/>
        </w:rPr>
        <w:t>.………………..…………</w:t>
      </w:r>
      <w:r w:rsidR="009E4F8C">
        <w:rPr>
          <w:rFonts w:ascii="Times New Roman" w:eastAsia="Times New Roman" w:hAnsi="Times New Roman" w:cs="Times New Roman"/>
          <w:sz w:val="28"/>
        </w:rPr>
        <w:t>70</w:t>
      </w:r>
    </w:p>
    <w:p w14:paraId="569DF6AA" w14:textId="1C01AF55" w:rsidR="00CB592C" w:rsidRPr="00102D0F" w:rsidRDefault="00102D0F" w:rsidP="009E4F8C">
      <w:pPr>
        <w:pStyle w:val="af1"/>
        <w:spacing w:line="360" w:lineRule="auto"/>
        <w:jc w:val="both"/>
        <w:rPr>
          <w:rFonts w:ascii="Times New Roman" w:eastAsia="Times New Roman" w:hAnsi="Times New Roman" w:cs="Times New Roman"/>
          <w:sz w:val="28"/>
        </w:rPr>
      </w:pPr>
      <w:r w:rsidRPr="00102D0F">
        <w:rPr>
          <w:rFonts w:ascii="Times New Roman" w:hAnsi="Times New Roman" w:cs="Times New Roman"/>
          <w:sz w:val="28"/>
        </w:rPr>
        <w:t xml:space="preserve">2.3.2 </w:t>
      </w:r>
      <w:r w:rsidR="00CB592C" w:rsidRPr="00102D0F">
        <w:rPr>
          <w:rFonts w:ascii="Times New Roman" w:eastAsia="Times New Roman" w:hAnsi="Times New Roman" w:cs="Times New Roman"/>
          <w:sz w:val="28"/>
        </w:rPr>
        <w:t>Социальные медиа</w:t>
      </w:r>
      <w:r w:rsidR="001F48F4">
        <w:rPr>
          <w:rFonts w:ascii="Times New Roman" w:eastAsia="Times New Roman" w:hAnsi="Times New Roman" w:cs="Times New Roman"/>
          <w:sz w:val="28"/>
        </w:rPr>
        <w:t>…………</w:t>
      </w:r>
      <w:proofErr w:type="gramStart"/>
      <w:r w:rsidR="001F48F4">
        <w:rPr>
          <w:rFonts w:ascii="Times New Roman" w:eastAsia="Times New Roman" w:hAnsi="Times New Roman" w:cs="Times New Roman"/>
          <w:sz w:val="28"/>
        </w:rPr>
        <w:t>…….</w:t>
      </w:r>
      <w:proofErr w:type="gramEnd"/>
      <w:r w:rsidR="001F48F4">
        <w:rPr>
          <w:rFonts w:ascii="Times New Roman" w:eastAsia="Times New Roman" w:hAnsi="Times New Roman" w:cs="Times New Roman"/>
          <w:sz w:val="28"/>
        </w:rPr>
        <w:t>.………………..………………</w:t>
      </w:r>
      <w:r w:rsidR="009E4F8C">
        <w:rPr>
          <w:rFonts w:ascii="Times New Roman" w:eastAsia="Times New Roman" w:hAnsi="Times New Roman" w:cs="Times New Roman"/>
          <w:sz w:val="28"/>
        </w:rPr>
        <w:t>.71</w:t>
      </w:r>
    </w:p>
    <w:p w14:paraId="278E7D68" w14:textId="0525BD30" w:rsidR="00CB592C" w:rsidRPr="00102D0F" w:rsidRDefault="00102D0F" w:rsidP="009E4F8C">
      <w:pPr>
        <w:pStyle w:val="af1"/>
        <w:spacing w:line="360" w:lineRule="auto"/>
        <w:jc w:val="both"/>
        <w:rPr>
          <w:rFonts w:ascii="Times New Roman" w:eastAsia="Times New Roman" w:hAnsi="Times New Roman" w:cs="Times New Roman"/>
          <w:sz w:val="28"/>
        </w:rPr>
      </w:pPr>
      <w:r w:rsidRPr="00102D0F">
        <w:rPr>
          <w:rFonts w:ascii="Times New Roman" w:hAnsi="Times New Roman" w:cs="Times New Roman"/>
          <w:sz w:val="28"/>
        </w:rPr>
        <w:lastRenderedPageBreak/>
        <w:t xml:space="preserve">2.3.3 </w:t>
      </w:r>
      <w:r w:rsidR="00CB592C" w:rsidRPr="00102D0F">
        <w:rPr>
          <w:rFonts w:ascii="Times New Roman" w:eastAsia="Times New Roman" w:hAnsi="Times New Roman" w:cs="Times New Roman"/>
          <w:sz w:val="28"/>
        </w:rPr>
        <w:t>ЛГБТ</w:t>
      </w:r>
      <w:r w:rsidR="001F48F4">
        <w:rPr>
          <w:rFonts w:ascii="Times New Roman" w:eastAsia="Times New Roman" w:hAnsi="Times New Roman" w:cs="Times New Roman"/>
          <w:sz w:val="28"/>
        </w:rPr>
        <w:t>…………</w:t>
      </w:r>
      <w:proofErr w:type="gramStart"/>
      <w:r w:rsidR="001F48F4">
        <w:rPr>
          <w:rFonts w:ascii="Times New Roman" w:eastAsia="Times New Roman" w:hAnsi="Times New Roman" w:cs="Times New Roman"/>
          <w:sz w:val="28"/>
        </w:rPr>
        <w:t>…….</w:t>
      </w:r>
      <w:proofErr w:type="gramEnd"/>
      <w:r w:rsidR="001F48F4">
        <w:rPr>
          <w:rFonts w:ascii="Times New Roman" w:eastAsia="Times New Roman" w:hAnsi="Times New Roman" w:cs="Times New Roman"/>
          <w:sz w:val="28"/>
        </w:rPr>
        <w:t>.………………..………………</w:t>
      </w:r>
      <w:r w:rsidR="009E4F8C">
        <w:rPr>
          <w:rFonts w:ascii="Times New Roman" w:eastAsia="Times New Roman" w:hAnsi="Times New Roman" w:cs="Times New Roman"/>
          <w:sz w:val="28"/>
        </w:rPr>
        <w:t>…</w:t>
      </w:r>
      <w:r w:rsidR="001F48F4">
        <w:rPr>
          <w:rFonts w:ascii="Times New Roman" w:eastAsia="Times New Roman" w:hAnsi="Times New Roman" w:cs="Times New Roman"/>
          <w:sz w:val="28"/>
        </w:rPr>
        <w:t>……………</w:t>
      </w:r>
      <w:r w:rsidR="009E4F8C">
        <w:rPr>
          <w:rFonts w:ascii="Times New Roman" w:eastAsia="Times New Roman" w:hAnsi="Times New Roman" w:cs="Times New Roman"/>
          <w:sz w:val="28"/>
        </w:rPr>
        <w:t>72</w:t>
      </w:r>
    </w:p>
    <w:p w14:paraId="26F8439D" w14:textId="05C579A0" w:rsidR="00CB592C" w:rsidRPr="00102D0F" w:rsidRDefault="00102D0F" w:rsidP="009E4F8C">
      <w:pPr>
        <w:pStyle w:val="af1"/>
        <w:spacing w:line="360" w:lineRule="auto"/>
        <w:jc w:val="both"/>
        <w:rPr>
          <w:rFonts w:ascii="Times New Roman" w:eastAsia="Times New Roman" w:hAnsi="Times New Roman" w:cs="Times New Roman"/>
          <w:sz w:val="28"/>
        </w:rPr>
      </w:pPr>
      <w:r w:rsidRPr="00102D0F">
        <w:rPr>
          <w:rFonts w:ascii="Times New Roman" w:hAnsi="Times New Roman" w:cs="Times New Roman"/>
          <w:sz w:val="28"/>
        </w:rPr>
        <w:t xml:space="preserve">2.3.4 </w:t>
      </w:r>
      <w:r w:rsidR="00CB592C" w:rsidRPr="00102D0F">
        <w:rPr>
          <w:rFonts w:ascii="Times New Roman" w:eastAsia="Times New Roman" w:hAnsi="Times New Roman" w:cs="Times New Roman"/>
          <w:sz w:val="28"/>
        </w:rPr>
        <w:t>Феминизм</w:t>
      </w:r>
      <w:r w:rsidR="001F48F4">
        <w:rPr>
          <w:rFonts w:ascii="Times New Roman" w:eastAsia="Times New Roman" w:hAnsi="Times New Roman" w:cs="Times New Roman"/>
          <w:sz w:val="28"/>
        </w:rPr>
        <w:t>…………</w:t>
      </w:r>
      <w:proofErr w:type="gramStart"/>
      <w:r w:rsidR="001F48F4">
        <w:rPr>
          <w:rFonts w:ascii="Times New Roman" w:eastAsia="Times New Roman" w:hAnsi="Times New Roman" w:cs="Times New Roman"/>
          <w:sz w:val="28"/>
        </w:rPr>
        <w:t>…….</w:t>
      </w:r>
      <w:proofErr w:type="gramEnd"/>
      <w:r w:rsidR="001F48F4">
        <w:rPr>
          <w:rFonts w:ascii="Times New Roman" w:eastAsia="Times New Roman" w:hAnsi="Times New Roman" w:cs="Times New Roman"/>
          <w:sz w:val="28"/>
        </w:rPr>
        <w:t>.………………..………</w:t>
      </w:r>
      <w:r w:rsidR="009E4F8C">
        <w:rPr>
          <w:rFonts w:ascii="Times New Roman" w:eastAsia="Times New Roman" w:hAnsi="Times New Roman" w:cs="Times New Roman"/>
          <w:sz w:val="28"/>
        </w:rPr>
        <w:t>..</w:t>
      </w:r>
      <w:r w:rsidR="001F48F4">
        <w:rPr>
          <w:rFonts w:ascii="Times New Roman" w:eastAsia="Times New Roman" w:hAnsi="Times New Roman" w:cs="Times New Roman"/>
          <w:sz w:val="28"/>
        </w:rPr>
        <w:t>………..………</w:t>
      </w:r>
      <w:r w:rsidR="009E4F8C">
        <w:rPr>
          <w:rFonts w:ascii="Times New Roman" w:eastAsia="Times New Roman" w:hAnsi="Times New Roman" w:cs="Times New Roman"/>
          <w:sz w:val="28"/>
        </w:rPr>
        <w:t>73</w:t>
      </w:r>
    </w:p>
    <w:p w14:paraId="16EFF939" w14:textId="5690A924" w:rsidR="00CB592C" w:rsidRPr="00102D0F" w:rsidRDefault="00102D0F" w:rsidP="009E4F8C">
      <w:pPr>
        <w:pStyle w:val="af1"/>
        <w:spacing w:line="360" w:lineRule="auto"/>
        <w:jc w:val="both"/>
        <w:rPr>
          <w:rFonts w:ascii="Times New Roman" w:eastAsia="Times New Roman" w:hAnsi="Times New Roman" w:cs="Times New Roman"/>
          <w:sz w:val="28"/>
        </w:rPr>
      </w:pPr>
      <w:r w:rsidRPr="00102D0F">
        <w:rPr>
          <w:rFonts w:ascii="Times New Roman" w:hAnsi="Times New Roman" w:cs="Times New Roman"/>
          <w:sz w:val="28"/>
        </w:rPr>
        <w:t xml:space="preserve">2.3.5 </w:t>
      </w:r>
      <w:r w:rsidR="00CB592C" w:rsidRPr="00102D0F">
        <w:rPr>
          <w:rFonts w:ascii="Times New Roman" w:eastAsia="Times New Roman" w:hAnsi="Times New Roman" w:cs="Times New Roman"/>
          <w:sz w:val="28"/>
        </w:rPr>
        <w:t>Технологии и жизнь человека</w:t>
      </w:r>
      <w:proofErr w:type="gramStart"/>
      <w:r w:rsidR="001F48F4">
        <w:rPr>
          <w:rFonts w:ascii="Times New Roman" w:eastAsia="Times New Roman" w:hAnsi="Times New Roman" w:cs="Times New Roman"/>
          <w:sz w:val="28"/>
        </w:rPr>
        <w:t>…</w:t>
      </w:r>
      <w:r w:rsidR="009E4F8C">
        <w:rPr>
          <w:rFonts w:ascii="Times New Roman" w:eastAsia="Times New Roman" w:hAnsi="Times New Roman" w:cs="Times New Roman"/>
          <w:sz w:val="28"/>
        </w:rPr>
        <w:t>….</w:t>
      </w:r>
      <w:proofErr w:type="gramEnd"/>
      <w:r w:rsidR="001F48F4">
        <w:rPr>
          <w:rFonts w:ascii="Times New Roman" w:eastAsia="Times New Roman" w:hAnsi="Times New Roman" w:cs="Times New Roman"/>
          <w:sz w:val="28"/>
        </w:rPr>
        <w:t>………</w:t>
      </w:r>
      <w:r w:rsidR="009E4F8C">
        <w:rPr>
          <w:rFonts w:ascii="Times New Roman" w:eastAsia="Times New Roman" w:hAnsi="Times New Roman" w:cs="Times New Roman"/>
          <w:sz w:val="28"/>
        </w:rPr>
        <w:t>..</w:t>
      </w:r>
      <w:r w:rsidR="001F48F4">
        <w:rPr>
          <w:rFonts w:ascii="Times New Roman" w:eastAsia="Times New Roman" w:hAnsi="Times New Roman" w:cs="Times New Roman"/>
          <w:sz w:val="28"/>
        </w:rPr>
        <w:t>……..………………..</w:t>
      </w:r>
      <w:r w:rsidR="009E4F8C">
        <w:rPr>
          <w:rFonts w:ascii="Times New Roman" w:eastAsia="Times New Roman" w:hAnsi="Times New Roman" w:cs="Times New Roman"/>
          <w:sz w:val="28"/>
        </w:rPr>
        <w:t>75</w:t>
      </w:r>
    </w:p>
    <w:p w14:paraId="28E85628" w14:textId="06B5BF6B" w:rsidR="00CB592C" w:rsidRPr="00102D0F" w:rsidRDefault="00102D0F" w:rsidP="009E4F8C">
      <w:pPr>
        <w:pStyle w:val="af1"/>
        <w:spacing w:line="360" w:lineRule="auto"/>
        <w:jc w:val="both"/>
        <w:rPr>
          <w:rFonts w:ascii="Times New Roman" w:hAnsi="Times New Roman" w:cs="Times New Roman"/>
          <w:sz w:val="28"/>
        </w:rPr>
      </w:pPr>
      <w:r w:rsidRPr="00102D0F">
        <w:rPr>
          <w:rFonts w:ascii="Times New Roman" w:hAnsi="Times New Roman" w:cs="Times New Roman"/>
          <w:sz w:val="28"/>
        </w:rPr>
        <w:t xml:space="preserve">2.3.6 </w:t>
      </w:r>
      <w:r w:rsidR="00CB592C" w:rsidRPr="00102D0F">
        <w:rPr>
          <w:rFonts w:ascii="Times New Roman" w:hAnsi="Times New Roman" w:cs="Times New Roman"/>
          <w:sz w:val="28"/>
        </w:rPr>
        <w:t>Вовлечение потребителя в создание рекламы</w:t>
      </w:r>
      <w:r w:rsidR="001F48F4">
        <w:rPr>
          <w:rFonts w:ascii="Times New Roman" w:eastAsia="Times New Roman" w:hAnsi="Times New Roman" w:cs="Times New Roman"/>
          <w:sz w:val="28"/>
        </w:rPr>
        <w:t>…</w:t>
      </w:r>
      <w:r w:rsidR="009E4F8C">
        <w:rPr>
          <w:rFonts w:ascii="Times New Roman" w:eastAsia="Times New Roman" w:hAnsi="Times New Roman" w:cs="Times New Roman"/>
          <w:sz w:val="28"/>
        </w:rPr>
        <w:t>…...</w:t>
      </w:r>
      <w:r w:rsidR="001F48F4">
        <w:rPr>
          <w:rFonts w:ascii="Times New Roman" w:eastAsia="Times New Roman" w:hAnsi="Times New Roman" w:cs="Times New Roman"/>
          <w:sz w:val="28"/>
        </w:rPr>
        <w:t>………</w:t>
      </w:r>
      <w:proofErr w:type="gramStart"/>
      <w:r w:rsidR="001F48F4">
        <w:rPr>
          <w:rFonts w:ascii="Times New Roman" w:eastAsia="Times New Roman" w:hAnsi="Times New Roman" w:cs="Times New Roman"/>
          <w:sz w:val="28"/>
        </w:rPr>
        <w:t>…….</w:t>
      </w:r>
      <w:proofErr w:type="gramEnd"/>
      <w:r w:rsidR="001F48F4">
        <w:rPr>
          <w:rFonts w:ascii="Times New Roman" w:eastAsia="Times New Roman" w:hAnsi="Times New Roman" w:cs="Times New Roman"/>
          <w:sz w:val="28"/>
        </w:rPr>
        <w:t>.</w:t>
      </w:r>
      <w:r w:rsidR="009E4F8C">
        <w:rPr>
          <w:rFonts w:ascii="Times New Roman" w:eastAsia="Times New Roman" w:hAnsi="Times New Roman" w:cs="Times New Roman"/>
          <w:sz w:val="28"/>
        </w:rPr>
        <w:t>76</w:t>
      </w:r>
    </w:p>
    <w:p w14:paraId="34895B5C" w14:textId="47759305" w:rsidR="00CB592C" w:rsidRPr="00102D0F" w:rsidRDefault="00102D0F" w:rsidP="009E4F8C">
      <w:pPr>
        <w:pStyle w:val="af1"/>
        <w:spacing w:line="360" w:lineRule="auto"/>
        <w:jc w:val="both"/>
        <w:rPr>
          <w:rFonts w:ascii="Times New Roman" w:eastAsia="Times New Roman" w:hAnsi="Times New Roman" w:cs="Times New Roman"/>
          <w:sz w:val="28"/>
        </w:rPr>
      </w:pPr>
      <w:r w:rsidRPr="00102D0F">
        <w:rPr>
          <w:rFonts w:ascii="Times New Roman" w:hAnsi="Times New Roman" w:cs="Times New Roman"/>
          <w:sz w:val="28"/>
        </w:rPr>
        <w:t xml:space="preserve">2.3.7 </w:t>
      </w:r>
      <w:r w:rsidR="00CB592C" w:rsidRPr="00102D0F">
        <w:rPr>
          <w:rFonts w:ascii="Times New Roman" w:eastAsia="Times New Roman" w:hAnsi="Times New Roman" w:cs="Times New Roman"/>
          <w:sz w:val="28"/>
        </w:rPr>
        <w:t>Синтез технологий и креатива</w:t>
      </w:r>
      <w:r w:rsidR="001F48F4">
        <w:rPr>
          <w:rFonts w:ascii="Times New Roman" w:eastAsia="Times New Roman" w:hAnsi="Times New Roman" w:cs="Times New Roman"/>
          <w:sz w:val="28"/>
        </w:rPr>
        <w:t>……</w:t>
      </w:r>
      <w:proofErr w:type="gramStart"/>
      <w:r w:rsidR="001F48F4">
        <w:rPr>
          <w:rFonts w:ascii="Times New Roman" w:eastAsia="Times New Roman" w:hAnsi="Times New Roman" w:cs="Times New Roman"/>
          <w:sz w:val="28"/>
        </w:rPr>
        <w:t>…</w:t>
      </w:r>
      <w:r w:rsidR="009E4F8C">
        <w:rPr>
          <w:rFonts w:ascii="Times New Roman" w:eastAsia="Times New Roman" w:hAnsi="Times New Roman" w:cs="Times New Roman"/>
          <w:sz w:val="28"/>
        </w:rPr>
        <w:t>….</w:t>
      </w:r>
      <w:proofErr w:type="gramEnd"/>
      <w:r w:rsidR="001F48F4">
        <w:rPr>
          <w:rFonts w:ascii="Times New Roman" w:eastAsia="Times New Roman" w:hAnsi="Times New Roman" w:cs="Times New Roman"/>
          <w:sz w:val="28"/>
        </w:rPr>
        <w:t>………..……</w:t>
      </w:r>
      <w:r w:rsidR="009E4F8C">
        <w:rPr>
          <w:rFonts w:ascii="Times New Roman" w:eastAsia="Times New Roman" w:hAnsi="Times New Roman" w:cs="Times New Roman"/>
          <w:sz w:val="28"/>
        </w:rPr>
        <w:t>.</w:t>
      </w:r>
      <w:r w:rsidR="001F48F4">
        <w:rPr>
          <w:rFonts w:ascii="Times New Roman" w:eastAsia="Times New Roman" w:hAnsi="Times New Roman" w:cs="Times New Roman"/>
          <w:sz w:val="28"/>
        </w:rPr>
        <w:t>…………..</w:t>
      </w:r>
      <w:r w:rsidR="009E4F8C">
        <w:rPr>
          <w:rFonts w:ascii="Times New Roman" w:eastAsia="Times New Roman" w:hAnsi="Times New Roman" w:cs="Times New Roman"/>
          <w:sz w:val="28"/>
        </w:rPr>
        <w:t>79</w:t>
      </w:r>
    </w:p>
    <w:p w14:paraId="37756B65" w14:textId="72A1C5F6" w:rsidR="00CB592C" w:rsidRPr="00102D0F" w:rsidRDefault="00102D0F" w:rsidP="009E4F8C">
      <w:pPr>
        <w:pStyle w:val="af1"/>
        <w:spacing w:line="360" w:lineRule="auto"/>
        <w:jc w:val="both"/>
        <w:rPr>
          <w:rFonts w:ascii="Times New Roman" w:eastAsia="Times New Roman" w:hAnsi="Times New Roman" w:cs="Times New Roman"/>
          <w:sz w:val="28"/>
        </w:rPr>
      </w:pPr>
      <w:r w:rsidRPr="00102D0F">
        <w:rPr>
          <w:rFonts w:ascii="Times New Roman" w:hAnsi="Times New Roman" w:cs="Times New Roman"/>
          <w:sz w:val="28"/>
        </w:rPr>
        <w:t xml:space="preserve">2.3.8 </w:t>
      </w:r>
      <w:r w:rsidR="00CB592C" w:rsidRPr="00102D0F">
        <w:rPr>
          <w:rFonts w:ascii="Times New Roman" w:eastAsia="Times New Roman" w:hAnsi="Times New Roman" w:cs="Times New Roman"/>
          <w:sz w:val="28"/>
        </w:rPr>
        <w:t>Симбиоз медиа и креатива</w:t>
      </w:r>
      <w:r w:rsidR="001F48F4">
        <w:rPr>
          <w:rFonts w:ascii="Times New Roman" w:eastAsia="Times New Roman" w:hAnsi="Times New Roman" w:cs="Times New Roman"/>
          <w:sz w:val="28"/>
        </w:rPr>
        <w:t>………</w:t>
      </w:r>
      <w:r w:rsidR="009E4F8C">
        <w:rPr>
          <w:rFonts w:ascii="Times New Roman" w:eastAsia="Times New Roman" w:hAnsi="Times New Roman" w:cs="Times New Roman"/>
          <w:sz w:val="28"/>
        </w:rPr>
        <w:t>………</w:t>
      </w:r>
      <w:r w:rsidR="001F48F4">
        <w:rPr>
          <w:rFonts w:ascii="Times New Roman" w:eastAsia="Times New Roman" w:hAnsi="Times New Roman" w:cs="Times New Roman"/>
          <w:sz w:val="28"/>
        </w:rPr>
        <w:t>…</w:t>
      </w:r>
      <w:proofErr w:type="gramStart"/>
      <w:r w:rsidR="001F48F4">
        <w:rPr>
          <w:rFonts w:ascii="Times New Roman" w:eastAsia="Times New Roman" w:hAnsi="Times New Roman" w:cs="Times New Roman"/>
          <w:sz w:val="28"/>
        </w:rPr>
        <w:t>…….</w:t>
      </w:r>
      <w:proofErr w:type="gramEnd"/>
      <w:r w:rsidR="001F48F4">
        <w:rPr>
          <w:rFonts w:ascii="Times New Roman" w:eastAsia="Times New Roman" w:hAnsi="Times New Roman" w:cs="Times New Roman"/>
          <w:sz w:val="28"/>
        </w:rPr>
        <w:t>.………………..</w:t>
      </w:r>
      <w:r w:rsidR="009E4F8C">
        <w:rPr>
          <w:rFonts w:ascii="Times New Roman" w:eastAsia="Times New Roman" w:hAnsi="Times New Roman" w:cs="Times New Roman"/>
          <w:sz w:val="28"/>
        </w:rPr>
        <w:t>80</w:t>
      </w:r>
    </w:p>
    <w:p w14:paraId="14B2FA38" w14:textId="0AE0307B" w:rsidR="00CB592C" w:rsidRPr="00102D0F" w:rsidRDefault="00102D0F" w:rsidP="009E4F8C">
      <w:pPr>
        <w:pStyle w:val="af1"/>
        <w:spacing w:line="360" w:lineRule="auto"/>
        <w:jc w:val="both"/>
        <w:rPr>
          <w:rFonts w:ascii="Times New Roman" w:eastAsia="Times New Roman" w:hAnsi="Times New Roman" w:cs="Times New Roman"/>
          <w:sz w:val="28"/>
        </w:rPr>
      </w:pPr>
      <w:r w:rsidRPr="00102D0F">
        <w:rPr>
          <w:rFonts w:ascii="Times New Roman" w:hAnsi="Times New Roman" w:cs="Times New Roman"/>
          <w:sz w:val="28"/>
        </w:rPr>
        <w:t xml:space="preserve">2.3.9 </w:t>
      </w:r>
      <w:r w:rsidR="00CB592C" w:rsidRPr="00102D0F">
        <w:rPr>
          <w:rFonts w:ascii="Times New Roman" w:hAnsi="Times New Roman" w:cs="Times New Roman"/>
          <w:sz w:val="28"/>
        </w:rPr>
        <w:t>С</w:t>
      </w:r>
      <w:r w:rsidR="00CB592C" w:rsidRPr="00102D0F">
        <w:rPr>
          <w:rFonts w:ascii="Times New Roman" w:eastAsia="Times New Roman" w:hAnsi="Times New Roman" w:cs="Times New Roman"/>
          <w:sz w:val="28"/>
        </w:rPr>
        <w:t>оциальная ответственность бренда</w:t>
      </w:r>
      <w:r w:rsidR="001F48F4">
        <w:rPr>
          <w:rFonts w:ascii="Times New Roman" w:eastAsia="Times New Roman" w:hAnsi="Times New Roman" w:cs="Times New Roman"/>
          <w:sz w:val="28"/>
        </w:rPr>
        <w:t>…</w:t>
      </w:r>
      <w:r w:rsidR="009E4F8C">
        <w:rPr>
          <w:rFonts w:ascii="Times New Roman" w:eastAsia="Times New Roman" w:hAnsi="Times New Roman" w:cs="Times New Roman"/>
          <w:sz w:val="28"/>
        </w:rPr>
        <w:t>………</w:t>
      </w:r>
      <w:proofErr w:type="gramStart"/>
      <w:r w:rsidR="009E4F8C">
        <w:rPr>
          <w:rFonts w:ascii="Times New Roman" w:eastAsia="Times New Roman" w:hAnsi="Times New Roman" w:cs="Times New Roman"/>
          <w:sz w:val="28"/>
        </w:rPr>
        <w:t>…….</w:t>
      </w:r>
      <w:proofErr w:type="gramEnd"/>
      <w:r w:rsidR="009E4F8C">
        <w:rPr>
          <w:rFonts w:ascii="Times New Roman" w:eastAsia="Times New Roman" w:hAnsi="Times New Roman" w:cs="Times New Roman"/>
          <w:sz w:val="28"/>
        </w:rPr>
        <w:t>.</w:t>
      </w:r>
      <w:r w:rsidR="001F48F4">
        <w:rPr>
          <w:rFonts w:ascii="Times New Roman" w:eastAsia="Times New Roman" w:hAnsi="Times New Roman" w:cs="Times New Roman"/>
          <w:sz w:val="28"/>
        </w:rPr>
        <w:t>……………..</w:t>
      </w:r>
      <w:r w:rsidR="009E4F8C">
        <w:rPr>
          <w:rFonts w:ascii="Times New Roman" w:eastAsia="Times New Roman" w:hAnsi="Times New Roman" w:cs="Times New Roman"/>
          <w:sz w:val="28"/>
        </w:rPr>
        <w:t>82</w:t>
      </w:r>
    </w:p>
    <w:p w14:paraId="3A291D8A" w14:textId="5642217B" w:rsidR="00CB592C" w:rsidRPr="00102D0F" w:rsidRDefault="00102D0F" w:rsidP="009E4F8C">
      <w:pPr>
        <w:pStyle w:val="af1"/>
        <w:spacing w:line="360" w:lineRule="auto"/>
        <w:jc w:val="both"/>
        <w:rPr>
          <w:rFonts w:ascii="Times New Roman" w:eastAsia="Times New Roman" w:hAnsi="Times New Roman" w:cs="Times New Roman"/>
          <w:sz w:val="28"/>
        </w:rPr>
      </w:pPr>
      <w:r w:rsidRPr="00102D0F">
        <w:rPr>
          <w:rFonts w:ascii="Times New Roman" w:hAnsi="Times New Roman" w:cs="Times New Roman"/>
          <w:sz w:val="28"/>
        </w:rPr>
        <w:t xml:space="preserve">2.3.10 </w:t>
      </w:r>
      <w:r w:rsidR="00CB592C" w:rsidRPr="00102D0F">
        <w:rPr>
          <w:rFonts w:ascii="Times New Roman" w:eastAsia="Times New Roman" w:hAnsi="Times New Roman" w:cs="Times New Roman"/>
          <w:sz w:val="28"/>
          <w:lang w:val="en-US"/>
        </w:rPr>
        <w:t>Big</w:t>
      </w:r>
      <w:r w:rsidR="00CB592C" w:rsidRPr="00102D0F">
        <w:rPr>
          <w:rFonts w:ascii="Times New Roman" w:eastAsia="Times New Roman" w:hAnsi="Times New Roman" w:cs="Times New Roman"/>
          <w:sz w:val="28"/>
        </w:rPr>
        <w:t xml:space="preserve"> </w:t>
      </w:r>
      <w:r w:rsidR="00CB592C" w:rsidRPr="00102D0F">
        <w:rPr>
          <w:rFonts w:ascii="Times New Roman" w:eastAsia="Times New Roman" w:hAnsi="Times New Roman" w:cs="Times New Roman"/>
          <w:sz w:val="28"/>
          <w:lang w:val="en-US"/>
        </w:rPr>
        <w:t>Data</w:t>
      </w:r>
      <w:r w:rsidR="001F48F4">
        <w:rPr>
          <w:rFonts w:ascii="Times New Roman" w:eastAsia="Times New Roman" w:hAnsi="Times New Roman" w:cs="Times New Roman"/>
          <w:sz w:val="28"/>
        </w:rPr>
        <w:t>…………</w:t>
      </w:r>
      <w:proofErr w:type="gramStart"/>
      <w:r w:rsidR="001F48F4">
        <w:rPr>
          <w:rFonts w:ascii="Times New Roman" w:eastAsia="Times New Roman" w:hAnsi="Times New Roman" w:cs="Times New Roman"/>
          <w:sz w:val="28"/>
        </w:rPr>
        <w:t>…….</w:t>
      </w:r>
      <w:proofErr w:type="gramEnd"/>
      <w:r w:rsidR="001F48F4">
        <w:rPr>
          <w:rFonts w:ascii="Times New Roman" w:eastAsia="Times New Roman" w:hAnsi="Times New Roman" w:cs="Times New Roman"/>
          <w:sz w:val="28"/>
        </w:rPr>
        <w:t>.…………</w:t>
      </w:r>
      <w:r w:rsidR="009E4F8C">
        <w:rPr>
          <w:rFonts w:ascii="Times New Roman" w:eastAsia="Times New Roman" w:hAnsi="Times New Roman" w:cs="Times New Roman"/>
          <w:sz w:val="28"/>
        </w:rPr>
        <w:t>…………</w:t>
      </w:r>
      <w:r w:rsidR="001F48F4">
        <w:rPr>
          <w:rFonts w:ascii="Times New Roman" w:eastAsia="Times New Roman" w:hAnsi="Times New Roman" w:cs="Times New Roman"/>
          <w:sz w:val="28"/>
        </w:rPr>
        <w:t>……..………………..</w:t>
      </w:r>
      <w:r w:rsidR="009E4F8C">
        <w:rPr>
          <w:rFonts w:ascii="Times New Roman" w:eastAsia="Times New Roman" w:hAnsi="Times New Roman" w:cs="Times New Roman"/>
          <w:sz w:val="28"/>
        </w:rPr>
        <w:t>83</w:t>
      </w:r>
    </w:p>
    <w:p w14:paraId="6307F85C" w14:textId="72E0F52F" w:rsidR="00CB592C" w:rsidRPr="00102D0F" w:rsidRDefault="00102D0F" w:rsidP="009E4F8C">
      <w:pPr>
        <w:pStyle w:val="af1"/>
        <w:spacing w:line="360" w:lineRule="auto"/>
        <w:jc w:val="both"/>
        <w:rPr>
          <w:rFonts w:ascii="Times New Roman" w:eastAsia="Times New Roman" w:hAnsi="Times New Roman" w:cs="Times New Roman"/>
          <w:sz w:val="28"/>
        </w:rPr>
      </w:pPr>
      <w:r w:rsidRPr="00102D0F">
        <w:rPr>
          <w:rFonts w:ascii="Times New Roman" w:hAnsi="Times New Roman" w:cs="Times New Roman"/>
          <w:sz w:val="28"/>
        </w:rPr>
        <w:t xml:space="preserve">2.3.11 </w:t>
      </w:r>
      <w:r w:rsidR="00CB592C" w:rsidRPr="00102D0F">
        <w:rPr>
          <w:rFonts w:ascii="Times New Roman" w:eastAsia="Times New Roman" w:hAnsi="Times New Roman" w:cs="Times New Roman"/>
          <w:sz w:val="28"/>
        </w:rPr>
        <w:t>Гендерное равенство</w:t>
      </w:r>
      <w:r w:rsidR="001F48F4">
        <w:rPr>
          <w:rFonts w:ascii="Times New Roman" w:eastAsia="Times New Roman" w:hAnsi="Times New Roman" w:cs="Times New Roman"/>
          <w:sz w:val="28"/>
        </w:rPr>
        <w:t>………</w:t>
      </w:r>
      <w:r w:rsidR="009E4F8C">
        <w:rPr>
          <w:rFonts w:ascii="Times New Roman" w:eastAsia="Times New Roman" w:hAnsi="Times New Roman" w:cs="Times New Roman"/>
          <w:sz w:val="28"/>
        </w:rPr>
        <w:t>……………</w:t>
      </w:r>
      <w:r w:rsidR="001F48F4">
        <w:rPr>
          <w:rFonts w:ascii="Times New Roman" w:eastAsia="Times New Roman" w:hAnsi="Times New Roman" w:cs="Times New Roman"/>
          <w:sz w:val="28"/>
        </w:rPr>
        <w:t>…</w:t>
      </w:r>
      <w:proofErr w:type="gramStart"/>
      <w:r w:rsidR="001F48F4">
        <w:rPr>
          <w:rFonts w:ascii="Times New Roman" w:eastAsia="Times New Roman" w:hAnsi="Times New Roman" w:cs="Times New Roman"/>
          <w:sz w:val="28"/>
        </w:rPr>
        <w:t>…….</w:t>
      </w:r>
      <w:proofErr w:type="gramEnd"/>
      <w:r w:rsidR="001F48F4">
        <w:rPr>
          <w:rFonts w:ascii="Times New Roman" w:eastAsia="Times New Roman" w:hAnsi="Times New Roman" w:cs="Times New Roman"/>
          <w:sz w:val="28"/>
        </w:rPr>
        <w:t>.………………..</w:t>
      </w:r>
      <w:r w:rsidR="009E4F8C">
        <w:rPr>
          <w:rFonts w:ascii="Times New Roman" w:eastAsia="Times New Roman" w:hAnsi="Times New Roman" w:cs="Times New Roman"/>
          <w:sz w:val="28"/>
        </w:rPr>
        <w:t>84</w:t>
      </w:r>
    </w:p>
    <w:p w14:paraId="6D2D22BB" w14:textId="178CF5A7" w:rsidR="00CB592C" w:rsidRPr="00102D0F" w:rsidRDefault="00102D0F" w:rsidP="009E4F8C">
      <w:pPr>
        <w:pStyle w:val="af1"/>
        <w:spacing w:line="360" w:lineRule="auto"/>
        <w:jc w:val="both"/>
        <w:rPr>
          <w:rFonts w:ascii="Times New Roman" w:eastAsia="Times New Roman" w:hAnsi="Times New Roman" w:cs="Times New Roman"/>
          <w:sz w:val="28"/>
        </w:rPr>
      </w:pPr>
      <w:r w:rsidRPr="00102D0F">
        <w:rPr>
          <w:rFonts w:ascii="Times New Roman" w:hAnsi="Times New Roman" w:cs="Times New Roman"/>
          <w:sz w:val="28"/>
        </w:rPr>
        <w:t xml:space="preserve">2.3.12 </w:t>
      </w:r>
      <w:r w:rsidR="00CB592C" w:rsidRPr="00102D0F">
        <w:rPr>
          <w:rFonts w:ascii="Times New Roman" w:eastAsia="Times New Roman" w:hAnsi="Times New Roman" w:cs="Times New Roman"/>
          <w:sz w:val="28"/>
        </w:rPr>
        <w:t>Искусственный интеллект</w:t>
      </w:r>
      <w:r w:rsidR="001F48F4">
        <w:rPr>
          <w:rFonts w:ascii="Times New Roman" w:eastAsia="Times New Roman" w:hAnsi="Times New Roman" w:cs="Times New Roman"/>
          <w:sz w:val="28"/>
        </w:rPr>
        <w:t>…</w:t>
      </w:r>
      <w:r w:rsidR="009E4F8C">
        <w:rPr>
          <w:rFonts w:ascii="Times New Roman" w:eastAsia="Times New Roman" w:hAnsi="Times New Roman" w:cs="Times New Roman"/>
          <w:sz w:val="28"/>
        </w:rPr>
        <w:t>……...</w:t>
      </w:r>
      <w:r w:rsidR="001F48F4">
        <w:rPr>
          <w:rFonts w:ascii="Times New Roman" w:eastAsia="Times New Roman" w:hAnsi="Times New Roman" w:cs="Times New Roman"/>
          <w:sz w:val="28"/>
        </w:rPr>
        <w:t>………</w:t>
      </w:r>
      <w:proofErr w:type="gramStart"/>
      <w:r w:rsidR="001F48F4">
        <w:rPr>
          <w:rFonts w:ascii="Times New Roman" w:eastAsia="Times New Roman" w:hAnsi="Times New Roman" w:cs="Times New Roman"/>
          <w:sz w:val="28"/>
        </w:rPr>
        <w:t>…….</w:t>
      </w:r>
      <w:proofErr w:type="gramEnd"/>
      <w:r w:rsidR="001F48F4">
        <w:rPr>
          <w:rFonts w:ascii="Times New Roman" w:eastAsia="Times New Roman" w:hAnsi="Times New Roman" w:cs="Times New Roman"/>
          <w:sz w:val="28"/>
        </w:rPr>
        <w:t>.………………..</w:t>
      </w:r>
      <w:r w:rsidR="009E4F8C">
        <w:rPr>
          <w:rFonts w:ascii="Times New Roman" w:eastAsia="Times New Roman" w:hAnsi="Times New Roman" w:cs="Times New Roman"/>
          <w:sz w:val="28"/>
        </w:rPr>
        <w:t>85</w:t>
      </w:r>
    </w:p>
    <w:p w14:paraId="1CB06EA0" w14:textId="4456B2AF" w:rsidR="00CB592C" w:rsidRPr="00102D0F" w:rsidRDefault="00102D0F" w:rsidP="009E4F8C">
      <w:pPr>
        <w:pStyle w:val="af1"/>
        <w:spacing w:line="360" w:lineRule="auto"/>
        <w:jc w:val="both"/>
        <w:rPr>
          <w:rFonts w:ascii="Times New Roman" w:eastAsia="Times New Roman" w:hAnsi="Times New Roman" w:cs="Times New Roman"/>
          <w:sz w:val="28"/>
        </w:rPr>
      </w:pPr>
      <w:r w:rsidRPr="00102D0F">
        <w:rPr>
          <w:rFonts w:ascii="Times New Roman" w:hAnsi="Times New Roman" w:cs="Times New Roman"/>
          <w:sz w:val="28"/>
        </w:rPr>
        <w:t xml:space="preserve">2.3.13 </w:t>
      </w:r>
      <w:r w:rsidR="00CB592C" w:rsidRPr="00102D0F">
        <w:rPr>
          <w:rFonts w:ascii="Times New Roman" w:eastAsia="Times New Roman" w:hAnsi="Times New Roman" w:cs="Times New Roman"/>
          <w:sz w:val="28"/>
        </w:rPr>
        <w:t>Виртуальная реальность</w:t>
      </w:r>
      <w:r w:rsidR="001F48F4">
        <w:rPr>
          <w:rFonts w:ascii="Times New Roman" w:eastAsia="Times New Roman" w:hAnsi="Times New Roman" w:cs="Times New Roman"/>
          <w:sz w:val="28"/>
        </w:rPr>
        <w:t>……</w:t>
      </w:r>
      <w:r w:rsidR="009E4F8C">
        <w:rPr>
          <w:rFonts w:ascii="Times New Roman" w:eastAsia="Times New Roman" w:hAnsi="Times New Roman" w:cs="Times New Roman"/>
          <w:sz w:val="28"/>
        </w:rPr>
        <w:t>…</w:t>
      </w:r>
      <w:proofErr w:type="gramStart"/>
      <w:r w:rsidR="009E4F8C">
        <w:rPr>
          <w:rFonts w:ascii="Times New Roman" w:eastAsia="Times New Roman" w:hAnsi="Times New Roman" w:cs="Times New Roman"/>
          <w:sz w:val="28"/>
        </w:rPr>
        <w:t>…….</w:t>
      </w:r>
      <w:proofErr w:type="gramEnd"/>
      <w:r w:rsidR="009E4F8C">
        <w:rPr>
          <w:rFonts w:ascii="Times New Roman" w:eastAsia="Times New Roman" w:hAnsi="Times New Roman" w:cs="Times New Roman"/>
          <w:sz w:val="28"/>
        </w:rPr>
        <w:t>.</w:t>
      </w:r>
      <w:r w:rsidR="001F48F4">
        <w:rPr>
          <w:rFonts w:ascii="Times New Roman" w:eastAsia="Times New Roman" w:hAnsi="Times New Roman" w:cs="Times New Roman"/>
          <w:sz w:val="28"/>
        </w:rPr>
        <w:t>…………..………………..</w:t>
      </w:r>
      <w:r w:rsidR="009E4F8C">
        <w:rPr>
          <w:rFonts w:ascii="Times New Roman" w:eastAsia="Times New Roman" w:hAnsi="Times New Roman" w:cs="Times New Roman"/>
          <w:sz w:val="28"/>
        </w:rPr>
        <w:t>86</w:t>
      </w:r>
    </w:p>
    <w:p w14:paraId="606EAA71" w14:textId="7AD6B051" w:rsidR="00CB592C" w:rsidRPr="00102D0F" w:rsidRDefault="00102D0F" w:rsidP="009E4F8C">
      <w:pPr>
        <w:pStyle w:val="af1"/>
        <w:spacing w:line="360" w:lineRule="auto"/>
        <w:jc w:val="both"/>
        <w:rPr>
          <w:rFonts w:ascii="Times New Roman" w:hAnsi="Times New Roman" w:cs="Times New Roman"/>
          <w:sz w:val="28"/>
        </w:rPr>
      </w:pPr>
      <w:r w:rsidRPr="00102D0F">
        <w:rPr>
          <w:rFonts w:ascii="Times New Roman" w:hAnsi="Times New Roman" w:cs="Times New Roman"/>
          <w:sz w:val="28"/>
        </w:rPr>
        <w:t xml:space="preserve">2.3.14 </w:t>
      </w:r>
      <w:r w:rsidR="00CB592C" w:rsidRPr="00102D0F">
        <w:rPr>
          <w:rFonts w:ascii="Times New Roman" w:eastAsia="Times New Roman" w:hAnsi="Times New Roman" w:cs="Times New Roman"/>
          <w:sz w:val="28"/>
        </w:rPr>
        <w:t>Исчезновение грани между онлайн и офлайн коммуникацией</w:t>
      </w:r>
      <w:r w:rsidR="009E4F8C">
        <w:rPr>
          <w:rFonts w:ascii="Times New Roman" w:eastAsia="Times New Roman" w:hAnsi="Times New Roman" w:cs="Times New Roman"/>
          <w:sz w:val="28"/>
        </w:rPr>
        <w:t>……………………………………………………………88</w:t>
      </w:r>
    </w:p>
    <w:p w14:paraId="34858A69" w14:textId="6F74CA9E" w:rsidR="00BB7DCE" w:rsidRPr="00F416E7" w:rsidRDefault="00BB7DCE" w:rsidP="009E4F8C">
      <w:pPr>
        <w:spacing w:line="360" w:lineRule="auto"/>
        <w:jc w:val="both"/>
        <w:rPr>
          <w:sz w:val="28"/>
          <w:szCs w:val="28"/>
        </w:rPr>
      </w:pPr>
      <w:r w:rsidRPr="00F416E7">
        <w:rPr>
          <w:sz w:val="28"/>
          <w:szCs w:val="28"/>
        </w:rPr>
        <w:t xml:space="preserve">Заключение </w:t>
      </w:r>
      <w:r>
        <w:rPr>
          <w:sz w:val="28"/>
          <w:szCs w:val="28"/>
        </w:rPr>
        <w:t>………………</w:t>
      </w:r>
      <w:proofErr w:type="gramStart"/>
      <w:r>
        <w:rPr>
          <w:sz w:val="28"/>
          <w:szCs w:val="28"/>
        </w:rPr>
        <w:t>……</w:t>
      </w:r>
      <w:r w:rsidR="009E4F8C">
        <w:rPr>
          <w:sz w:val="28"/>
          <w:szCs w:val="28"/>
        </w:rPr>
        <w:t>.</w:t>
      </w:r>
      <w:proofErr w:type="gramEnd"/>
      <w:r>
        <w:rPr>
          <w:sz w:val="28"/>
          <w:szCs w:val="28"/>
        </w:rPr>
        <w:t>………………</w:t>
      </w:r>
      <w:r w:rsidR="009E4F8C">
        <w:rPr>
          <w:sz w:val="28"/>
          <w:szCs w:val="28"/>
        </w:rPr>
        <w:t>….</w:t>
      </w:r>
      <w:r>
        <w:rPr>
          <w:sz w:val="28"/>
          <w:szCs w:val="28"/>
        </w:rPr>
        <w:t>…………</w:t>
      </w:r>
      <w:r w:rsidR="001F48F4">
        <w:rPr>
          <w:sz w:val="28"/>
          <w:szCs w:val="28"/>
        </w:rPr>
        <w:t>…………………..</w:t>
      </w:r>
      <w:r w:rsidR="009E4F8C">
        <w:rPr>
          <w:sz w:val="28"/>
          <w:szCs w:val="28"/>
        </w:rPr>
        <w:t>90</w:t>
      </w:r>
    </w:p>
    <w:p w14:paraId="021B9E83" w14:textId="6E3690A3" w:rsidR="00BB7DCE" w:rsidRPr="00F416E7" w:rsidRDefault="00BB7DCE" w:rsidP="009E4F8C">
      <w:pPr>
        <w:spacing w:line="360" w:lineRule="auto"/>
        <w:jc w:val="both"/>
        <w:rPr>
          <w:sz w:val="28"/>
          <w:szCs w:val="28"/>
        </w:rPr>
      </w:pPr>
      <w:r w:rsidRPr="00F416E7">
        <w:rPr>
          <w:sz w:val="28"/>
          <w:szCs w:val="28"/>
        </w:rPr>
        <w:t xml:space="preserve">Библиографический список </w:t>
      </w:r>
      <w:r>
        <w:rPr>
          <w:sz w:val="28"/>
          <w:szCs w:val="28"/>
        </w:rPr>
        <w:t>……………</w:t>
      </w:r>
      <w:proofErr w:type="gramStart"/>
      <w:r>
        <w:rPr>
          <w:sz w:val="28"/>
          <w:szCs w:val="28"/>
        </w:rPr>
        <w:t>……</w:t>
      </w:r>
      <w:r w:rsidR="009E4F8C">
        <w:rPr>
          <w:sz w:val="28"/>
          <w:szCs w:val="28"/>
        </w:rPr>
        <w:t>.</w:t>
      </w:r>
      <w:proofErr w:type="gramEnd"/>
      <w:r>
        <w:rPr>
          <w:sz w:val="28"/>
          <w:szCs w:val="28"/>
        </w:rPr>
        <w:t>………………</w:t>
      </w:r>
      <w:r w:rsidR="009E4F8C">
        <w:rPr>
          <w:sz w:val="28"/>
          <w:szCs w:val="28"/>
        </w:rPr>
        <w:t>…..</w:t>
      </w:r>
      <w:r>
        <w:rPr>
          <w:sz w:val="28"/>
          <w:szCs w:val="28"/>
        </w:rPr>
        <w:t>……………..</w:t>
      </w:r>
      <w:r w:rsidR="009E4F8C">
        <w:rPr>
          <w:sz w:val="28"/>
          <w:szCs w:val="28"/>
        </w:rPr>
        <w:t>94</w:t>
      </w:r>
    </w:p>
    <w:p w14:paraId="789CBC30" w14:textId="7971620E" w:rsidR="00BB7DCE" w:rsidRPr="00F416E7" w:rsidRDefault="00BB7DCE" w:rsidP="009E4F8C">
      <w:pPr>
        <w:spacing w:line="360" w:lineRule="auto"/>
        <w:jc w:val="both"/>
        <w:rPr>
          <w:sz w:val="28"/>
          <w:szCs w:val="28"/>
        </w:rPr>
      </w:pPr>
      <w:r w:rsidRPr="00F416E7">
        <w:rPr>
          <w:sz w:val="28"/>
          <w:szCs w:val="28"/>
        </w:rPr>
        <w:t xml:space="preserve">Приложения </w:t>
      </w:r>
      <w:r>
        <w:rPr>
          <w:sz w:val="28"/>
          <w:szCs w:val="28"/>
        </w:rPr>
        <w:t>…………………………………………</w:t>
      </w:r>
      <w:proofErr w:type="gramStart"/>
      <w:r>
        <w:rPr>
          <w:sz w:val="28"/>
          <w:szCs w:val="28"/>
        </w:rPr>
        <w:t>……</w:t>
      </w:r>
      <w:r w:rsidR="009E4F8C">
        <w:rPr>
          <w:sz w:val="28"/>
          <w:szCs w:val="28"/>
        </w:rPr>
        <w:t>.</w:t>
      </w:r>
      <w:proofErr w:type="gramEnd"/>
      <w:r w:rsidR="009E4F8C">
        <w:rPr>
          <w:sz w:val="28"/>
          <w:szCs w:val="28"/>
        </w:rPr>
        <w:t>.</w:t>
      </w:r>
      <w:r w:rsidR="001F48F4">
        <w:rPr>
          <w:sz w:val="28"/>
          <w:szCs w:val="28"/>
        </w:rPr>
        <w:t>……………………</w:t>
      </w:r>
      <w:r w:rsidR="009E4F8C">
        <w:rPr>
          <w:sz w:val="28"/>
          <w:szCs w:val="28"/>
        </w:rPr>
        <w:t>98</w:t>
      </w:r>
    </w:p>
    <w:p w14:paraId="2321B5FE" w14:textId="77777777" w:rsidR="00BB7DCE" w:rsidRDefault="00BB7DCE" w:rsidP="00BB7DCE">
      <w:pPr>
        <w:spacing w:line="360" w:lineRule="auto"/>
        <w:rPr>
          <w:sz w:val="28"/>
        </w:rPr>
      </w:pPr>
    </w:p>
    <w:p w14:paraId="236611E1" w14:textId="77777777" w:rsidR="00CC65C8" w:rsidRDefault="00CC65C8" w:rsidP="0062418D">
      <w:pPr>
        <w:spacing w:line="360" w:lineRule="auto"/>
        <w:jc w:val="center"/>
        <w:rPr>
          <w:sz w:val="28"/>
        </w:rPr>
      </w:pPr>
    </w:p>
    <w:p w14:paraId="1DC8A182" w14:textId="77777777" w:rsidR="00CC65C8" w:rsidRDefault="00CC65C8" w:rsidP="0062418D">
      <w:pPr>
        <w:spacing w:line="360" w:lineRule="auto"/>
        <w:jc w:val="center"/>
        <w:rPr>
          <w:sz w:val="28"/>
        </w:rPr>
      </w:pPr>
    </w:p>
    <w:p w14:paraId="34E8B79E" w14:textId="77777777" w:rsidR="00CC65C8" w:rsidRDefault="00CC65C8" w:rsidP="0062418D">
      <w:pPr>
        <w:spacing w:line="360" w:lineRule="auto"/>
        <w:jc w:val="center"/>
        <w:rPr>
          <w:sz w:val="28"/>
        </w:rPr>
      </w:pPr>
    </w:p>
    <w:p w14:paraId="5ED8F580" w14:textId="77777777" w:rsidR="00CC65C8" w:rsidRDefault="00CC65C8" w:rsidP="0062418D">
      <w:pPr>
        <w:spacing w:line="360" w:lineRule="auto"/>
        <w:jc w:val="center"/>
        <w:rPr>
          <w:sz w:val="28"/>
        </w:rPr>
      </w:pPr>
    </w:p>
    <w:p w14:paraId="444F05D1" w14:textId="77777777" w:rsidR="00CC65C8" w:rsidRDefault="00CC65C8" w:rsidP="0062418D">
      <w:pPr>
        <w:spacing w:line="360" w:lineRule="auto"/>
        <w:jc w:val="center"/>
        <w:rPr>
          <w:sz w:val="28"/>
        </w:rPr>
      </w:pPr>
    </w:p>
    <w:p w14:paraId="3B37EAFB" w14:textId="77777777" w:rsidR="00451FC3" w:rsidRDefault="00451FC3" w:rsidP="00CC65C8">
      <w:pPr>
        <w:spacing w:line="360" w:lineRule="auto"/>
        <w:rPr>
          <w:sz w:val="28"/>
        </w:rPr>
      </w:pPr>
    </w:p>
    <w:p w14:paraId="5EF645D9" w14:textId="77777777" w:rsidR="009E1E2C" w:rsidRDefault="009E1E2C" w:rsidP="00CC65C8">
      <w:pPr>
        <w:spacing w:line="360" w:lineRule="auto"/>
        <w:rPr>
          <w:sz w:val="28"/>
        </w:rPr>
      </w:pPr>
    </w:p>
    <w:p w14:paraId="28E278BD" w14:textId="77777777" w:rsidR="009E1E2C" w:rsidRDefault="009E1E2C" w:rsidP="00CC65C8">
      <w:pPr>
        <w:spacing w:line="360" w:lineRule="auto"/>
        <w:rPr>
          <w:sz w:val="28"/>
        </w:rPr>
      </w:pPr>
    </w:p>
    <w:p w14:paraId="133EBB83" w14:textId="77777777" w:rsidR="009E1E2C" w:rsidRDefault="009E1E2C" w:rsidP="00CC65C8">
      <w:pPr>
        <w:spacing w:line="360" w:lineRule="auto"/>
        <w:rPr>
          <w:sz w:val="28"/>
        </w:rPr>
      </w:pPr>
    </w:p>
    <w:p w14:paraId="68AC43B0" w14:textId="77777777" w:rsidR="009E1E2C" w:rsidRDefault="009E1E2C" w:rsidP="00CC65C8">
      <w:pPr>
        <w:spacing w:line="360" w:lineRule="auto"/>
        <w:rPr>
          <w:sz w:val="28"/>
        </w:rPr>
      </w:pPr>
    </w:p>
    <w:p w14:paraId="33ADB27F" w14:textId="77777777" w:rsidR="009E1E2C" w:rsidRDefault="009E1E2C" w:rsidP="00CC65C8">
      <w:pPr>
        <w:spacing w:line="360" w:lineRule="auto"/>
        <w:rPr>
          <w:sz w:val="28"/>
        </w:rPr>
      </w:pPr>
    </w:p>
    <w:p w14:paraId="5AE86E20" w14:textId="77777777" w:rsidR="009E1E2C" w:rsidRDefault="009E1E2C" w:rsidP="00CC65C8">
      <w:pPr>
        <w:spacing w:line="360" w:lineRule="auto"/>
        <w:rPr>
          <w:sz w:val="28"/>
        </w:rPr>
      </w:pPr>
    </w:p>
    <w:p w14:paraId="09A59DBA" w14:textId="77777777" w:rsidR="0062418D" w:rsidRPr="00F61820" w:rsidRDefault="0062418D" w:rsidP="0062418D">
      <w:pPr>
        <w:spacing w:line="360" w:lineRule="auto"/>
        <w:jc w:val="center"/>
        <w:rPr>
          <w:sz w:val="28"/>
        </w:rPr>
      </w:pPr>
      <w:r w:rsidRPr="00F61820">
        <w:rPr>
          <w:sz w:val="28"/>
        </w:rPr>
        <w:lastRenderedPageBreak/>
        <w:t>Введение</w:t>
      </w:r>
    </w:p>
    <w:p w14:paraId="390BF868" w14:textId="77777777" w:rsidR="00D82060" w:rsidRDefault="00D82060" w:rsidP="00D82060">
      <w:pPr>
        <w:spacing w:line="360" w:lineRule="auto"/>
        <w:jc w:val="both"/>
        <w:rPr>
          <w:sz w:val="28"/>
        </w:rPr>
      </w:pPr>
      <w:r>
        <w:rPr>
          <w:sz w:val="28"/>
        </w:rPr>
        <w:t xml:space="preserve">     Каннские Львы – это международный фестиваль рекламы, который проводится с </w:t>
      </w:r>
      <w:r w:rsidRPr="00921FA3">
        <w:rPr>
          <w:sz w:val="28"/>
        </w:rPr>
        <w:t xml:space="preserve">сентября 1954 года. </w:t>
      </w:r>
      <w:r>
        <w:rPr>
          <w:sz w:val="28"/>
        </w:rPr>
        <w:t xml:space="preserve">За время своего существования он успел стать глобальным событием, которое задает вектор развития всей индустрии. Многие работы не только вошли в историю рекламы, но и стали частью мировой культуры благодаря неординарным и запоминающимся идеями. </w:t>
      </w:r>
    </w:p>
    <w:p w14:paraId="1B4590D7" w14:textId="77777777" w:rsidR="00D82060" w:rsidRDefault="00D82060" w:rsidP="00D82060">
      <w:pPr>
        <w:spacing w:line="360" w:lineRule="auto"/>
        <w:jc w:val="both"/>
        <w:rPr>
          <w:sz w:val="28"/>
        </w:rPr>
      </w:pPr>
      <w:r>
        <w:rPr>
          <w:sz w:val="28"/>
        </w:rPr>
        <w:t xml:space="preserve">     Каждый год здесь отмечают лучшие креативные идеи, эффективные кампании и оригинальные дизайн решения. И каждый год </w:t>
      </w:r>
      <w:r w:rsidRPr="005A3536">
        <w:rPr>
          <w:sz w:val="28"/>
        </w:rPr>
        <w:t>здесь награждают работы прошедшего года, чтобы предсказать будущие тренды в новых</w:t>
      </w:r>
      <w:r>
        <w:rPr>
          <w:sz w:val="28"/>
        </w:rPr>
        <w:t xml:space="preserve"> проектах</w:t>
      </w:r>
      <w:r w:rsidRPr="005A3536">
        <w:rPr>
          <w:sz w:val="28"/>
        </w:rPr>
        <w:t xml:space="preserve">.  </w:t>
      </w:r>
    </w:p>
    <w:p w14:paraId="56D24087" w14:textId="77777777" w:rsidR="00D82060" w:rsidRPr="00395734" w:rsidRDefault="00D82060" w:rsidP="00D82060">
      <w:pPr>
        <w:spacing w:line="360" w:lineRule="auto"/>
        <w:jc w:val="both"/>
        <w:rPr>
          <w:sz w:val="28"/>
        </w:rPr>
      </w:pPr>
      <w:r>
        <w:rPr>
          <w:b/>
          <w:sz w:val="28"/>
        </w:rPr>
        <w:t xml:space="preserve">     Актуальность исследования.</w:t>
      </w:r>
      <w:r w:rsidRPr="00395734">
        <w:rPr>
          <w:sz w:val="28"/>
        </w:rPr>
        <w:t xml:space="preserve"> Тренды отражают направление, в котором развивается индустрия. Рекламисты должны следить за </w:t>
      </w:r>
      <w:r>
        <w:rPr>
          <w:sz w:val="28"/>
        </w:rPr>
        <w:t>всеми</w:t>
      </w:r>
      <w:r w:rsidRPr="00395734">
        <w:rPr>
          <w:sz w:val="28"/>
        </w:rPr>
        <w:t xml:space="preserve"> </w:t>
      </w:r>
      <w:r>
        <w:rPr>
          <w:sz w:val="28"/>
        </w:rPr>
        <w:t>изменениями</w:t>
      </w:r>
      <w:r w:rsidRPr="00395734">
        <w:rPr>
          <w:sz w:val="28"/>
        </w:rPr>
        <w:t xml:space="preserve">, </w:t>
      </w:r>
      <w:r>
        <w:rPr>
          <w:sz w:val="28"/>
        </w:rPr>
        <w:t>чтобы</w:t>
      </w:r>
      <w:r w:rsidRPr="00395734">
        <w:rPr>
          <w:sz w:val="28"/>
        </w:rPr>
        <w:t xml:space="preserve"> </w:t>
      </w:r>
      <w:r>
        <w:rPr>
          <w:sz w:val="28"/>
        </w:rPr>
        <w:t>уловить</w:t>
      </w:r>
      <w:r w:rsidRPr="00395734">
        <w:rPr>
          <w:sz w:val="28"/>
        </w:rPr>
        <w:t xml:space="preserve"> </w:t>
      </w:r>
      <w:r>
        <w:rPr>
          <w:sz w:val="28"/>
        </w:rPr>
        <w:t>следующую</w:t>
      </w:r>
      <w:r w:rsidRPr="00395734">
        <w:rPr>
          <w:sz w:val="28"/>
        </w:rPr>
        <w:t xml:space="preserve"> волну инноваций и идей, которые, в свою оче</w:t>
      </w:r>
      <w:r>
        <w:rPr>
          <w:sz w:val="28"/>
        </w:rPr>
        <w:t xml:space="preserve">редь, открывают новые возможности. Так тренды в рекламе дают возможность брендам не отставать от рынка, лучше понимать механизмы его развития и строить более эффективные отношения с потребителем. </w:t>
      </w:r>
    </w:p>
    <w:p w14:paraId="38507AE5" w14:textId="0778E810" w:rsidR="00D82060" w:rsidRPr="00146DAB" w:rsidRDefault="00174BDE" w:rsidP="00D82060">
      <w:pPr>
        <w:spacing w:line="360" w:lineRule="auto"/>
        <w:jc w:val="both"/>
        <w:rPr>
          <w:sz w:val="28"/>
        </w:rPr>
      </w:pPr>
      <w:r>
        <w:rPr>
          <w:b/>
          <w:sz w:val="28"/>
        </w:rPr>
        <w:t xml:space="preserve">     </w:t>
      </w:r>
      <w:r w:rsidR="00D82060" w:rsidRPr="00C24F08">
        <w:rPr>
          <w:b/>
          <w:sz w:val="28"/>
        </w:rPr>
        <w:t>Новизна исследования.</w:t>
      </w:r>
      <w:r w:rsidR="00D82060">
        <w:rPr>
          <w:sz w:val="28"/>
        </w:rPr>
        <w:t xml:space="preserve"> Степень изученности темы данной работы невысокая. С одной стороны, каждый год индустриальные медиа публикуют собственные отчеты и обзоры итогов и трендов фестиваля Каннские Львы, но с другой – отсутствуют аналитические </w:t>
      </w:r>
      <w:r w:rsidR="00104E16">
        <w:rPr>
          <w:sz w:val="28"/>
        </w:rPr>
        <w:t>обзоры</w:t>
      </w:r>
      <w:r w:rsidR="00D82060">
        <w:rPr>
          <w:sz w:val="28"/>
        </w:rPr>
        <w:t xml:space="preserve"> по итогам деятельности фестиваля хотя бы за десятилетие. В настоящей дипломной работе методом дискурс-анализа была выявлены и описаны основные группы трендов, проявившиеся за 2000-2016 гг., а их наличие было подтверждено конкретными примерами рекламных работ. </w:t>
      </w:r>
    </w:p>
    <w:p w14:paraId="02876CB4" w14:textId="77777777" w:rsidR="00D82060" w:rsidRDefault="00D82060" w:rsidP="00D82060">
      <w:pPr>
        <w:spacing w:line="360" w:lineRule="auto"/>
        <w:jc w:val="both"/>
        <w:rPr>
          <w:sz w:val="28"/>
        </w:rPr>
      </w:pPr>
      <w:r>
        <w:rPr>
          <w:sz w:val="28"/>
        </w:rPr>
        <w:t xml:space="preserve">     </w:t>
      </w:r>
      <w:r w:rsidRPr="00CC3925">
        <w:rPr>
          <w:b/>
          <w:sz w:val="28"/>
        </w:rPr>
        <w:t>Объект исследования</w:t>
      </w:r>
      <w:r>
        <w:rPr>
          <w:sz w:val="28"/>
        </w:rPr>
        <w:t xml:space="preserve"> – рекламные ролики </w:t>
      </w:r>
      <w:r w:rsidRPr="009A5FC3">
        <w:rPr>
          <w:sz w:val="28"/>
        </w:rPr>
        <w:t>фестивал</w:t>
      </w:r>
      <w:r>
        <w:rPr>
          <w:sz w:val="28"/>
        </w:rPr>
        <w:t xml:space="preserve">я </w:t>
      </w:r>
      <w:r w:rsidRPr="009A5FC3">
        <w:rPr>
          <w:sz w:val="28"/>
        </w:rPr>
        <w:t xml:space="preserve">Каннские Львы. </w:t>
      </w:r>
    </w:p>
    <w:p w14:paraId="2061E0C7" w14:textId="77777777" w:rsidR="00D82060" w:rsidRDefault="00D82060" w:rsidP="00D82060">
      <w:pPr>
        <w:spacing w:line="360" w:lineRule="auto"/>
        <w:jc w:val="both"/>
        <w:rPr>
          <w:sz w:val="28"/>
        </w:rPr>
      </w:pPr>
      <w:r>
        <w:rPr>
          <w:sz w:val="28"/>
        </w:rPr>
        <w:t xml:space="preserve">     </w:t>
      </w:r>
      <w:r w:rsidRPr="00CC3925">
        <w:rPr>
          <w:b/>
          <w:sz w:val="28"/>
        </w:rPr>
        <w:t>Предмет исследования</w:t>
      </w:r>
      <w:r>
        <w:rPr>
          <w:sz w:val="28"/>
        </w:rPr>
        <w:t xml:space="preserve"> -</w:t>
      </w:r>
      <w:r w:rsidRPr="009A5FC3">
        <w:rPr>
          <w:sz w:val="28"/>
        </w:rPr>
        <w:t xml:space="preserve"> творческие </w:t>
      </w:r>
      <w:r>
        <w:rPr>
          <w:sz w:val="28"/>
        </w:rPr>
        <w:t>стратегии</w:t>
      </w:r>
      <w:r w:rsidRPr="009A5FC3">
        <w:rPr>
          <w:sz w:val="28"/>
        </w:rPr>
        <w:t xml:space="preserve"> в работах</w:t>
      </w:r>
      <w:r>
        <w:rPr>
          <w:sz w:val="28"/>
        </w:rPr>
        <w:t xml:space="preserve"> победителей фестиваля. </w:t>
      </w:r>
    </w:p>
    <w:p w14:paraId="65F8EC4A" w14:textId="77777777" w:rsidR="00D82060" w:rsidRDefault="00D82060" w:rsidP="00D82060">
      <w:pPr>
        <w:spacing w:line="360" w:lineRule="auto"/>
        <w:jc w:val="both"/>
        <w:rPr>
          <w:sz w:val="28"/>
        </w:rPr>
      </w:pPr>
      <w:r>
        <w:rPr>
          <w:sz w:val="28"/>
        </w:rPr>
        <w:t xml:space="preserve">     </w:t>
      </w:r>
      <w:r w:rsidRPr="00CC3925">
        <w:rPr>
          <w:b/>
          <w:sz w:val="28"/>
        </w:rPr>
        <w:t xml:space="preserve">Хронологические рамки исследования. </w:t>
      </w:r>
      <w:r>
        <w:rPr>
          <w:sz w:val="28"/>
        </w:rPr>
        <w:t xml:space="preserve">Выборку исследования составляют рекламные фильмы, вошедшие в шорт-лист Каннских Львов за период с 2000 по 2016 годы. </w:t>
      </w:r>
    </w:p>
    <w:p w14:paraId="198DB3FE" w14:textId="77777777" w:rsidR="00D82060" w:rsidRPr="00715692" w:rsidRDefault="00D82060" w:rsidP="00D82060">
      <w:pPr>
        <w:spacing w:line="360" w:lineRule="auto"/>
        <w:jc w:val="both"/>
        <w:rPr>
          <w:rFonts w:ascii="Helvetica" w:eastAsia="Times New Roman" w:hAnsi="Helvetica"/>
          <w:sz w:val="30"/>
          <w:szCs w:val="30"/>
        </w:rPr>
      </w:pPr>
      <w:r>
        <w:rPr>
          <w:sz w:val="28"/>
        </w:rPr>
        <w:lastRenderedPageBreak/>
        <w:t xml:space="preserve">     </w:t>
      </w:r>
      <w:r w:rsidRPr="00311754">
        <w:rPr>
          <w:b/>
          <w:sz w:val="28"/>
        </w:rPr>
        <w:t>Рабочая гипотеза.</w:t>
      </w:r>
      <w:r w:rsidRPr="00DF40EC">
        <w:rPr>
          <w:b/>
          <w:sz w:val="28"/>
        </w:rPr>
        <w:t xml:space="preserve"> </w:t>
      </w:r>
      <w:r>
        <w:rPr>
          <w:sz w:val="28"/>
        </w:rPr>
        <w:t xml:space="preserve">Миссия креативной рекламы </w:t>
      </w:r>
      <w:r w:rsidRPr="00715692">
        <w:rPr>
          <w:sz w:val="28"/>
        </w:rPr>
        <w:t>– созидание такого смыслового пространства, которое обеспечивает взаимопонимание рекламодателя и потребителя.</w:t>
      </w:r>
      <w:r w:rsidRPr="0079130A">
        <w:rPr>
          <w:sz w:val="28"/>
        </w:rPr>
        <w:t xml:space="preserve"> Она </w:t>
      </w:r>
      <w:r>
        <w:rPr>
          <w:sz w:val="28"/>
        </w:rPr>
        <w:t>общается</w:t>
      </w:r>
      <w:r w:rsidRPr="0079130A">
        <w:rPr>
          <w:sz w:val="28"/>
        </w:rPr>
        <w:t xml:space="preserve"> с человеком на </w:t>
      </w:r>
      <w:r>
        <w:rPr>
          <w:sz w:val="28"/>
        </w:rPr>
        <w:t xml:space="preserve">понятном и актуальном для него языке. Таким образом, маркетинговая стратегия бренда конвертируется в язык человеческих эмоций и ценностей. Эффективная реклама измеряется масштабом ее влиятельности: она решает не только конкретные коммерческие задачи, но способна изменять систему идей массовой культуры. Таким образом, реклама способна стимулировать развитие творческого потенциала массового общества, выдвигая на повестку дня актуальные идеи, темы и выразительные речевые средства, затрагивающие наиболее важные аспекты общественной жизни. </w:t>
      </w:r>
    </w:p>
    <w:p w14:paraId="6C3EDA55" w14:textId="77777777" w:rsidR="00D82060" w:rsidRDefault="00D82060" w:rsidP="00D82060">
      <w:pPr>
        <w:spacing w:line="360" w:lineRule="auto"/>
        <w:jc w:val="both"/>
        <w:rPr>
          <w:sz w:val="28"/>
        </w:rPr>
      </w:pPr>
      <w:r>
        <w:rPr>
          <w:sz w:val="28"/>
        </w:rPr>
        <w:t xml:space="preserve">     </w:t>
      </w:r>
      <w:r w:rsidRPr="00311754">
        <w:rPr>
          <w:b/>
          <w:sz w:val="28"/>
        </w:rPr>
        <w:t>Цель</w:t>
      </w:r>
      <w:r w:rsidRPr="00914A9A">
        <w:rPr>
          <w:b/>
          <w:sz w:val="28"/>
        </w:rPr>
        <w:t xml:space="preserve"> и задачи исследования.</w:t>
      </w:r>
      <w:r>
        <w:rPr>
          <w:sz w:val="28"/>
        </w:rPr>
        <w:t xml:space="preserve"> Цель работы – выявить и проанализировать основные тенденции в креативной рекламе. </w:t>
      </w:r>
      <w:r w:rsidRPr="00A15985">
        <w:rPr>
          <w:sz w:val="28"/>
        </w:rPr>
        <w:t>В со</w:t>
      </w:r>
      <w:r>
        <w:rPr>
          <w:sz w:val="28"/>
        </w:rPr>
        <w:t>ответствии с поставленной целью</w:t>
      </w:r>
      <w:r w:rsidRPr="00A15985">
        <w:rPr>
          <w:sz w:val="28"/>
        </w:rPr>
        <w:t xml:space="preserve"> необходимо решить следующие задачи:</w:t>
      </w:r>
      <w:r>
        <w:rPr>
          <w:sz w:val="28"/>
        </w:rPr>
        <w:t xml:space="preserve"> </w:t>
      </w:r>
    </w:p>
    <w:p w14:paraId="424ADE86" w14:textId="77777777" w:rsidR="00D82060" w:rsidRPr="00D82060" w:rsidRDefault="00D82060" w:rsidP="00D82060">
      <w:pPr>
        <w:pStyle w:val="af1"/>
        <w:numPr>
          <w:ilvl w:val="0"/>
          <w:numId w:val="38"/>
        </w:numPr>
        <w:spacing w:after="0" w:line="360" w:lineRule="auto"/>
        <w:jc w:val="both"/>
        <w:rPr>
          <w:rFonts w:ascii="Times New Roman" w:hAnsi="Times New Roman" w:cs="Times New Roman"/>
          <w:sz w:val="28"/>
        </w:rPr>
      </w:pPr>
      <w:r w:rsidRPr="00D82060">
        <w:rPr>
          <w:rFonts w:ascii="Times New Roman" w:hAnsi="Times New Roman" w:cs="Times New Roman"/>
          <w:sz w:val="28"/>
        </w:rPr>
        <w:t xml:space="preserve">Дать определение феномену «креативная реклама». Сформулировать модель проектирования креативной стратегии и </w:t>
      </w:r>
      <w:proofErr w:type="spellStart"/>
      <w:r w:rsidRPr="00D82060">
        <w:rPr>
          <w:rFonts w:ascii="Times New Roman" w:hAnsi="Times New Roman" w:cs="Times New Roman"/>
          <w:sz w:val="28"/>
        </w:rPr>
        <w:t>метатекстовые</w:t>
      </w:r>
      <w:proofErr w:type="spellEnd"/>
      <w:r w:rsidRPr="00D82060">
        <w:rPr>
          <w:rFonts w:ascii="Times New Roman" w:hAnsi="Times New Roman" w:cs="Times New Roman"/>
          <w:sz w:val="28"/>
        </w:rPr>
        <w:t xml:space="preserve"> маркеры креативного решения.</w:t>
      </w:r>
    </w:p>
    <w:p w14:paraId="4D478708" w14:textId="77777777" w:rsidR="00D82060" w:rsidRPr="00D82060" w:rsidRDefault="00D82060" w:rsidP="00D82060">
      <w:pPr>
        <w:pStyle w:val="af1"/>
        <w:numPr>
          <w:ilvl w:val="0"/>
          <w:numId w:val="38"/>
        </w:numPr>
        <w:spacing w:after="0" w:line="360" w:lineRule="auto"/>
        <w:jc w:val="both"/>
        <w:rPr>
          <w:rFonts w:ascii="Times New Roman" w:hAnsi="Times New Roman" w:cs="Times New Roman"/>
          <w:sz w:val="28"/>
        </w:rPr>
      </w:pPr>
      <w:r w:rsidRPr="00D82060">
        <w:rPr>
          <w:rFonts w:ascii="Times New Roman" w:hAnsi="Times New Roman" w:cs="Times New Roman"/>
          <w:sz w:val="28"/>
        </w:rPr>
        <w:t>Проанализировать существующие подходы к оценке рекламного креатива.</w:t>
      </w:r>
    </w:p>
    <w:p w14:paraId="4C141B44" w14:textId="77777777" w:rsidR="00D82060" w:rsidRPr="00D82060" w:rsidRDefault="00D82060" w:rsidP="00D82060">
      <w:pPr>
        <w:pStyle w:val="af1"/>
        <w:numPr>
          <w:ilvl w:val="0"/>
          <w:numId w:val="38"/>
        </w:numPr>
        <w:spacing w:after="0" w:line="360" w:lineRule="auto"/>
        <w:jc w:val="both"/>
        <w:rPr>
          <w:rFonts w:ascii="Times New Roman" w:hAnsi="Times New Roman" w:cs="Times New Roman"/>
          <w:sz w:val="28"/>
        </w:rPr>
      </w:pPr>
      <w:r w:rsidRPr="00D82060">
        <w:rPr>
          <w:rFonts w:ascii="Times New Roman" w:hAnsi="Times New Roman" w:cs="Times New Roman"/>
          <w:sz w:val="28"/>
        </w:rPr>
        <w:t xml:space="preserve">Разработать план сбора эмпирического материала исследования. </w:t>
      </w:r>
    </w:p>
    <w:p w14:paraId="3A66E5FB" w14:textId="77777777" w:rsidR="00D82060" w:rsidRPr="00D82060" w:rsidRDefault="00D82060" w:rsidP="00D82060">
      <w:pPr>
        <w:pStyle w:val="af1"/>
        <w:numPr>
          <w:ilvl w:val="0"/>
          <w:numId w:val="38"/>
        </w:numPr>
        <w:spacing w:after="0" w:line="360" w:lineRule="auto"/>
        <w:jc w:val="both"/>
        <w:rPr>
          <w:rFonts w:ascii="Times New Roman" w:hAnsi="Times New Roman" w:cs="Times New Roman"/>
          <w:sz w:val="28"/>
        </w:rPr>
      </w:pPr>
      <w:r w:rsidRPr="00D82060">
        <w:rPr>
          <w:rFonts w:ascii="Times New Roman" w:hAnsi="Times New Roman" w:cs="Times New Roman"/>
          <w:sz w:val="28"/>
        </w:rPr>
        <w:t>Определиться с методами, соответствующими программе исследования.</w:t>
      </w:r>
    </w:p>
    <w:p w14:paraId="446B736C" w14:textId="76ABDF47" w:rsidR="00174BDE" w:rsidRPr="00174BDE" w:rsidRDefault="00D82060" w:rsidP="00D82060">
      <w:pPr>
        <w:pStyle w:val="af1"/>
        <w:numPr>
          <w:ilvl w:val="0"/>
          <w:numId w:val="38"/>
        </w:numPr>
        <w:spacing w:after="0" w:line="360" w:lineRule="auto"/>
        <w:jc w:val="both"/>
        <w:rPr>
          <w:rFonts w:ascii="Times New Roman" w:hAnsi="Times New Roman" w:cs="Times New Roman"/>
          <w:sz w:val="28"/>
        </w:rPr>
      </w:pPr>
      <w:r w:rsidRPr="00D82060">
        <w:rPr>
          <w:rFonts w:ascii="Times New Roman" w:hAnsi="Times New Roman" w:cs="Times New Roman"/>
          <w:sz w:val="28"/>
        </w:rPr>
        <w:t xml:space="preserve">Интерпретировать и описать полученные результаты. </w:t>
      </w:r>
    </w:p>
    <w:p w14:paraId="1BBDAB85" w14:textId="742ACDE8" w:rsidR="00174BDE" w:rsidRPr="006A5DC4" w:rsidRDefault="00174BDE" w:rsidP="00174BDE">
      <w:pPr>
        <w:spacing w:line="360" w:lineRule="auto"/>
        <w:jc w:val="both"/>
        <w:rPr>
          <w:rFonts w:eastAsia="Times New Roman"/>
        </w:rPr>
      </w:pPr>
      <w:r>
        <w:rPr>
          <w:b/>
          <w:sz w:val="28"/>
        </w:rPr>
        <w:t xml:space="preserve">     </w:t>
      </w:r>
      <w:r w:rsidRPr="00174BDE">
        <w:rPr>
          <w:b/>
          <w:sz w:val="28"/>
        </w:rPr>
        <w:t>Теоретико-методологическую базу</w:t>
      </w:r>
      <w:r w:rsidRPr="00102AEF">
        <w:rPr>
          <w:sz w:val="28"/>
        </w:rPr>
        <w:t xml:space="preserve"> </w:t>
      </w:r>
      <w:r>
        <w:rPr>
          <w:sz w:val="28"/>
        </w:rPr>
        <w:t xml:space="preserve">исследования составили труды зарубежных авторов в области планирования, создания и производства рекламного продукта: </w:t>
      </w:r>
      <w:r w:rsidRPr="00C00541">
        <w:rPr>
          <w:sz w:val="28"/>
        </w:rPr>
        <w:t>«Креативные стратегии в рекламе»</w:t>
      </w:r>
      <w:r w:rsidRPr="009C35BB">
        <w:rPr>
          <w:sz w:val="28"/>
        </w:rPr>
        <w:t xml:space="preserve"> </w:t>
      </w:r>
      <w:proofErr w:type="spellStart"/>
      <w:r w:rsidRPr="00C00541">
        <w:rPr>
          <w:sz w:val="28"/>
        </w:rPr>
        <w:t>Джулер</w:t>
      </w:r>
      <w:proofErr w:type="spellEnd"/>
      <w:r w:rsidRPr="00C00541">
        <w:rPr>
          <w:sz w:val="28"/>
        </w:rPr>
        <w:t xml:space="preserve"> А. Джером</w:t>
      </w:r>
      <w:r>
        <w:rPr>
          <w:sz w:val="28"/>
        </w:rPr>
        <w:t>а</w:t>
      </w:r>
      <w:r w:rsidRPr="00C00541">
        <w:rPr>
          <w:sz w:val="28"/>
        </w:rPr>
        <w:t xml:space="preserve">, </w:t>
      </w:r>
      <w:proofErr w:type="spellStart"/>
      <w:r w:rsidRPr="00C00541">
        <w:rPr>
          <w:sz w:val="28"/>
        </w:rPr>
        <w:t>Дрюниани</w:t>
      </w:r>
      <w:proofErr w:type="spellEnd"/>
      <w:r w:rsidRPr="00C00541">
        <w:rPr>
          <w:sz w:val="28"/>
        </w:rPr>
        <w:t xml:space="preserve"> Л. </w:t>
      </w:r>
      <w:proofErr w:type="spellStart"/>
      <w:r w:rsidRPr="00C00541">
        <w:rPr>
          <w:sz w:val="28"/>
        </w:rPr>
        <w:t>Бонни</w:t>
      </w:r>
      <w:proofErr w:type="spellEnd"/>
      <w:r w:rsidRPr="00C00541">
        <w:rPr>
          <w:sz w:val="28"/>
        </w:rPr>
        <w:t xml:space="preserve">; «22 непреложных закона </w:t>
      </w:r>
      <w:r w:rsidRPr="006A5DC4">
        <w:rPr>
          <w:sz w:val="28"/>
        </w:rPr>
        <w:t xml:space="preserve">рекламы» Майкла </w:t>
      </w:r>
      <w:proofErr w:type="spellStart"/>
      <w:r>
        <w:rPr>
          <w:sz w:val="28"/>
        </w:rPr>
        <w:t>Ньюмана</w:t>
      </w:r>
      <w:proofErr w:type="spellEnd"/>
      <w:r>
        <w:rPr>
          <w:sz w:val="28"/>
        </w:rPr>
        <w:t xml:space="preserve">; </w:t>
      </w:r>
      <w:r w:rsidRPr="006A5DC4">
        <w:rPr>
          <w:sz w:val="28"/>
        </w:rPr>
        <w:t xml:space="preserve">«99 лучших </w:t>
      </w:r>
      <w:proofErr w:type="spellStart"/>
      <w:r w:rsidRPr="006A5DC4">
        <w:rPr>
          <w:sz w:val="28"/>
        </w:rPr>
        <w:t>чеклистов</w:t>
      </w:r>
      <w:proofErr w:type="spellEnd"/>
      <w:r w:rsidRPr="006A5DC4">
        <w:rPr>
          <w:sz w:val="28"/>
        </w:rPr>
        <w:t xml:space="preserve"> для вашей рекламы» Института прикладных маркетинговых исследований; «Реклама и продвижение товаров»</w:t>
      </w:r>
      <w:r>
        <w:rPr>
          <w:sz w:val="28"/>
        </w:rPr>
        <w:t xml:space="preserve"> Дж. </w:t>
      </w:r>
      <w:proofErr w:type="spellStart"/>
      <w:r w:rsidRPr="006A5DC4">
        <w:rPr>
          <w:sz w:val="28"/>
        </w:rPr>
        <w:lastRenderedPageBreak/>
        <w:t>Росситер</w:t>
      </w:r>
      <w:r>
        <w:rPr>
          <w:sz w:val="28"/>
        </w:rPr>
        <w:t>а</w:t>
      </w:r>
      <w:proofErr w:type="spellEnd"/>
      <w:r>
        <w:rPr>
          <w:sz w:val="28"/>
        </w:rPr>
        <w:t xml:space="preserve"> и</w:t>
      </w:r>
      <w:r w:rsidRPr="006A5DC4">
        <w:rPr>
          <w:sz w:val="28"/>
        </w:rPr>
        <w:t xml:space="preserve"> Л.</w:t>
      </w:r>
      <w:r>
        <w:rPr>
          <w:sz w:val="28"/>
        </w:rPr>
        <w:t xml:space="preserve"> </w:t>
      </w:r>
      <w:r w:rsidRPr="006A5DC4">
        <w:rPr>
          <w:sz w:val="28"/>
        </w:rPr>
        <w:t>Пер</w:t>
      </w:r>
      <w:r>
        <w:rPr>
          <w:sz w:val="28"/>
        </w:rPr>
        <w:t>с</w:t>
      </w:r>
      <w:r w:rsidRPr="006A5DC4">
        <w:rPr>
          <w:sz w:val="28"/>
        </w:rPr>
        <w:t xml:space="preserve">и; «Реклама: </w:t>
      </w:r>
      <w:r>
        <w:rPr>
          <w:sz w:val="28"/>
        </w:rPr>
        <w:t>принципы и практика»</w:t>
      </w:r>
      <w:r w:rsidRPr="006A5DC4">
        <w:rPr>
          <w:sz w:val="28"/>
        </w:rPr>
        <w:t xml:space="preserve"> У.</w:t>
      </w:r>
      <w:r>
        <w:rPr>
          <w:sz w:val="28"/>
        </w:rPr>
        <w:t xml:space="preserve"> </w:t>
      </w:r>
      <w:r w:rsidRPr="006A5DC4">
        <w:rPr>
          <w:sz w:val="28"/>
        </w:rPr>
        <w:t>Уэллс</w:t>
      </w:r>
      <w:r>
        <w:rPr>
          <w:sz w:val="28"/>
        </w:rPr>
        <w:t>а</w:t>
      </w:r>
      <w:r w:rsidRPr="006A5DC4">
        <w:rPr>
          <w:sz w:val="28"/>
        </w:rPr>
        <w:t>, Д</w:t>
      </w:r>
      <w:r>
        <w:rPr>
          <w:sz w:val="28"/>
        </w:rPr>
        <w:t>ж</w:t>
      </w:r>
      <w:r w:rsidRPr="006A5DC4">
        <w:rPr>
          <w:sz w:val="28"/>
        </w:rPr>
        <w:t>.</w:t>
      </w:r>
      <w:r>
        <w:rPr>
          <w:sz w:val="28"/>
        </w:rPr>
        <w:t xml:space="preserve"> </w:t>
      </w:r>
      <w:proofErr w:type="spellStart"/>
      <w:r w:rsidRPr="006A5DC4">
        <w:rPr>
          <w:sz w:val="28"/>
        </w:rPr>
        <w:t>Бернет</w:t>
      </w:r>
      <w:r>
        <w:rPr>
          <w:sz w:val="28"/>
        </w:rPr>
        <w:t>а</w:t>
      </w:r>
      <w:proofErr w:type="spellEnd"/>
      <w:r w:rsidRPr="006A5DC4">
        <w:rPr>
          <w:sz w:val="28"/>
        </w:rPr>
        <w:t xml:space="preserve">, </w:t>
      </w:r>
      <w:proofErr w:type="spellStart"/>
      <w:r w:rsidRPr="006A5DC4">
        <w:rPr>
          <w:sz w:val="28"/>
        </w:rPr>
        <w:t>С.Мориарти</w:t>
      </w:r>
      <w:proofErr w:type="spellEnd"/>
      <w:r>
        <w:rPr>
          <w:sz w:val="28"/>
        </w:rPr>
        <w:t xml:space="preserve">, а также  </w:t>
      </w:r>
      <w:r w:rsidRPr="00052F68">
        <w:rPr>
          <w:sz w:val="28"/>
        </w:rPr>
        <w:t xml:space="preserve">научные </w:t>
      </w:r>
      <w:r w:rsidR="002556B0">
        <w:rPr>
          <w:sz w:val="28"/>
        </w:rPr>
        <w:t>публикации</w:t>
      </w:r>
      <w:r w:rsidRPr="00052F68">
        <w:rPr>
          <w:sz w:val="28"/>
        </w:rPr>
        <w:t xml:space="preserve"> Н.В. Старых</w:t>
      </w:r>
      <w:r>
        <w:rPr>
          <w:rStyle w:val="a9"/>
          <w:sz w:val="28"/>
        </w:rPr>
        <w:footnoteReference w:id="1"/>
      </w:r>
      <w:r w:rsidRPr="00052F68">
        <w:rPr>
          <w:sz w:val="28"/>
        </w:rPr>
        <w:t>.</w:t>
      </w:r>
    </w:p>
    <w:p w14:paraId="5669C31D" w14:textId="77777777" w:rsidR="00174BDE" w:rsidRPr="008169EA" w:rsidRDefault="00174BDE" w:rsidP="00174BDE">
      <w:pPr>
        <w:spacing w:line="360" w:lineRule="auto"/>
        <w:jc w:val="both"/>
        <w:rPr>
          <w:sz w:val="28"/>
        </w:rPr>
      </w:pPr>
      <w:r>
        <w:rPr>
          <w:sz w:val="28"/>
        </w:rPr>
        <w:t xml:space="preserve"> </w:t>
      </w:r>
      <w:r>
        <w:rPr>
          <w:b/>
          <w:sz w:val="28"/>
        </w:rPr>
        <w:t xml:space="preserve">     </w:t>
      </w:r>
      <w:r>
        <w:rPr>
          <w:sz w:val="28"/>
        </w:rPr>
        <w:t xml:space="preserve">Методическую помощь при аналитической работе с текстом оказала книга </w:t>
      </w:r>
      <w:r w:rsidRPr="00C00541">
        <w:rPr>
          <w:sz w:val="28"/>
          <w:szCs w:val="28"/>
        </w:rPr>
        <w:t>«Методы анализа текста и дискурса»</w:t>
      </w:r>
      <w:r w:rsidRPr="00FA79A9">
        <w:rPr>
          <w:sz w:val="28"/>
          <w:szCs w:val="28"/>
        </w:rPr>
        <w:t xml:space="preserve"> </w:t>
      </w:r>
      <w:proofErr w:type="spellStart"/>
      <w:r w:rsidRPr="00C00541">
        <w:rPr>
          <w:sz w:val="28"/>
          <w:szCs w:val="28"/>
        </w:rPr>
        <w:t>Тичер</w:t>
      </w:r>
      <w:proofErr w:type="spellEnd"/>
      <w:r w:rsidRPr="00C00541">
        <w:rPr>
          <w:sz w:val="28"/>
          <w:szCs w:val="28"/>
        </w:rPr>
        <w:t xml:space="preserve"> С., Мейер М., </w:t>
      </w:r>
      <w:proofErr w:type="spellStart"/>
      <w:r w:rsidRPr="00C00541">
        <w:rPr>
          <w:sz w:val="28"/>
          <w:szCs w:val="28"/>
        </w:rPr>
        <w:t>Водак</w:t>
      </w:r>
      <w:proofErr w:type="spellEnd"/>
      <w:r w:rsidRPr="00C00541">
        <w:rPr>
          <w:sz w:val="28"/>
          <w:szCs w:val="28"/>
        </w:rPr>
        <w:t xml:space="preserve"> Р., </w:t>
      </w:r>
      <w:proofErr w:type="spellStart"/>
      <w:r w:rsidRPr="00C00541">
        <w:rPr>
          <w:sz w:val="28"/>
          <w:szCs w:val="28"/>
        </w:rPr>
        <w:t>Веттер</w:t>
      </w:r>
      <w:proofErr w:type="spellEnd"/>
      <w:r w:rsidRPr="00C00541">
        <w:rPr>
          <w:sz w:val="28"/>
          <w:szCs w:val="28"/>
        </w:rPr>
        <w:t xml:space="preserve"> Е.</w:t>
      </w:r>
      <w:r>
        <w:rPr>
          <w:sz w:val="28"/>
          <w:szCs w:val="28"/>
        </w:rPr>
        <w:t xml:space="preserve">, а также публикации в научном журнале «Современный дискурс-анализ». </w:t>
      </w:r>
    </w:p>
    <w:p w14:paraId="268EA3DD" w14:textId="1C08C127" w:rsidR="00D82060" w:rsidRDefault="00D82060" w:rsidP="00D82060">
      <w:pPr>
        <w:spacing w:line="360" w:lineRule="auto"/>
        <w:jc w:val="both"/>
        <w:rPr>
          <w:sz w:val="28"/>
        </w:rPr>
      </w:pPr>
      <w:r w:rsidRPr="00FA79A9">
        <w:rPr>
          <w:b/>
          <w:sz w:val="28"/>
        </w:rPr>
        <w:t>Эмпирическ</w:t>
      </w:r>
      <w:r>
        <w:rPr>
          <w:b/>
          <w:sz w:val="28"/>
        </w:rPr>
        <w:t>ую</w:t>
      </w:r>
      <w:r w:rsidRPr="00FA79A9">
        <w:rPr>
          <w:b/>
          <w:sz w:val="28"/>
        </w:rPr>
        <w:t xml:space="preserve"> базу</w:t>
      </w:r>
      <w:r w:rsidRPr="00C00541">
        <w:rPr>
          <w:sz w:val="28"/>
        </w:rPr>
        <w:t xml:space="preserve"> исследования </w:t>
      </w:r>
      <w:r>
        <w:rPr>
          <w:sz w:val="28"/>
        </w:rPr>
        <w:t>составили:</w:t>
      </w:r>
    </w:p>
    <w:p w14:paraId="493114F9" w14:textId="77777777" w:rsidR="00D82060" w:rsidRPr="00D82060" w:rsidRDefault="00D82060" w:rsidP="00D82060">
      <w:pPr>
        <w:pStyle w:val="af1"/>
        <w:numPr>
          <w:ilvl w:val="0"/>
          <w:numId w:val="39"/>
        </w:numPr>
        <w:spacing w:after="0" w:line="360" w:lineRule="auto"/>
        <w:jc w:val="both"/>
        <w:rPr>
          <w:rFonts w:ascii="Times New Roman" w:hAnsi="Times New Roman" w:cs="Times New Roman"/>
          <w:sz w:val="28"/>
        </w:rPr>
      </w:pPr>
      <w:r w:rsidRPr="00D82060">
        <w:rPr>
          <w:rFonts w:ascii="Times New Roman" w:hAnsi="Times New Roman" w:cs="Times New Roman"/>
          <w:sz w:val="28"/>
        </w:rPr>
        <w:t>Рекламные фильмы, вошедшие в шорт-лист Каннских Львов за период с 2000 по 2016 годы.</w:t>
      </w:r>
    </w:p>
    <w:p w14:paraId="6DC0A731" w14:textId="4D8A62ED" w:rsidR="00052F68" w:rsidRPr="00052F68" w:rsidRDefault="00D82060" w:rsidP="00D82060">
      <w:pPr>
        <w:pStyle w:val="af1"/>
        <w:numPr>
          <w:ilvl w:val="0"/>
          <w:numId w:val="39"/>
        </w:numPr>
        <w:spacing w:after="0" w:line="360" w:lineRule="auto"/>
        <w:jc w:val="both"/>
        <w:rPr>
          <w:rFonts w:ascii="Times New Roman" w:hAnsi="Times New Roman" w:cs="Times New Roman"/>
          <w:sz w:val="28"/>
        </w:rPr>
      </w:pPr>
      <w:r w:rsidRPr="00D82060">
        <w:rPr>
          <w:rFonts w:ascii="Times New Roman" w:hAnsi="Times New Roman" w:cs="Times New Roman"/>
          <w:sz w:val="28"/>
        </w:rPr>
        <w:t>Вторичные источники информации – публикации профильных российских и зарубежных онлайн СМИ с аналитическими обзорами трендов в работах победителей Каннских Львов.</w:t>
      </w:r>
    </w:p>
    <w:p w14:paraId="101ED129" w14:textId="187AB4FE" w:rsidR="00D82060" w:rsidRDefault="00052F68" w:rsidP="00D82060">
      <w:pPr>
        <w:spacing w:line="360" w:lineRule="auto"/>
        <w:jc w:val="both"/>
        <w:rPr>
          <w:sz w:val="28"/>
        </w:rPr>
      </w:pPr>
      <w:r>
        <w:rPr>
          <w:b/>
          <w:sz w:val="28"/>
        </w:rPr>
        <w:t xml:space="preserve">     </w:t>
      </w:r>
      <w:r w:rsidR="00D82060">
        <w:rPr>
          <w:sz w:val="28"/>
        </w:rPr>
        <w:t xml:space="preserve">В работе были использованы </w:t>
      </w:r>
      <w:r w:rsidR="00D82060" w:rsidRPr="00940857">
        <w:rPr>
          <w:b/>
          <w:sz w:val="28"/>
        </w:rPr>
        <w:t>методы исследования</w:t>
      </w:r>
      <w:r w:rsidR="00D82060">
        <w:rPr>
          <w:sz w:val="28"/>
        </w:rPr>
        <w:t xml:space="preserve">, релевантные поставленным задачам работы: мониторинг российских и зарубежных индустриальных Интернет-изданий, методы структурного анализа и дискурс-анализ рекламных текстов.  </w:t>
      </w:r>
    </w:p>
    <w:p w14:paraId="651DD942" w14:textId="08BA07B1" w:rsidR="00F42E83" w:rsidRPr="00F42E83" w:rsidRDefault="00F42E83" w:rsidP="00F42E8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 w:val="left" w:pos="9204"/>
        </w:tabs>
        <w:spacing w:line="360" w:lineRule="auto"/>
        <w:jc w:val="both"/>
        <w:rPr>
          <w:color w:val="000000"/>
          <w:sz w:val="28"/>
        </w:rPr>
      </w:pPr>
      <w:r>
        <w:rPr>
          <w:sz w:val="28"/>
          <w:szCs w:val="28"/>
        </w:rPr>
        <w:t xml:space="preserve">     </w:t>
      </w:r>
      <w:r w:rsidRPr="00F42E83">
        <w:rPr>
          <w:sz w:val="28"/>
          <w:szCs w:val="28"/>
        </w:rPr>
        <w:t xml:space="preserve">Для сбора эмпирического материала мы просмотрели рекламные ролики Каннских Львов за период с </w:t>
      </w:r>
      <w:r w:rsidRPr="00F42E83">
        <w:rPr>
          <w:sz w:val="28"/>
        </w:rPr>
        <w:t xml:space="preserve">2000 по 2016 гг. Сюда входят только работы, </w:t>
      </w:r>
      <w:r w:rsidRPr="00F42E83">
        <w:rPr>
          <w:sz w:val="28"/>
        </w:rPr>
        <w:lastRenderedPageBreak/>
        <w:t xml:space="preserve">получившие гран-при и Золотого льва. </w:t>
      </w:r>
      <w:r w:rsidRPr="00F42E83">
        <w:rPr>
          <w:color w:val="000000"/>
          <w:sz w:val="28"/>
        </w:rPr>
        <w:t xml:space="preserve">Чтобы обеспечить достоверность исследования, мы также воспользовались </w:t>
      </w:r>
      <w:r w:rsidRPr="00F42E83">
        <w:rPr>
          <w:sz w:val="28"/>
        </w:rPr>
        <w:t xml:space="preserve">материалами </w:t>
      </w:r>
      <w:r w:rsidRPr="00F42E83">
        <w:rPr>
          <w:sz w:val="28"/>
          <w:szCs w:val="28"/>
        </w:rPr>
        <w:t>профильных российских (</w:t>
      </w:r>
      <w:proofErr w:type="spellStart"/>
      <w:r w:rsidRPr="00F42E83">
        <w:rPr>
          <w:sz w:val="28"/>
          <w:szCs w:val="28"/>
        </w:rPr>
        <w:t>Adindex</w:t>
      </w:r>
      <w:proofErr w:type="spellEnd"/>
      <w:r w:rsidRPr="00F42E83">
        <w:rPr>
          <w:sz w:val="28"/>
          <w:szCs w:val="28"/>
        </w:rPr>
        <w:t xml:space="preserve">, </w:t>
      </w:r>
      <w:proofErr w:type="spellStart"/>
      <w:r w:rsidRPr="00F42E83">
        <w:rPr>
          <w:sz w:val="28"/>
          <w:szCs w:val="28"/>
        </w:rPr>
        <w:t>Cossa</w:t>
      </w:r>
      <w:proofErr w:type="spellEnd"/>
      <w:r w:rsidRPr="00F42E83">
        <w:rPr>
          <w:sz w:val="28"/>
          <w:szCs w:val="28"/>
        </w:rPr>
        <w:t xml:space="preserve">, </w:t>
      </w:r>
      <w:proofErr w:type="spellStart"/>
      <w:r w:rsidRPr="00F42E83">
        <w:rPr>
          <w:sz w:val="28"/>
          <w:szCs w:val="28"/>
        </w:rPr>
        <w:t>Sostav</w:t>
      </w:r>
      <w:proofErr w:type="spellEnd"/>
      <w:r w:rsidRPr="00F42E83">
        <w:rPr>
          <w:sz w:val="28"/>
          <w:szCs w:val="28"/>
        </w:rPr>
        <w:t>) и зарубежных (</w:t>
      </w:r>
      <w:r w:rsidRPr="00F42E83">
        <w:rPr>
          <w:sz w:val="28"/>
          <w:szCs w:val="28"/>
          <w:lang w:val="en-US"/>
        </w:rPr>
        <w:t>Ad</w:t>
      </w:r>
      <w:r w:rsidRPr="00F42E83">
        <w:rPr>
          <w:sz w:val="28"/>
          <w:szCs w:val="28"/>
        </w:rPr>
        <w:t xml:space="preserve"> </w:t>
      </w:r>
      <w:r w:rsidRPr="00F42E83">
        <w:rPr>
          <w:sz w:val="28"/>
          <w:szCs w:val="28"/>
          <w:lang w:val="en-US"/>
        </w:rPr>
        <w:t>Age</w:t>
      </w:r>
      <w:r w:rsidRPr="00F42E83">
        <w:rPr>
          <w:sz w:val="28"/>
          <w:szCs w:val="28"/>
        </w:rPr>
        <w:t xml:space="preserve">, </w:t>
      </w:r>
      <w:r w:rsidRPr="00F42E83">
        <w:rPr>
          <w:sz w:val="28"/>
          <w:szCs w:val="28"/>
          <w:lang w:val="en-US"/>
        </w:rPr>
        <w:t>Campaign</w:t>
      </w:r>
      <w:r w:rsidRPr="00F42E83">
        <w:rPr>
          <w:sz w:val="28"/>
          <w:szCs w:val="28"/>
        </w:rPr>
        <w:t xml:space="preserve">) онлайн изданий, посвященных обзорам трендов Каннских Львов – обращение к вторичным источникам информации обеспечило более твердую доказательную базу установленных трендов. </w:t>
      </w:r>
    </w:p>
    <w:p w14:paraId="1158D76E" w14:textId="6D482711" w:rsidR="00F42E83" w:rsidRPr="00052F68" w:rsidRDefault="00F42E83" w:rsidP="00052F6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 w:val="left" w:pos="9204"/>
        </w:tabs>
        <w:spacing w:line="360" w:lineRule="auto"/>
        <w:jc w:val="both"/>
        <w:rPr>
          <w:color w:val="000000"/>
          <w:sz w:val="28"/>
        </w:rPr>
      </w:pPr>
      <w:r>
        <w:rPr>
          <w:color w:val="000000"/>
          <w:sz w:val="28"/>
        </w:rPr>
        <w:t xml:space="preserve">     </w:t>
      </w:r>
      <w:r w:rsidRPr="00F42E83">
        <w:rPr>
          <w:color w:val="000000"/>
          <w:sz w:val="28"/>
        </w:rPr>
        <w:t xml:space="preserve">Собранный эмпирический материал из открытых источников в СМИ подвергся </w:t>
      </w:r>
      <w:r w:rsidR="002556B0">
        <w:rPr>
          <w:color w:val="000000"/>
          <w:sz w:val="28"/>
        </w:rPr>
        <w:t>изучению</w:t>
      </w:r>
      <w:r w:rsidRPr="00F42E83">
        <w:rPr>
          <w:color w:val="000000"/>
          <w:sz w:val="28"/>
        </w:rPr>
        <w:t xml:space="preserve"> посредством метода дискурс-анализ</w:t>
      </w:r>
      <w:r w:rsidR="002556B0">
        <w:rPr>
          <w:color w:val="000000"/>
          <w:sz w:val="28"/>
        </w:rPr>
        <w:t>а</w:t>
      </w:r>
      <w:r w:rsidRPr="00F42E83">
        <w:rPr>
          <w:color w:val="000000"/>
          <w:sz w:val="28"/>
        </w:rPr>
        <w:t xml:space="preserve"> с тем, чтобы ускорить процесс формирования матрицы отобранных трендов. Наша гипотеза заключалась в том, что ситуации на рынке влияют на применение определенных коммуникативных стратегий. С этой мыслью мы выстроили дальнейшее исследование: создав таблицу соответствий между коммуникативной стратегией и выразительными средствами, мы объединили результаты собственных наблюдений с результатами экспертных и частных аналитических обзоров фестиваля. Сформулированная система категорий позволила структурировать данные и распределить тренды по тематике. </w:t>
      </w:r>
    </w:p>
    <w:p w14:paraId="094AD077" w14:textId="245CB090" w:rsidR="00D82060" w:rsidRDefault="00D82060" w:rsidP="00D82060">
      <w:pPr>
        <w:spacing w:line="360" w:lineRule="auto"/>
        <w:jc w:val="both"/>
        <w:rPr>
          <w:sz w:val="28"/>
        </w:rPr>
      </w:pPr>
      <w:r>
        <w:rPr>
          <w:b/>
          <w:sz w:val="28"/>
        </w:rPr>
        <w:t xml:space="preserve">     </w:t>
      </w:r>
      <w:r w:rsidRPr="00DF40EC">
        <w:rPr>
          <w:b/>
          <w:sz w:val="28"/>
        </w:rPr>
        <w:t xml:space="preserve">Структура работы. </w:t>
      </w:r>
      <w:r w:rsidRPr="00DF40EC">
        <w:rPr>
          <w:sz w:val="28"/>
        </w:rPr>
        <w:t>Дипломное исследование</w:t>
      </w:r>
      <w:r>
        <w:rPr>
          <w:b/>
          <w:sz w:val="28"/>
        </w:rPr>
        <w:t xml:space="preserve"> </w:t>
      </w:r>
      <w:r w:rsidRPr="00DF40EC">
        <w:rPr>
          <w:sz w:val="28"/>
        </w:rPr>
        <w:t>состоит из введения, двух глав, заключения</w:t>
      </w:r>
      <w:r>
        <w:rPr>
          <w:sz w:val="28"/>
        </w:rPr>
        <w:t>,</w:t>
      </w:r>
      <w:r w:rsidRPr="00DF40EC">
        <w:rPr>
          <w:sz w:val="28"/>
        </w:rPr>
        <w:t xml:space="preserve"> библиографического списка</w:t>
      </w:r>
      <w:r>
        <w:rPr>
          <w:sz w:val="28"/>
        </w:rPr>
        <w:t xml:space="preserve"> и приложений</w:t>
      </w:r>
      <w:r w:rsidRPr="00DF40EC">
        <w:rPr>
          <w:sz w:val="28"/>
        </w:rPr>
        <w:t>.</w:t>
      </w:r>
      <w:r>
        <w:rPr>
          <w:b/>
          <w:sz w:val="28"/>
        </w:rPr>
        <w:t xml:space="preserve"> </w:t>
      </w:r>
      <w:r w:rsidRPr="00DF40EC">
        <w:rPr>
          <w:sz w:val="28"/>
        </w:rPr>
        <w:t>Во введении сформулированы предмет работы, цель, задачи и методы исследования.</w:t>
      </w:r>
      <w:r>
        <w:rPr>
          <w:b/>
          <w:sz w:val="28"/>
        </w:rPr>
        <w:t xml:space="preserve"> </w:t>
      </w:r>
      <w:r>
        <w:rPr>
          <w:sz w:val="28"/>
        </w:rPr>
        <w:t>В первой главе рассматривается сущность креативной рекламы и описывается методический инструментарий исследования. Во второй главе представлены результаты эмпирического исследования: каждый из параграфов посвящен ключевому тренду, обнаруженному автором в ходе исследования. В заключении приведены выводы, отвечающие на поставленные вопросы.</w:t>
      </w:r>
      <w:r w:rsidR="00052F68">
        <w:rPr>
          <w:sz w:val="28"/>
        </w:rPr>
        <w:t xml:space="preserve"> В приложениях представлены </w:t>
      </w:r>
      <w:r>
        <w:rPr>
          <w:sz w:val="28"/>
        </w:rPr>
        <w:t xml:space="preserve">иллюстрации, использованные в ходе исследования. </w:t>
      </w:r>
    </w:p>
    <w:p w14:paraId="162C0C0C" w14:textId="77777777" w:rsidR="00D82060" w:rsidRDefault="00D82060" w:rsidP="00D82060">
      <w:pPr>
        <w:spacing w:line="360" w:lineRule="auto"/>
        <w:jc w:val="both"/>
        <w:rPr>
          <w:b/>
          <w:sz w:val="28"/>
        </w:rPr>
      </w:pPr>
      <w:r w:rsidRPr="00EB0AFB">
        <w:rPr>
          <w:sz w:val="28"/>
        </w:rPr>
        <w:t xml:space="preserve">     </w:t>
      </w:r>
      <w:r w:rsidRPr="00EB0AFB">
        <w:rPr>
          <w:b/>
          <w:sz w:val="28"/>
        </w:rPr>
        <w:t>Положения</w:t>
      </w:r>
      <w:r w:rsidRPr="005B4FF9">
        <w:rPr>
          <w:b/>
          <w:sz w:val="28"/>
        </w:rPr>
        <w:t xml:space="preserve">, выносимые на защиту: </w:t>
      </w:r>
    </w:p>
    <w:p w14:paraId="32D6DF48" w14:textId="072D5B19" w:rsidR="00D82060" w:rsidRPr="00D82060" w:rsidRDefault="00D82060" w:rsidP="00D82060">
      <w:pPr>
        <w:pStyle w:val="af1"/>
        <w:numPr>
          <w:ilvl w:val="0"/>
          <w:numId w:val="4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 w:val="left" w:pos="9204"/>
        </w:tabs>
        <w:spacing w:after="0" w:line="360" w:lineRule="auto"/>
        <w:jc w:val="both"/>
        <w:rPr>
          <w:rFonts w:ascii="Times New Roman" w:hAnsi="Times New Roman" w:cs="Times New Roman"/>
          <w:color w:val="000000"/>
          <w:sz w:val="28"/>
        </w:rPr>
      </w:pPr>
      <w:r w:rsidRPr="00D82060">
        <w:rPr>
          <w:rFonts w:ascii="Times New Roman" w:hAnsi="Times New Roman" w:cs="Times New Roman"/>
          <w:color w:val="000000"/>
          <w:sz w:val="28"/>
        </w:rPr>
        <w:t xml:space="preserve">Креатив наполняет рекламное сообщение смыслом, образами и эмоциями. Он обладает способностью повысить убедительность и прочность коммуникации, апеллируя к подсознанию человека. В таком </w:t>
      </w:r>
      <w:r w:rsidRPr="00D82060">
        <w:rPr>
          <w:rFonts w:ascii="Times New Roman" w:hAnsi="Times New Roman" w:cs="Times New Roman"/>
          <w:color w:val="000000"/>
          <w:sz w:val="28"/>
        </w:rPr>
        <w:lastRenderedPageBreak/>
        <w:t xml:space="preserve">случае нужно мыслить стратегиями – коммуникативными и креативными.  Коммуникативная стратегия помогает построить бренд, выбрать правильное позиционирование на рынке и получать прибыль в результате </w:t>
      </w:r>
      <w:r w:rsidR="00104E16">
        <w:rPr>
          <w:rFonts w:ascii="Times New Roman" w:hAnsi="Times New Roman" w:cs="Times New Roman"/>
          <w:color w:val="000000"/>
          <w:sz w:val="28"/>
        </w:rPr>
        <w:t>стимулирующего воздействия на процесс принятия решения и поведение целевой аудитории</w:t>
      </w:r>
      <w:r w:rsidRPr="00D82060">
        <w:rPr>
          <w:rFonts w:ascii="Times New Roman" w:hAnsi="Times New Roman" w:cs="Times New Roman"/>
          <w:color w:val="000000"/>
          <w:sz w:val="28"/>
        </w:rPr>
        <w:t>. Креативная стратегия отвечает за эмоциональную связь с человеком</w:t>
      </w:r>
      <w:r w:rsidR="00104E16">
        <w:rPr>
          <w:rFonts w:ascii="Times New Roman" w:hAnsi="Times New Roman" w:cs="Times New Roman"/>
          <w:color w:val="000000"/>
          <w:sz w:val="28"/>
        </w:rPr>
        <w:t xml:space="preserve"> посредством подстройки к его личностному пространству и управляя механизмами порождения значений</w:t>
      </w:r>
      <w:r w:rsidRPr="00D82060">
        <w:rPr>
          <w:rFonts w:ascii="Times New Roman" w:hAnsi="Times New Roman" w:cs="Times New Roman"/>
          <w:color w:val="000000"/>
          <w:sz w:val="28"/>
        </w:rPr>
        <w:t>.</w:t>
      </w:r>
    </w:p>
    <w:p w14:paraId="136E6827" w14:textId="77777777" w:rsidR="00762A95" w:rsidRPr="00762A95" w:rsidRDefault="00D82060" w:rsidP="00762A95">
      <w:pPr>
        <w:pStyle w:val="af1"/>
        <w:numPr>
          <w:ilvl w:val="0"/>
          <w:numId w:val="4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 w:val="left" w:pos="9204"/>
        </w:tabs>
        <w:spacing w:after="0" w:line="360" w:lineRule="auto"/>
        <w:jc w:val="both"/>
        <w:rPr>
          <w:rFonts w:ascii="Times New Roman" w:hAnsi="Times New Roman" w:cs="Times New Roman"/>
          <w:color w:val="000000"/>
          <w:sz w:val="28"/>
        </w:rPr>
      </w:pPr>
      <w:r w:rsidRPr="00D82060">
        <w:rPr>
          <w:rFonts w:ascii="Times New Roman" w:hAnsi="Times New Roman" w:cs="Times New Roman"/>
          <w:color w:val="000000"/>
          <w:sz w:val="28"/>
        </w:rPr>
        <w:t xml:space="preserve">Существуют следующие методы оценки креатива: шкала 7+ Майкла Конрада (бывшего президента </w:t>
      </w:r>
      <w:proofErr w:type="spellStart"/>
      <w:r w:rsidRPr="00D82060">
        <w:rPr>
          <w:rFonts w:ascii="Times New Roman" w:hAnsi="Times New Roman" w:cs="Times New Roman"/>
          <w:sz w:val="28"/>
          <w:szCs w:val="28"/>
        </w:rPr>
        <w:t>Leo</w:t>
      </w:r>
      <w:proofErr w:type="spellEnd"/>
      <w:r w:rsidRPr="00D82060">
        <w:rPr>
          <w:rFonts w:ascii="Times New Roman" w:hAnsi="Times New Roman" w:cs="Times New Roman"/>
          <w:sz w:val="28"/>
          <w:szCs w:val="28"/>
        </w:rPr>
        <w:t xml:space="preserve"> </w:t>
      </w:r>
      <w:proofErr w:type="spellStart"/>
      <w:r w:rsidRPr="00D82060">
        <w:rPr>
          <w:rFonts w:ascii="Times New Roman" w:hAnsi="Times New Roman" w:cs="Times New Roman"/>
          <w:sz w:val="28"/>
          <w:szCs w:val="28"/>
        </w:rPr>
        <w:t>Burnett</w:t>
      </w:r>
      <w:proofErr w:type="spellEnd"/>
      <w:r w:rsidRPr="00D82060">
        <w:rPr>
          <w:rFonts w:ascii="Times New Roman" w:hAnsi="Times New Roman" w:cs="Times New Roman"/>
          <w:sz w:val="28"/>
          <w:szCs w:val="28"/>
        </w:rPr>
        <w:t xml:space="preserve">), теория </w:t>
      </w:r>
      <w:r w:rsidR="00104E16">
        <w:rPr>
          <w:rFonts w:ascii="Times New Roman" w:hAnsi="Times New Roman" w:cs="Times New Roman"/>
          <w:sz w:val="28"/>
          <w:szCs w:val="28"/>
        </w:rPr>
        <w:t>RAM - проводника</w:t>
      </w:r>
      <w:r w:rsidRPr="00D82060">
        <w:rPr>
          <w:rFonts w:ascii="Times New Roman" w:hAnsi="Times New Roman" w:cs="Times New Roman"/>
          <w:sz w:val="28"/>
          <w:szCs w:val="28"/>
        </w:rPr>
        <w:t xml:space="preserve"> Джона </w:t>
      </w:r>
      <w:proofErr w:type="spellStart"/>
      <w:r w:rsidRPr="00D82060">
        <w:rPr>
          <w:rFonts w:ascii="Times New Roman" w:hAnsi="Times New Roman" w:cs="Times New Roman"/>
          <w:sz w:val="28"/>
          <w:szCs w:val="28"/>
        </w:rPr>
        <w:t>Росситера</w:t>
      </w:r>
      <w:proofErr w:type="spellEnd"/>
      <w:r w:rsidRPr="00D82060">
        <w:rPr>
          <w:rFonts w:ascii="Times New Roman" w:hAnsi="Times New Roman" w:cs="Times New Roman"/>
          <w:sz w:val="28"/>
          <w:szCs w:val="28"/>
        </w:rPr>
        <w:t xml:space="preserve"> и Ларри Перси, модель креативного процесса Энди Грина. </w:t>
      </w:r>
      <w:r w:rsidR="00F42E83">
        <w:rPr>
          <w:rFonts w:ascii="Times New Roman" w:hAnsi="Times New Roman" w:cs="Times New Roman"/>
          <w:sz w:val="28"/>
          <w:szCs w:val="28"/>
        </w:rPr>
        <w:t xml:space="preserve">Сходство в </w:t>
      </w:r>
      <w:r w:rsidR="00104E16">
        <w:rPr>
          <w:rFonts w:ascii="Times New Roman" w:hAnsi="Times New Roman" w:cs="Times New Roman"/>
          <w:sz w:val="28"/>
          <w:szCs w:val="28"/>
        </w:rPr>
        <w:t>методических подход</w:t>
      </w:r>
      <w:r w:rsidR="00F42E83">
        <w:rPr>
          <w:rFonts w:ascii="Times New Roman" w:hAnsi="Times New Roman" w:cs="Times New Roman"/>
          <w:sz w:val="28"/>
          <w:szCs w:val="28"/>
        </w:rPr>
        <w:t>ах</w:t>
      </w:r>
      <w:r w:rsidR="00104E16">
        <w:rPr>
          <w:rFonts w:ascii="Times New Roman" w:hAnsi="Times New Roman" w:cs="Times New Roman"/>
          <w:sz w:val="28"/>
          <w:szCs w:val="28"/>
        </w:rPr>
        <w:t xml:space="preserve"> состоит в</w:t>
      </w:r>
      <w:r w:rsidRPr="00D82060">
        <w:rPr>
          <w:rFonts w:ascii="Times New Roman" w:hAnsi="Times New Roman" w:cs="Times New Roman"/>
          <w:sz w:val="28"/>
          <w:szCs w:val="28"/>
        </w:rPr>
        <w:t xml:space="preserve"> том, что успех креативной идеи выражается в </w:t>
      </w:r>
      <w:r w:rsidR="00104E16">
        <w:rPr>
          <w:rFonts w:ascii="Times New Roman" w:hAnsi="Times New Roman" w:cs="Times New Roman"/>
          <w:sz w:val="28"/>
          <w:szCs w:val="28"/>
        </w:rPr>
        <w:t xml:space="preserve">обнаружении </w:t>
      </w:r>
      <w:proofErr w:type="spellStart"/>
      <w:r w:rsidR="00104E16">
        <w:rPr>
          <w:rFonts w:ascii="Times New Roman" w:hAnsi="Times New Roman" w:cs="Times New Roman"/>
          <w:sz w:val="28"/>
          <w:szCs w:val="28"/>
        </w:rPr>
        <w:t>инсайтов</w:t>
      </w:r>
      <w:proofErr w:type="spellEnd"/>
      <w:r w:rsidR="00104E16">
        <w:rPr>
          <w:rFonts w:ascii="Times New Roman" w:hAnsi="Times New Roman" w:cs="Times New Roman"/>
          <w:sz w:val="28"/>
          <w:szCs w:val="28"/>
        </w:rPr>
        <w:t xml:space="preserve"> – правил оценки ситуации и объектов целевой аудиторией, а также в поиске выразительных средств, стимулирующих</w:t>
      </w:r>
      <w:r w:rsidRPr="00D82060">
        <w:rPr>
          <w:rFonts w:ascii="Times New Roman" w:hAnsi="Times New Roman" w:cs="Times New Roman"/>
          <w:sz w:val="28"/>
          <w:szCs w:val="28"/>
        </w:rPr>
        <w:t xml:space="preserve"> визуальны</w:t>
      </w:r>
      <w:r w:rsidR="00104E16">
        <w:rPr>
          <w:rFonts w:ascii="Times New Roman" w:hAnsi="Times New Roman" w:cs="Times New Roman"/>
          <w:sz w:val="28"/>
          <w:szCs w:val="28"/>
        </w:rPr>
        <w:t>е</w:t>
      </w:r>
      <w:r w:rsidRPr="00D82060">
        <w:rPr>
          <w:rFonts w:ascii="Times New Roman" w:hAnsi="Times New Roman" w:cs="Times New Roman"/>
          <w:sz w:val="28"/>
          <w:szCs w:val="28"/>
        </w:rPr>
        <w:t xml:space="preserve"> или вербальны</w:t>
      </w:r>
      <w:r w:rsidR="00104E16">
        <w:rPr>
          <w:rFonts w:ascii="Times New Roman" w:hAnsi="Times New Roman" w:cs="Times New Roman"/>
          <w:sz w:val="28"/>
          <w:szCs w:val="28"/>
        </w:rPr>
        <w:t>е</w:t>
      </w:r>
      <w:r w:rsidRPr="00D82060">
        <w:rPr>
          <w:rFonts w:ascii="Times New Roman" w:hAnsi="Times New Roman" w:cs="Times New Roman"/>
          <w:sz w:val="28"/>
          <w:szCs w:val="28"/>
        </w:rPr>
        <w:t xml:space="preserve"> ассоциаци</w:t>
      </w:r>
      <w:r w:rsidR="00104E16">
        <w:rPr>
          <w:rFonts w:ascii="Times New Roman" w:hAnsi="Times New Roman" w:cs="Times New Roman"/>
          <w:sz w:val="28"/>
          <w:szCs w:val="28"/>
        </w:rPr>
        <w:t>и</w:t>
      </w:r>
      <w:r w:rsidRPr="00D82060">
        <w:rPr>
          <w:rFonts w:ascii="Times New Roman" w:hAnsi="Times New Roman" w:cs="Times New Roman"/>
          <w:sz w:val="28"/>
          <w:szCs w:val="28"/>
        </w:rPr>
        <w:t xml:space="preserve"> с брендом </w:t>
      </w:r>
      <w:r w:rsidR="00104E16">
        <w:rPr>
          <w:rFonts w:ascii="Times New Roman" w:hAnsi="Times New Roman" w:cs="Times New Roman"/>
          <w:sz w:val="28"/>
          <w:szCs w:val="28"/>
        </w:rPr>
        <w:t>и характеризующиеся стойкостью, уникальностью, позитивностью</w:t>
      </w:r>
      <w:r w:rsidRPr="00D82060">
        <w:rPr>
          <w:rFonts w:ascii="Times New Roman" w:hAnsi="Times New Roman" w:cs="Times New Roman"/>
          <w:sz w:val="28"/>
          <w:szCs w:val="28"/>
        </w:rPr>
        <w:t xml:space="preserve">.  </w:t>
      </w:r>
    </w:p>
    <w:p w14:paraId="1CC031CC" w14:textId="0D9E5AC4" w:rsidR="00C77B19" w:rsidRPr="00762A95" w:rsidRDefault="00643B1B" w:rsidP="00762A95">
      <w:pPr>
        <w:pStyle w:val="af1"/>
        <w:numPr>
          <w:ilvl w:val="0"/>
          <w:numId w:val="4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 w:val="left" w:pos="9204"/>
        </w:tabs>
        <w:spacing w:after="0" w:line="360" w:lineRule="auto"/>
        <w:jc w:val="both"/>
        <w:rPr>
          <w:rFonts w:ascii="Times New Roman" w:hAnsi="Times New Roman" w:cs="Times New Roman"/>
          <w:color w:val="000000"/>
          <w:sz w:val="28"/>
        </w:rPr>
      </w:pPr>
      <w:r w:rsidRPr="00762A95">
        <w:rPr>
          <w:rFonts w:ascii="Times New Roman" w:hAnsi="Times New Roman" w:cs="Times New Roman"/>
          <w:color w:val="000000"/>
          <w:sz w:val="28"/>
        </w:rPr>
        <w:t>Ситуации на рынке рекламных услуг влияют на</w:t>
      </w:r>
      <w:r w:rsidR="00C77B19" w:rsidRPr="00762A95">
        <w:rPr>
          <w:rFonts w:ascii="Times New Roman" w:hAnsi="Times New Roman" w:cs="Times New Roman"/>
          <w:color w:val="000000"/>
          <w:sz w:val="28"/>
        </w:rPr>
        <w:t xml:space="preserve"> использование определенных коммуникативных стратегий. </w:t>
      </w:r>
      <w:r w:rsidRPr="00762A95">
        <w:rPr>
          <w:rFonts w:ascii="Times New Roman" w:hAnsi="Times New Roman" w:cs="Times New Roman"/>
          <w:color w:val="000000"/>
          <w:sz w:val="28"/>
        </w:rPr>
        <w:t>Каждая модель коммуникации содержит ту информацию, которая определит характер влияния на потребителя. Модель вовлеченности устанавливает потребности аудитории в предлагаемом товаре (тренд –</w:t>
      </w:r>
      <w:r w:rsidR="00E65B1E" w:rsidRPr="00762A95">
        <w:rPr>
          <w:rFonts w:ascii="Times New Roman" w:hAnsi="Times New Roman" w:cs="Times New Roman"/>
          <w:color w:val="000000"/>
          <w:sz w:val="28"/>
        </w:rPr>
        <w:t xml:space="preserve"> персонализация данных</w:t>
      </w:r>
      <w:r w:rsidRPr="00762A95">
        <w:rPr>
          <w:rFonts w:ascii="Times New Roman" w:hAnsi="Times New Roman" w:cs="Times New Roman"/>
          <w:color w:val="000000"/>
          <w:sz w:val="28"/>
        </w:rPr>
        <w:t xml:space="preserve">). Модель привлечения внимания – бренд решает, каким образом он хочет заинтересовать аудиторию (тренд </w:t>
      </w:r>
      <w:r w:rsidR="00E65B1E" w:rsidRPr="00762A95">
        <w:rPr>
          <w:rFonts w:ascii="Times New Roman" w:hAnsi="Times New Roman" w:cs="Times New Roman"/>
          <w:color w:val="000000"/>
          <w:sz w:val="28"/>
        </w:rPr>
        <w:t>– игровой элемент</w:t>
      </w:r>
      <w:r w:rsidRPr="00762A95">
        <w:rPr>
          <w:rFonts w:ascii="Times New Roman" w:hAnsi="Times New Roman" w:cs="Times New Roman"/>
          <w:color w:val="000000"/>
          <w:sz w:val="28"/>
        </w:rPr>
        <w:t xml:space="preserve">). Модель влияния направлена на то, чтобы потребитель запомнил рекламируемый продукт (тренд - </w:t>
      </w:r>
      <w:r w:rsidR="00E65B1E" w:rsidRPr="00762A95">
        <w:rPr>
          <w:rFonts w:ascii="Times New Roman" w:hAnsi="Times New Roman" w:cs="Times New Roman"/>
          <w:color w:val="000000"/>
          <w:sz w:val="28"/>
        </w:rPr>
        <w:t xml:space="preserve"> </w:t>
      </w:r>
      <w:proofErr w:type="spellStart"/>
      <w:r w:rsidR="00E65B1E" w:rsidRPr="00762A95">
        <w:rPr>
          <w:rFonts w:ascii="Times New Roman" w:hAnsi="Times New Roman" w:cs="Times New Roman"/>
          <w:color w:val="000000"/>
          <w:sz w:val="28"/>
        </w:rPr>
        <w:t>сторителлинг</w:t>
      </w:r>
      <w:proofErr w:type="spellEnd"/>
      <w:r w:rsidRPr="00762A95">
        <w:rPr>
          <w:rFonts w:ascii="Times New Roman" w:hAnsi="Times New Roman" w:cs="Times New Roman"/>
          <w:color w:val="000000"/>
          <w:sz w:val="28"/>
        </w:rPr>
        <w:t xml:space="preserve">). Модель имиджа формирует позитивное отношение к бренду (тренд </w:t>
      </w:r>
      <w:r w:rsidR="00E65B1E" w:rsidRPr="00762A95">
        <w:rPr>
          <w:rFonts w:ascii="Times New Roman" w:hAnsi="Times New Roman" w:cs="Times New Roman"/>
          <w:color w:val="000000"/>
          <w:sz w:val="28"/>
        </w:rPr>
        <w:t>– социальная ответственность бренда</w:t>
      </w:r>
      <w:r w:rsidRPr="00762A95">
        <w:rPr>
          <w:rFonts w:ascii="Times New Roman" w:hAnsi="Times New Roman" w:cs="Times New Roman"/>
          <w:color w:val="000000"/>
          <w:sz w:val="28"/>
        </w:rPr>
        <w:t xml:space="preserve">). Модель мотивации исследует причины, побудившие потребителя приобрести товар (тренд </w:t>
      </w:r>
      <w:r w:rsidR="00E65B1E" w:rsidRPr="00762A95">
        <w:rPr>
          <w:rFonts w:ascii="Times New Roman" w:hAnsi="Times New Roman" w:cs="Times New Roman"/>
          <w:color w:val="000000"/>
          <w:sz w:val="28"/>
        </w:rPr>
        <w:t>–</w:t>
      </w:r>
      <w:r w:rsidRPr="00762A95">
        <w:rPr>
          <w:rFonts w:ascii="Times New Roman" w:hAnsi="Times New Roman" w:cs="Times New Roman"/>
          <w:color w:val="000000"/>
          <w:sz w:val="28"/>
        </w:rPr>
        <w:t xml:space="preserve"> </w:t>
      </w:r>
      <w:r w:rsidR="00E65B1E" w:rsidRPr="00762A95">
        <w:rPr>
          <w:rFonts w:ascii="Times New Roman" w:hAnsi="Times New Roman" w:cs="Times New Roman"/>
          <w:color w:val="000000"/>
          <w:sz w:val="28"/>
        </w:rPr>
        <w:t>стремление к ценностям</w:t>
      </w:r>
      <w:r w:rsidRPr="00762A95">
        <w:rPr>
          <w:rFonts w:ascii="Times New Roman" w:hAnsi="Times New Roman" w:cs="Times New Roman"/>
          <w:color w:val="000000"/>
          <w:sz w:val="28"/>
        </w:rPr>
        <w:t xml:space="preserve">). Модель проникновения </w:t>
      </w:r>
      <w:r w:rsidRPr="00762A95">
        <w:rPr>
          <w:rFonts w:ascii="Times New Roman" w:hAnsi="Times New Roman" w:cs="Times New Roman"/>
          <w:color w:val="000000"/>
          <w:sz w:val="28"/>
        </w:rPr>
        <w:lastRenderedPageBreak/>
        <w:t>изучает масштаб присутствия бре</w:t>
      </w:r>
      <w:r w:rsidR="00E65B1E" w:rsidRPr="00762A95">
        <w:rPr>
          <w:rFonts w:ascii="Times New Roman" w:hAnsi="Times New Roman" w:cs="Times New Roman"/>
          <w:color w:val="000000"/>
          <w:sz w:val="28"/>
        </w:rPr>
        <w:t>нда в жизни целевой аудитории (</w:t>
      </w:r>
      <w:r w:rsidRPr="00762A95">
        <w:rPr>
          <w:rFonts w:ascii="Times New Roman" w:hAnsi="Times New Roman" w:cs="Times New Roman"/>
          <w:color w:val="000000"/>
          <w:sz w:val="28"/>
        </w:rPr>
        <w:t xml:space="preserve">тренд </w:t>
      </w:r>
      <w:r w:rsidR="00E65B1E" w:rsidRPr="00762A95">
        <w:rPr>
          <w:rFonts w:ascii="Times New Roman" w:hAnsi="Times New Roman" w:cs="Times New Roman"/>
          <w:color w:val="000000"/>
          <w:sz w:val="28"/>
        </w:rPr>
        <w:t>– технологии и жизнь человека</w:t>
      </w:r>
      <w:r w:rsidRPr="00762A95">
        <w:rPr>
          <w:rFonts w:ascii="Times New Roman" w:hAnsi="Times New Roman" w:cs="Times New Roman"/>
          <w:color w:val="000000"/>
          <w:sz w:val="28"/>
        </w:rPr>
        <w:t>). Модель среды определяет уровень лояльности потребителя</w:t>
      </w:r>
      <w:r w:rsidR="00E65B1E" w:rsidRPr="00762A95">
        <w:rPr>
          <w:rFonts w:ascii="Times New Roman" w:hAnsi="Times New Roman" w:cs="Times New Roman"/>
          <w:color w:val="000000"/>
          <w:sz w:val="28"/>
        </w:rPr>
        <w:t xml:space="preserve"> своему окружению</w:t>
      </w:r>
      <w:r w:rsidRPr="00762A95">
        <w:rPr>
          <w:rFonts w:ascii="Times New Roman" w:hAnsi="Times New Roman" w:cs="Times New Roman"/>
          <w:color w:val="000000"/>
          <w:sz w:val="28"/>
        </w:rPr>
        <w:t xml:space="preserve"> (тренд - </w:t>
      </w:r>
      <w:r w:rsidR="00E65B1E" w:rsidRPr="00762A95">
        <w:rPr>
          <w:rFonts w:ascii="Times New Roman" w:hAnsi="Times New Roman" w:cs="Times New Roman"/>
          <w:color w:val="000000"/>
          <w:sz w:val="28"/>
        </w:rPr>
        <w:t>вовлеченность в создание рекламы</w:t>
      </w:r>
      <w:r w:rsidRPr="00762A95">
        <w:rPr>
          <w:rFonts w:ascii="Times New Roman" w:hAnsi="Times New Roman" w:cs="Times New Roman"/>
          <w:color w:val="000000"/>
          <w:sz w:val="28"/>
        </w:rPr>
        <w:t xml:space="preserve">). </w:t>
      </w:r>
    </w:p>
    <w:p w14:paraId="1770B5BD" w14:textId="417DC75B" w:rsidR="00DF1F0E" w:rsidRPr="00DF1F0E" w:rsidRDefault="00DF1F0E" w:rsidP="00D82060">
      <w:pPr>
        <w:pStyle w:val="af1"/>
        <w:numPr>
          <w:ilvl w:val="0"/>
          <w:numId w:val="4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 w:val="left" w:pos="9204"/>
        </w:tabs>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t xml:space="preserve">Особенности социокультурной среды стимулируют различные типы креативных решений. Погружение в эмпирический материал за период с 2000 по 2016 год </w:t>
      </w:r>
      <w:r w:rsidR="00CC6C58">
        <w:rPr>
          <w:rFonts w:ascii="Times New Roman" w:hAnsi="Times New Roman" w:cs="Times New Roman"/>
          <w:color w:val="000000"/>
          <w:sz w:val="28"/>
        </w:rPr>
        <w:t>позволило нам сформулировать</w:t>
      </w:r>
      <w:r>
        <w:rPr>
          <w:rFonts w:ascii="Times New Roman" w:hAnsi="Times New Roman" w:cs="Times New Roman"/>
          <w:color w:val="000000"/>
          <w:sz w:val="28"/>
        </w:rPr>
        <w:t xml:space="preserve"> три периода с различающимися тенденциями в проектировании креативных стратегий. Первый период (2000-2009) характеризуется тем, что </w:t>
      </w:r>
      <w:r w:rsidR="00CC6C58">
        <w:rPr>
          <w:rFonts w:ascii="Times New Roman" w:hAnsi="Times New Roman" w:cs="Times New Roman"/>
          <w:color w:val="000000"/>
          <w:sz w:val="28"/>
        </w:rPr>
        <w:t>н</w:t>
      </w:r>
      <w:r>
        <w:rPr>
          <w:rFonts w:ascii="Times New Roman" w:hAnsi="Times New Roman" w:cs="Times New Roman"/>
          <w:color w:val="000000"/>
          <w:sz w:val="28"/>
        </w:rPr>
        <w:t xml:space="preserve">аиболее популярные тренды этого </w:t>
      </w:r>
      <w:r w:rsidR="00D96CC3">
        <w:rPr>
          <w:rFonts w:ascii="Times New Roman" w:hAnsi="Times New Roman" w:cs="Times New Roman"/>
          <w:color w:val="000000"/>
          <w:sz w:val="28"/>
        </w:rPr>
        <w:t xml:space="preserve">времени характеризуют рекламу по ее стилевым и жанровым особенностям. Главные тренды периода: документальность, рекламное кино, юмор, лаконичность исполнения, концептуальность и сложность. Второй период (2010-2014) отражает активизацию общественной деятельности и развитие технологий. Главные тренды: общение бренда с </w:t>
      </w:r>
      <w:proofErr w:type="spellStart"/>
      <w:r w:rsidR="00D96CC3">
        <w:rPr>
          <w:rFonts w:ascii="Times New Roman" w:hAnsi="Times New Roman" w:cs="Times New Roman"/>
          <w:color w:val="000000"/>
          <w:sz w:val="28"/>
        </w:rPr>
        <w:t>миллениалами</w:t>
      </w:r>
      <w:proofErr w:type="spellEnd"/>
      <w:r w:rsidR="00D96CC3">
        <w:rPr>
          <w:rFonts w:ascii="Times New Roman" w:hAnsi="Times New Roman" w:cs="Times New Roman"/>
          <w:color w:val="000000"/>
          <w:sz w:val="28"/>
        </w:rPr>
        <w:t xml:space="preserve">, вовлечение потребителя в создание рекламы, </w:t>
      </w:r>
      <w:proofErr w:type="spellStart"/>
      <w:r w:rsidR="00D96CC3">
        <w:rPr>
          <w:rFonts w:ascii="Times New Roman" w:hAnsi="Times New Roman" w:cs="Times New Roman"/>
          <w:color w:val="000000"/>
          <w:sz w:val="28"/>
        </w:rPr>
        <w:t>мобайл</w:t>
      </w:r>
      <w:proofErr w:type="spellEnd"/>
      <w:r w:rsidR="00D96CC3">
        <w:rPr>
          <w:rFonts w:ascii="Times New Roman" w:hAnsi="Times New Roman" w:cs="Times New Roman"/>
          <w:color w:val="000000"/>
          <w:sz w:val="28"/>
        </w:rPr>
        <w:t xml:space="preserve"> – это настоящее и будущее, интерактивность, </w:t>
      </w:r>
      <w:proofErr w:type="spellStart"/>
      <w:r w:rsidR="00D96CC3">
        <w:rPr>
          <w:rFonts w:ascii="Times New Roman" w:hAnsi="Times New Roman" w:cs="Times New Roman"/>
          <w:color w:val="000000"/>
          <w:sz w:val="28"/>
        </w:rPr>
        <w:t>медиамикс</w:t>
      </w:r>
      <w:proofErr w:type="spellEnd"/>
      <w:r w:rsidR="00D96CC3">
        <w:rPr>
          <w:rFonts w:ascii="Times New Roman" w:hAnsi="Times New Roman" w:cs="Times New Roman"/>
          <w:color w:val="000000"/>
          <w:sz w:val="28"/>
        </w:rPr>
        <w:t xml:space="preserve">. Третий период (2015-2016) демонстрирует общность </w:t>
      </w:r>
      <w:r w:rsidR="00CC6C58">
        <w:rPr>
          <w:rFonts w:ascii="Times New Roman" w:hAnsi="Times New Roman" w:cs="Times New Roman"/>
          <w:color w:val="000000"/>
          <w:sz w:val="28"/>
        </w:rPr>
        <w:t>тем</w:t>
      </w:r>
      <w:r w:rsidR="00D96CC3">
        <w:rPr>
          <w:rFonts w:ascii="Times New Roman" w:hAnsi="Times New Roman" w:cs="Times New Roman"/>
          <w:color w:val="000000"/>
          <w:sz w:val="28"/>
        </w:rPr>
        <w:t xml:space="preserve">, </w:t>
      </w:r>
      <w:r w:rsidR="00CC6C58">
        <w:rPr>
          <w:rFonts w:ascii="Times New Roman" w:hAnsi="Times New Roman" w:cs="Times New Roman"/>
          <w:color w:val="000000"/>
          <w:sz w:val="28"/>
        </w:rPr>
        <w:t>интересующих</w:t>
      </w:r>
      <w:r w:rsidR="00D96CC3">
        <w:rPr>
          <w:rFonts w:ascii="Times New Roman" w:hAnsi="Times New Roman" w:cs="Times New Roman"/>
          <w:color w:val="000000"/>
          <w:sz w:val="28"/>
        </w:rPr>
        <w:t xml:space="preserve"> обществ</w:t>
      </w:r>
      <w:r w:rsidR="00CC6C58">
        <w:rPr>
          <w:rFonts w:ascii="Times New Roman" w:hAnsi="Times New Roman" w:cs="Times New Roman"/>
          <w:color w:val="000000"/>
          <w:sz w:val="28"/>
        </w:rPr>
        <w:t>о</w:t>
      </w:r>
      <w:r w:rsidR="00D96CC3">
        <w:rPr>
          <w:rFonts w:ascii="Times New Roman" w:hAnsi="Times New Roman" w:cs="Times New Roman"/>
          <w:color w:val="000000"/>
          <w:sz w:val="28"/>
        </w:rPr>
        <w:t xml:space="preserve"> и </w:t>
      </w:r>
      <w:r w:rsidR="00CC6C58">
        <w:rPr>
          <w:rFonts w:ascii="Times New Roman" w:hAnsi="Times New Roman" w:cs="Times New Roman"/>
          <w:color w:val="000000"/>
          <w:sz w:val="28"/>
        </w:rPr>
        <w:t xml:space="preserve">рекламную </w:t>
      </w:r>
      <w:r w:rsidR="00D96CC3">
        <w:rPr>
          <w:rFonts w:ascii="Times New Roman" w:hAnsi="Times New Roman" w:cs="Times New Roman"/>
          <w:color w:val="000000"/>
          <w:sz w:val="28"/>
        </w:rPr>
        <w:t>индустри</w:t>
      </w:r>
      <w:r w:rsidR="00CC6C58">
        <w:rPr>
          <w:rFonts w:ascii="Times New Roman" w:hAnsi="Times New Roman" w:cs="Times New Roman"/>
          <w:color w:val="000000"/>
          <w:sz w:val="28"/>
        </w:rPr>
        <w:t>ю</w:t>
      </w:r>
      <w:r w:rsidR="00D96CC3">
        <w:rPr>
          <w:rFonts w:ascii="Times New Roman" w:hAnsi="Times New Roman" w:cs="Times New Roman"/>
          <w:color w:val="000000"/>
          <w:sz w:val="28"/>
        </w:rPr>
        <w:t xml:space="preserve">. Главные тренды: социальные медиа, гендерное равенство, технологии и жизнь человека, социальная ответственность бренда, персонализация данных, синтез технологий и креатива.  </w:t>
      </w:r>
    </w:p>
    <w:p w14:paraId="2CE93511" w14:textId="72DE2054" w:rsidR="0062418D" w:rsidRDefault="006A55D0" w:rsidP="00C93AD6">
      <w:pPr>
        <w:widowControl w:val="0"/>
        <w:autoSpaceDE w:val="0"/>
        <w:autoSpaceDN w:val="0"/>
        <w:adjustRightInd w:val="0"/>
        <w:spacing w:after="240" w:line="360" w:lineRule="auto"/>
        <w:jc w:val="both"/>
        <w:rPr>
          <w:sz w:val="28"/>
        </w:rPr>
      </w:pPr>
      <w:r>
        <w:rPr>
          <w:b/>
          <w:sz w:val="28"/>
        </w:rPr>
        <w:t xml:space="preserve">     </w:t>
      </w:r>
      <w:r w:rsidR="00D82060" w:rsidRPr="00B5482C">
        <w:rPr>
          <w:b/>
          <w:sz w:val="28"/>
        </w:rPr>
        <w:t>Научная и практическая значимость</w:t>
      </w:r>
      <w:r w:rsidR="00D82060">
        <w:rPr>
          <w:b/>
          <w:sz w:val="28"/>
        </w:rPr>
        <w:t xml:space="preserve">. </w:t>
      </w:r>
      <w:r w:rsidR="00D82060" w:rsidRPr="001A13C4">
        <w:rPr>
          <w:sz w:val="28"/>
        </w:rPr>
        <w:t xml:space="preserve">Данное </w:t>
      </w:r>
      <w:r w:rsidR="00D82060">
        <w:rPr>
          <w:sz w:val="28"/>
        </w:rPr>
        <w:t xml:space="preserve">исследование будет интересно теоретикам и практикам рекламной сферы, поскольку здесь содержится комплексный обзор работ авторитетного индустриального мероприятия. Предоставленные здесь данные могут использоваться в качестве вспомогательных материалов для понимания развития рекламной индустрии в целом, общественных и культурных тенденций в частности. </w:t>
      </w:r>
    </w:p>
    <w:p w14:paraId="040FACAB" w14:textId="77777777" w:rsidR="002556B0" w:rsidRDefault="002556B0" w:rsidP="00C93AD6">
      <w:pPr>
        <w:widowControl w:val="0"/>
        <w:autoSpaceDE w:val="0"/>
        <w:autoSpaceDN w:val="0"/>
        <w:adjustRightInd w:val="0"/>
        <w:spacing w:after="240" w:line="360" w:lineRule="auto"/>
        <w:jc w:val="both"/>
        <w:rPr>
          <w:sz w:val="28"/>
        </w:rPr>
      </w:pPr>
    </w:p>
    <w:p w14:paraId="685FC867" w14:textId="77777777" w:rsidR="002556B0" w:rsidRPr="00C93AD6" w:rsidRDefault="002556B0" w:rsidP="00C93AD6">
      <w:pPr>
        <w:widowControl w:val="0"/>
        <w:autoSpaceDE w:val="0"/>
        <w:autoSpaceDN w:val="0"/>
        <w:adjustRightInd w:val="0"/>
        <w:spacing w:after="240" w:line="360" w:lineRule="auto"/>
        <w:jc w:val="both"/>
        <w:rPr>
          <w:b/>
          <w:sz w:val="28"/>
        </w:rPr>
      </w:pPr>
    </w:p>
    <w:p w14:paraId="49E586EE" w14:textId="77777777" w:rsidR="00C73085" w:rsidRPr="00040E44" w:rsidRDefault="00C73085" w:rsidP="0062418D">
      <w:pPr>
        <w:spacing w:line="480" w:lineRule="auto"/>
        <w:jc w:val="center"/>
        <w:rPr>
          <w:rFonts w:eastAsia="Times New Roman"/>
          <w:sz w:val="28"/>
          <w:szCs w:val="28"/>
        </w:rPr>
      </w:pPr>
      <w:r w:rsidRPr="00040E44">
        <w:rPr>
          <w:rFonts w:eastAsia="Times New Roman"/>
          <w:b/>
          <w:bCs/>
          <w:sz w:val="28"/>
          <w:szCs w:val="28"/>
        </w:rPr>
        <w:lastRenderedPageBreak/>
        <w:t xml:space="preserve">Глава 1. Методология и </w:t>
      </w:r>
      <w:r w:rsidR="00AE08D7" w:rsidRPr="00040E44">
        <w:rPr>
          <w:rFonts w:eastAsia="Times New Roman"/>
          <w:b/>
          <w:bCs/>
          <w:sz w:val="28"/>
          <w:szCs w:val="28"/>
        </w:rPr>
        <w:t>методика исследования</w:t>
      </w:r>
    </w:p>
    <w:p w14:paraId="05762CE9" w14:textId="77777777" w:rsidR="00C73085" w:rsidRDefault="00C73085" w:rsidP="0062418D">
      <w:pPr>
        <w:tabs>
          <w:tab w:val="left" w:pos="1470"/>
        </w:tabs>
        <w:spacing w:line="360" w:lineRule="auto"/>
        <w:jc w:val="center"/>
        <w:rPr>
          <w:rFonts w:eastAsia="Times New Roman"/>
          <w:b/>
          <w:bCs/>
          <w:sz w:val="28"/>
          <w:szCs w:val="28"/>
        </w:rPr>
      </w:pPr>
      <w:r w:rsidRPr="00040E44">
        <w:rPr>
          <w:rFonts w:eastAsia="Times New Roman"/>
          <w:b/>
          <w:bCs/>
          <w:sz w:val="28"/>
          <w:szCs w:val="28"/>
        </w:rPr>
        <w:t>§ 1.1. Креативная реклама: определение и способы измерения</w:t>
      </w:r>
    </w:p>
    <w:p w14:paraId="21A58EF5" w14:textId="77777777" w:rsidR="0030772C" w:rsidRPr="00D45655" w:rsidRDefault="00F8028F" w:rsidP="00D45655">
      <w:pPr>
        <w:spacing w:line="360" w:lineRule="auto"/>
        <w:jc w:val="both"/>
        <w:rPr>
          <w:sz w:val="28"/>
          <w:szCs w:val="28"/>
        </w:rPr>
      </w:pPr>
      <w:r>
        <w:rPr>
          <w:sz w:val="28"/>
        </w:rPr>
        <w:t xml:space="preserve">     </w:t>
      </w:r>
      <w:r w:rsidR="0041262D" w:rsidRPr="0041262D">
        <w:rPr>
          <w:sz w:val="28"/>
        </w:rPr>
        <w:t>В современном мире уже невозможно дать единое определение рекламы. Индустрия разделилась на два лагеря: один выступает за то, что реклама – это креатив и творчество, а второй – за то, что реклама – это бизнес, направленный на продажу товаров и услуг.</w:t>
      </w:r>
      <w:r w:rsidR="0041262D">
        <w:rPr>
          <w:sz w:val="28"/>
        </w:rPr>
        <w:t xml:space="preserve"> Однако нужно отдавать себе отчет в том, что мы живем в сложном обществе, потребители устали от рекламы, они стараются всячески от нее отмахнуться как от надоедливого раздражителя. Именно поэтому мы должны определить для себя новые грани рекламы и ее </w:t>
      </w:r>
      <w:r w:rsidR="004C70ED">
        <w:rPr>
          <w:sz w:val="28"/>
        </w:rPr>
        <w:t>миссию</w:t>
      </w:r>
      <w:r w:rsidR="0041262D">
        <w:rPr>
          <w:sz w:val="28"/>
        </w:rPr>
        <w:t xml:space="preserve"> </w:t>
      </w:r>
      <w:r w:rsidR="004C70ED" w:rsidRPr="00D45655">
        <w:rPr>
          <w:sz w:val="28"/>
          <w:szCs w:val="28"/>
        </w:rPr>
        <w:t>на</w:t>
      </w:r>
      <w:r w:rsidR="0041262D" w:rsidRPr="00D45655">
        <w:rPr>
          <w:sz w:val="28"/>
          <w:szCs w:val="28"/>
        </w:rPr>
        <w:t xml:space="preserve"> переполненном рынке услуг. </w:t>
      </w:r>
    </w:p>
    <w:p w14:paraId="676A1C33" w14:textId="77777777" w:rsidR="0041262D" w:rsidRDefault="00F8028F" w:rsidP="0041262D">
      <w:pPr>
        <w:spacing w:line="360" w:lineRule="auto"/>
        <w:jc w:val="both"/>
        <w:rPr>
          <w:sz w:val="28"/>
          <w:szCs w:val="28"/>
        </w:rPr>
      </w:pPr>
      <w:r>
        <w:rPr>
          <w:sz w:val="28"/>
          <w:szCs w:val="28"/>
        </w:rPr>
        <w:t xml:space="preserve">     </w:t>
      </w:r>
      <w:r w:rsidR="0041262D" w:rsidRPr="0041262D">
        <w:rPr>
          <w:sz w:val="28"/>
          <w:szCs w:val="28"/>
        </w:rPr>
        <w:t>В альманахе «</w:t>
      </w:r>
      <w:r w:rsidR="004C70ED" w:rsidRPr="00D45655">
        <w:rPr>
          <w:sz w:val="28"/>
          <w:szCs w:val="28"/>
        </w:rPr>
        <w:t>Лаборатория</w:t>
      </w:r>
      <w:r w:rsidR="004C70ED" w:rsidRPr="004C70ED">
        <w:rPr>
          <w:iCs/>
          <w:sz w:val="28"/>
          <w:szCs w:val="28"/>
        </w:rPr>
        <w:t xml:space="preserve"> рекламы</w:t>
      </w:r>
      <w:r w:rsidR="004C70ED" w:rsidRPr="004C70ED">
        <w:rPr>
          <w:sz w:val="28"/>
          <w:szCs w:val="28"/>
        </w:rPr>
        <w:t>, маркетинга и PR»</w:t>
      </w:r>
      <w:r w:rsidR="0041262D" w:rsidRPr="0041262D">
        <w:rPr>
          <w:sz w:val="28"/>
          <w:szCs w:val="28"/>
        </w:rPr>
        <w:t xml:space="preserve"> </w:t>
      </w:r>
      <w:r w:rsidR="004C70ED">
        <w:rPr>
          <w:sz w:val="28"/>
          <w:szCs w:val="28"/>
        </w:rPr>
        <w:t xml:space="preserve">авторы статьи «Идея – на зуб» высказали свою точку зрения по поводу </w:t>
      </w:r>
      <w:r w:rsidR="00BB60DC">
        <w:rPr>
          <w:sz w:val="28"/>
          <w:szCs w:val="28"/>
        </w:rPr>
        <w:t>того, какие функции исполняет реклама</w:t>
      </w:r>
      <w:r w:rsidR="0041262D" w:rsidRPr="0041262D">
        <w:rPr>
          <w:sz w:val="28"/>
          <w:szCs w:val="28"/>
        </w:rPr>
        <w:t>: «Тотальный рекламный прессинг и чрезвычайно высокая стоимость размещения уже не располагают к некой «</w:t>
      </w:r>
      <w:proofErr w:type="spellStart"/>
      <w:r w:rsidR="0041262D" w:rsidRPr="0041262D">
        <w:rPr>
          <w:sz w:val="28"/>
          <w:szCs w:val="28"/>
        </w:rPr>
        <w:t>имиджевой</w:t>
      </w:r>
      <w:proofErr w:type="spellEnd"/>
      <w:r w:rsidR="0041262D" w:rsidRPr="0041262D">
        <w:rPr>
          <w:sz w:val="28"/>
          <w:szCs w:val="28"/>
        </w:rPr>
        <w:t xml:space="preserve">» или «эмоциональной рекламе», </w:t>
      </w:r>
      <w:r w:rsidR="009549C3" w:rsidRPr="0041262D">
        <w:rPr>
          <w:sz w:val="28"/>
          <w:szCs w:val="28"/>
        </w:rPr>
        <w:t>которая не</w:t>
      </w:r>
      <w:r w:rsidR="0041262D" w:rsidRPr="0041262D">
        <w:rPr>
          <w:sz w:val="28"/>
          <w:szCs w:val="28"/>
        </w:rPr>
        <w:t xml:space="preserve"> преследует четких целей бизнеса. И в то же время, говоря о брендах, мы должны забыть словосочетание «реклама должна продавать». Реклама уже давно не продавец и не может им быть. Реклама формирует представление об объекте потребления, оснащенного торговой маркой и прочими символами, дабы, когда потребитель встал перед выбором, у него были бы критерии для выбора и возможность идентификации нужного объекта</w:t>
      </w:r>
      <w:r w:rsidR="0041262D">
        <w:rPr>
          <w:sz w:val="28"/>
          <w:szCs w:val="28"/>
        </w:rPr>
        <w:t>»</w:t>
      </w:r>
      <w:r w:rsidR="004C70ED">
        <w:rPr>
          <w:rStyle w:val="a9"/>
          <w:sz w:val="28"/>
          <w:szCs w:val="28"/>
        </w:rPr>
        <w:footnoteReference w:id="2"/>
      </w:r>
      <w:r w:rsidR="0041262D" w:rsidRPr="0041262D">
        <w:rPr>
          <w:sz w:val="28"/>
          <w:szCs w:val="28"/>
        </w:rPr>
        <w:t>.</w:t>
      </w:r>
    </w:p>
    <w:p w14:paraId="6CC8D081" w14:textId="77777777" w:rsidR="00BB60DC" w:rsidRDefault="00F8028F" w:rsidP="0041262D">
      <w:pPr>
        <w:spacing w:line="360" w:lineRule="auto"/>
        <w:jc w:val="both"/>
        <w:rPr>
          <w:sz w:val="28"/>
          <w:szCs w:val="28"/>
        </w:rPr>
      </w:pPr>
      <w:r>
        <w:rPr>
          <w:sz w:val="28"/>
          <w:szCs w:val="28"/>
        </w:rPr>
        <w:t xml:space="preserve">     </w:t>
      </w:r>
      <w:r w:rsidR="00BB60DC">
        <w:rPr>
          <w:sz w:val="28"/>
          <w:szCs w:val="28"/>
        </w:rPr>
        <w:t xml:space="preserve">В нашем исследовании мы будем придерживаться схожей позиции. Сегодня мы видим, что компании продают не просто какой-то продукт, они продают бренды, а разница между продуктом и брендом несравненно велика. Если продукт в своей нише может иметь слабую конкурентную среду или же </w:t>
      </w:r>
      <w:r w:rsidR="00BB60DC">
        <w:rPr>
          <w:sz w:val="28"/>
          <w:szCs w:val="28"/>
        </w:rPr>
        <w:lastRenderedPageBreak/>
        <w:t xml:space="preserve">существовать вообще без нее, то бренд действует в жестких условиях конкуренции с другими «титанами». Если продукт представляется чем-то безликим среди других похожих товаров, то бренд уже задействует эмоции человека, он может подходить человеку по стилю жизни, по статусу в обществе, по среднему доходу. </w:t>
      </w:r>
    </w:p>
    <w:p w14:paraId="6EF3C7FE" w14:textId="77777777" w:rsidR="0045668D" w:rsidRDefault="00F8028F" w:rsidP="0041262D">
      <w:pPr>
        <w:spacing w:line="360" w:lineRule="auto"/>
        <w:jc w:val="both"/>
        <w:rPr>
          <w:sz w:val="28"/>
          <w:szCs w:val="28"/>
        </w:rPr>
      </w:pPr>
      <w:r>
        <w:rPr>
          <w:sz w:val="28"/>
          <w:szCs w:val="28"/>
        </w:rPr>
        <w:t xml:space="preserve">     </w:t>
      </w:r>
      <w:r w:rsidR="00BB60DC">
        <w:rPr>
          <w:sz w:val="28"/>
          <w:szCs w:val="28"/>
        </w:rPr>
        <w:t xml:space="preserve">Этот процесс превращения бренда в главный «маячок» для покупателя, безусловно, отражается </w:t>
      </w:r>
      <w:r w:rsidR="00DA496C">
        <w:rPr>
          <w:sz w:val="28"/>
          <w:szCs w:val="28"/>
        </w:rPr>
        <w:t>на</w:t>
      </w:r>
      <w:r w:rsidR="00BB60DC">
        <w:rPr>
          <w:sz w:val="28"/>
          <w:szCs w:val="28"/>
        </w:rPr>
        <w:t xml:space="preserve"> рекламной сфере. Почему мы вообще подняли вопрос о брендах и продуктах? Дело в том, что это коренным образом влияет на появление новых видов рекламы. Если изначально существовала продающая реклама, которая, как это можно понять из названия, преследовала лишь одну цель – продать товар, то постепенно стали развиваться и другие виды рекламы – появилась </w:t>
      </w:r>
      <w:proofErr w:type="spellStart"/>
      <w:r w:rsidR="00BB60DC">
        <w:rPr>
          <w:sz w:val="28"/>
          <w:szCs w:val="28"/>
        </w:rPr>
        <w:t>имиджевая</w:t>
      </w:r>
      <w:proofErr w:type="spellEnd"/>
      <w:r w:rsidR="00BB60DC">
        <w:rPr>
          <w:sz w:val="28"/>
          <w:szCs w:val="28"/>
        </w:rPr>
        <w:t xml:space="preserve"> реклама, которая занималась не прод</w:t>
      </w:r>
      <w:r w:rsidR="0045668D">
        <w:rPr>
          <w:sz w:val="28"/>
          <w:szCs w:val="28"/>
        </w:rPr>
        <w:t xml:space="preserve">укцией бренда, а улучшением его имиджа, статуса в глазах потребителя. Теперь же мы подходим к важному моменту нашей работы: как </w:t>
      </w:r>
      <w:proofErr w:type="spellStart"/>
      <w:r w:rsidR="0045668D">
        <w:rPr>
          <w:sz w:val="28"/>
          <w:szCs w:val="28"/>
        </w:rPr>
        <w:t>имиджевая</w:t>
      </w:r>
      <w:proofErr w:type="spellEnd"/>
      <w:r w:rsidR="0045668D">
        <w:rPr>
          <w:sz w:val="28"/>
          <w:szCs w:val="28"/>
        </w:rPr>
        <w:t xml:space="preserve"> реклама стала </w:t>
      </w:r>
      <w:r w:rsidR="00601984">
        <w:rPr>
          <w:sz w:val="28"/>
          <w:szCs w:val="28"/>
        </w:rPr>
        <w:t>все больше</w:t>
      </w:r>
      <w:r w:rsidR="0045668D">
        <w:rPr>
          <w:sz w:val="28"/>
          <w:szCs w:val="28"/>
        </w:rPr>
        <w:t xml:space="preserve"> обращаться к эмоциональной составляющей и как она стала популярной на международных фестивалях.</w:t>
      </w:r>
    </w:p>
    <w:p w14:paraId="194C411B" w14:textId="77777777" w:rsidR="0041262D" w:rsidRPr="00D45655" w:rsidRDefault="00F8028F" w:rsidP="00D45655">
      <w:pPr>
        <w:spacing w:line="360" w:lineRule="auto"/>
        <w:jc w:val="both"/>
        <w:rPr>
          <w:sz w:val="28"/>
          <w:szCs w:val="28"/>
        </w:rPr>
      </w:pPr>
      <w:r>
        <w:rPr>
          <w:sz w:val="28"/>
          <w:szCs w:val="28"/>
        </w:rPr>
        <w:t xml:space="preserve">     </w:t>
      </w:r>
      <w:r w:rsidR="00B602C7">
        <w:rPr>
          <w:sz w:val="28"/>
          <w:szCs w:val="28"/>
        </w:rPr>
        <w:t>Г</w:t>
      </w:r>
      <w:r w:rsidR="009E53AF" w:rsidRPr="00D45655">
        <w:rPr>
          <w:sz w:val="28"/>
          <w:szCs w:val="28"/>
        </w:rPr>
        <w:t xml:space="preserve">лавное для рекламы – это вызвать положительные эмоции у аудитории, поскольку именно они формируют нужное мнение о бренде. Положительные эмоции дольше задерживаются в общественном сознании, чем негативные. Именно этим фактом можно объяснить всплеск популярности </w:t>
      </w:r>
      <w:proofErr w:type="spellStart"/>
      <w:r w:rsidR="009E53AF" w:rsidRPr="00D45655">
        <w:rPr>
          <w:sz w:val="28"/>
          <w:szCs w:val="28"/>
        </w:rPr>
        <w:t>имиджевой</w:t>
      </w:r>
      <w:proofErr w:type="spellEnd"/>
      <w:r w:rsidR="009E53AF" w:rsidRPr="00D45655">
        <w:rPr>
          <w:sz w:val="28"/>
          <w:szCs w:val="28"/>
        </w:rPr>
        <w:t xml:space="preserve"> рекламы и невероятное количество подобных роликов на фестивалях. Очень часто агентства используют этот прием для проведения вирусных кампаний, которые еще надолго остаются в </w:t>
      </w:r>
      <w:r w:rsidR="004A6183" w:rsidRPr="00D45655">
        <w:rPr>
          <w:sz w:val="28"/>
          <w:szCs w:val="28"/>
        </w:rPr>
        <w:t>сознании</w:t>
      </w:r>
      <w:r w:rsidR="009E53AF" w:rsidRPr="00D45655">
        <w:rPr>
          <w:sz w:val="28"/>
          <w:szCs w:val="28"/>
        </w:rPr>
        <w:t xml:space="preserve"> людей. Это очень важная особенность рекламного сообщения.</w:t>
      </w:r>
    </w:p>
    <w:p w14:paraId="1D6A5698" w14:textId="77777777" w:rsidR="009E53AF" w:rsidRDefault="00F8028F" w:rsidP="009E53AF">
      <w:pPr>
        <w:spacing w:line="360" w:lineRule="auto"/>
        <w:jc w:val="both"/>
        <w:rPr>
          <w:sz w:val="28"/>
          <w:szCs w:val="28"/>
        </w:rPr>
      </w:pPr>
      <w:r>
        <w:rPr>
          <w:sz w:val="28"/>
          <w:szCs w:val="28"/>
        </w:rPr>
        <w:t xml:space="preserve">     </w:t>
      </w:r>
      <w:r w:rsidR="009E53AF">
        <w:rPr>
          <w:sz w:val="28"/>
          <w:szCs w:val="28"/>
        </w:rPr>
        <w:t xml:space="preserve">Из-за тенденции превращать конкурсные ролики в короткие произведения искусства появилось понятие «фестивальной рекламы». Ролики, созданные только ради участия в фестивале, формально отходят от подставленных клиентом задач. Здесь упор больше делается на то, чтобы запомниться зрителю, быть оригинальным, необычным. С одной стороны, это хорошо для </w:t>
      </w:r>
      <w:r w:rsidR="009E53AF">
        <w:rPr>
          <w:sz w:val="28"/>
          <w:szCs w:val="28"/>
        </w:rPr>
        <w:lastRenderedPageBreak/>
        <w:t xml:space="preserve">самого ролика, поскольку </w:t>
      </w:r>
      <w:r w:rsidR="004A6183">
        <w:rPr>
          <w:sz w:val="28"/>
          <w:szCs w:val="28"/>
        </w:rPr>
        <w:t>возникает определенная связь с аудиторией</w:t>
      </w:r>
      <w:r w:rsidR="009E53AF">
        <w:rPr>
          <w:sz w:val="28"/>
          <w:szCs w:val="28"/>
        </w:rPr>
        <w:t xml:space="preserve">, но с другой – плохо для рекламодателя, поскольку запоминается не его товар, а именно сам ролик. В этом, если можно так выразиться, благословение и проклятие фестивальной рекламы с практической точки зрения. </w:t>
      </w:r>
    </w:p>
    <w:p w14:paraId="1388B806" w14:textId="77777777" w:rsidR="003A537A" w:rsidRDefault="00F8028F" w:rsidP="00D45655">
      <w:pPr>
        <w:spacing w:line="360" w:lineRule="auto"/>
        <w:jc w:val="both"/>
        <w:rPr>
          <w:sz w:val="28"/>
        </w:rPr>
      </w:pPr>
      <w:r>
        <w:rPr>
          <w:sz w:val="28"/>
          <w:szCs w:val="28"/>
        </w:rPr>
        <w:t xml:space="preserve">     </w:t>
      </w:r>
      <w:r w:rsidR="009E53AF" w:rsidRPr="00D45655">
        <w:rPr>
          <w:sz w:val="28"/>
          <w:szCs w:val="28"/>
        </w:rPr>
        <w:t>Как раз из-за этого в рекламной индустрии и возникают многочисленные споры о пользе такой рекламы. Многие практики считают, что, раз реклама не выполняет свою главную функцию – продавать, то ее нельзя считать рекламой как таковой. Другие же считают, что рекламист – это творческая профессия, а для людей такой профессии главным показателем их успеха является признание мировым сообществом на всевозможных фестивалях и получение заветной стату</w:t>
      </w:r>
      <w:r w:rsidR="009E53AF">
        <w:rPr>
          <w:sz w:val="28"/>
        </w:rPr>
        <w:t xml:space="preserve">этки (особенно Золотого Льва). </w:t>
      </w:r>
    </w:p>
    <w:p w14:paraId="7F08777F" w14:textId="77777777" w:rsidR="003A537A" w:rsidRPr="00F8028F" w:rsidRDefault="00F8028F" w:rsidP="003A537A">
      <w:pPr>
        <w:spacing w:line="360" w:lineRule="auto"/>
        <w:jc w:val="both"/>
        <w:rPr>
          <w:rFonts w:eastAsia="Times New Roman"/>
          <w:sz w:val="28"/>
          <w:szCs w:val="29"/>
        </w:rPr>
      </w:pPr>
      <w:r w:rsidRPr="00B602C7">
        <w:rPr>
          <w:sz w:val="28"/>
          <w:szCs w:val="28"/>
        </w:rPr>
        <w:t xml:space="preserve">     </w:t>
      </w:r>
      <w:r w:rsidR="003A537A" w:rsidRPr="003A537A">
        <w:rPr>
          <w:rFonts w:eastAsia="Times New Roman"/>
          <w:sz w:val="28"/>
        </w:rPr>
        <w:t>К</w:t>
      </w:r>
      <w:r w:rsidR="003A537A" w:rsidRPr="003A537A">
        <w:rPr>
          <w:rFonts w:eastAsia="Times New Roman"/>
          <w:sz w:val="28"/>
          <w:lang w:val="en-US"/>
        </w:rPr>
        <w:t xml:space="preserve"> </w:t>
      </w:r>
      <w:r w:rsidR="003A537A" w:rsidRPr="003A537A">
        <w:rPr>
          <w:rFonts w:eastAsia="Times New Roman"/>
          <w:sz w:val="28"/>
        </w:rPr>
        <w:t>примеру</w:t>
      </w:r>
      <w:r w:rsidR="003A537A" w:rsidRPr="003A537A">
        <w:rPr>
          <w:rFonts w:eastAsia="Times New Roman"/>
          <w:sz w:val="28"/>
          <w:lang w:val="en-US"/>
        </w:rPr>
        <w:t xml:space="preserve">, </w:t>
      </w:r>
      <w:r w:rsidR="003A537A" w:rsidRPr="003A537A">
        <w:rPr>
          <w:rFonts w:eastAsia="Times New Roman"/>
          <w:sz w:val="28"/>
        </w:rPr>
        <w:t>автор</w:t>
      </w:r>
      <w:r w:rsidR="003A537A" w:rsidRPr="003A537A">
        <w:rPr>
          <w:rFonts w:eastAsia="Times New Roman"/>
          <w:sz w:val="28"/>
          <w:lang w:val="en-US"/>
        </w:rPr>
        <w:t xml:space="preserve"> </w:t>
      </w:r>
      <w:r w:rsidR="003A537A" w:rsidRPr="003A537A">
        <w:rPr>
          <w:rFonts w:eastAsia="Times New Roman"/>
          <w:sz w:val="28"/>
        </w:rPr>
        <w:t>книги</w:t>
      </w:r>
      <w:r w:rsidR="003A537A" w:rsidRPr="003A537A">
        <w:rPr>
          <w:rFonts w:eastAsia="Times New Roman"/>
          <w:sz w:val="28"/>
          <w:lang w:val="en-US"/>
        </w:rPr>
        <w:t xml:space="preserve"> «</w:t>
      </w:r>
      <w:proofErr w:type="spellStart"/>
      <w:r w:rsidR="003A537A" w:rsidRPr="003A537A">
        <w:rPr>
          <w:rFonts w:eastAsia="Times New Roman"/>
          <w:sz w:val="28"/>
          <w:lang w:val="en-US"/>
        </w:rPr>
        <w:t>Adland</w:t>
      </w:r>
      <w:proofErr w:type="spellEnd"/>
      <w:r w:rsidR="003A537A" w:rsidRPr="003A537A">
        <w:rPr>
          <w:rFonts w:eastAsia="Times New Roman"/>
          <w:sz w:val="28"/>
          <w:lang w:val="en-US"/>
        </w:rPr>
        <w:t xml:space="preserve">» </w:t>
      </w:r>
      <w:r w:rsidR="003A537A" w:rsidRPr="003A537A">
        <w:rPr>
          <w:rFonts w:eastAsia="Times New Roman"/>
          <w:sz w:val="28"/>
        </w:rPr>
        <w:t>Марк</w:t>
      </w:r>
      <w:r w:rsidR="003A537A" w:rsidRPr="003A537A">
        <w:rPr>
          <w:rFonts w:eastAsia="Times New Roman"/>
          <w:sz w:val="28"/>
          <w:lang w:val="en-US"/>
        </w:rPr>
        <w:t xml:space="preserve"> </w:t>
      </w:r>
      <w:proofErr w:type="spellStart"/>
      <w:r w:rsidR="003A537A" w:rsidRPr="003A537A">
        <w:rPr>
          <w:rFonts w:eastAsia="Times New Roman"/>
          <w:sz w:val="28"/>
        </w:rPr>
        <w:t>Тангейт</w:t>
      </w:r>
      <w:proofErr w:type="spellEnd"/>
      <w:r w:rsidR="003A537A" w:rsidRPr="003A537A">
        <w:rPr>
          <w:rFonts w:eastAsia="Times New Roman"/>
          <w:sz w:val="28"/>
          <w:lang w:val="en-US"/>
        </w:rPr>
        <w:t xml:space="preserve"> </w:t>
      </w:r>
      <w:r w:rsidR="003A537A">
        <w:rPr>
          <w:rFonts w:eastAsia="Times New Roman"/>
          <w:sz w:val="28"/>
        </w:rPr>
        <w:t>продемонстрировал</w:t>
      </w:r>
      <w:r w:rsidR="003A537A" w:rsidRPr="003A537A">
        <w:rPr>
          <w:rFonts w:eastAsia="Times New Roman"/>
          <w:sz w:val="28"/>
          <w:lang w:val="en-US"/>
        </w:rPr>
        <w:t xml:space="preserve"> </w:t>
      </w:r>
      <w:r w:rsidR="003A537A">
        <w:rPr>
          <w:rFonts w:eastAsia="Times New Roman"/>
          <w:sz w:val="28"/>
        </w:rPr>
        <w:t>позицию</w:t>
      </w:r>
      <w:r w:rsidR="003A537A" w:rsidRPr="003A537A">
        <w:rPr>
          <w:rFonts w:eastAsia="Times New Roman"/>
          <w:sz w:val="28"/>
          <w:lang w:val="en-US"/>
        </w:rPr>
        <w:t xml:space="preserve"> </w:t>
      </w:r>
      <w:r w:rsidR="00EE5FC8">
        <w:rPr>
          <w:rFonts w:eastAsia="Times New Roman"/>
          <w:sz w:val="28"/>
        </w:rPr>
        <w:t>одного</w:t>
      </w:r>
      <w:r w:rsidR="00EE5FC8" w:rsidRPr="003A537A">
        <w:rPr>
          <w:rFonts w:eastAsia="Times New Roman"/>
          <w:sz w:val="28"/>
          <w:lang w:val="en-US"/>
        </w:rPr>
        <w:t xml:space="preserve"> </w:t>
      </w:r>
      <w:r w:rsidR="00EE5FC8">
        <w:rPr>
          <w:rFonts w:eastAsia="Times New Roman"/>
          <w:sz w:val="28"/>
        </w:rPr>
        <w:t>известного</w:t>
      </w:r>
      <w:r w:rsidR="00EE5FC8" w:rsidRPr="003A537A">
        <w:rPr>
          <w:rFonts w:eastAsia="Times New Roman"/>
          <w:sz w:val="28"/>
          <w:lang w:val="en-US"/>
        </w:rPr>
        <w:t xml:space="preserve"> </w:t>
      </w:r>
      <w:r w:rsidR="00EE5FC8">
        <w:rPr>
          <w:rFonts w:eastAsia="Times New Roman"/>
          <w:sz w:val="28"/>
        </w:rPr>
        <w:t>арт</w:t>
      </w:r>
      <w:r w:rsidR="00EE5FC8" w:rsidRPr="003A537A">
        <w:rPr>
          <w:rFonts w:eastAsia="Times New Roman"/>
          <w:sz w:val="28"/>
          <w:lang w:val="en-US"/>
        </w:rPr>
        <w:t>-</w:t>
      </w:r>
      <w:r w:rsidR="00EE5FC8">
        <w:rPr>
          <w:rFonts w:eastAsia="Times New Roman"/>
          <w:sz w:val="28"/>
        </w:rPr>
        <w:t>директора</w:t>
      </w:r>
      <w:r w:rsidR="00EE5FC8" w:rsidRPr="00EE5FC8">
        <w:rPr>
          <w:rFonts w:eastAsia="Times New Roman"/>
          <w:sz w:val="28"/>
          <w:lang w:val="en-US"/>
        </w:rPr>
        <w:t xml:space="preserve"> </w:t>
      </w:r>
      <w:r w:rsidR="00EE5FC8">
        <w:rPr>
          <w:rFonts w:eastAsia="Times New Roman"/>
          <w:sz w:val="28"/>
        </w:rPr>
        <w:t>по</w:t>
      </w:r>
      <w:r w:rsidR="00EE5FC8" w:rsidRPr="00EE5FC8">
        <w:rPr>
          <w:rFonts w:eastAsia="Times New Roman"/>
          <w:sz w:val="28"/>
          <w:lang w:val="en-US"/>
        </w:rPr>
        <w:t xml:space="preserve"> </w:t>
      </w:r>
      <w:r w:rsidR="00EE5FC8">
        <w:rPr>
          <w:rFonts w:eastAsia="Times New Roman"/>
          <w:sz w:val="28"/>
        </w:rPr>
        <w:t>поводу</w:t>
      </w:r>
      <w:r w:rsidR="00EE5FC8" w:rsidRPr="00EE5FC8">
        <w:rPr>
          <w:rFonts w:eastAsia="Times New Roman"/>
          <w:sz w:val="28"/>
          <w:lang w:val="en-US"/>
        </w:rPr>
        <w:t xml:space="preserve"> </w:t>
      </w:r>
      <w:r w:rsidR="00EE5FC8">
        <w:rPr>
          <w:rFonts w:eastAsia="Times New Roman"/>
          <w:sz w:val="28"/>
        </w:rPr>
        <w:t>креатива</w:t>
      </w:r>
      <w:r w:rsidR="00EE5FC8" w:rsidRPr="00EE5FC8">
        <w:rPr>
          <w:rFonts w:eastAsia="Times New Roman"/>
          <w:sz w:val="28"/>
          <w:lang w:val="en-US"/>
        </w:rPr>
        <w:t xml:space="preserve"> </w:t>
      </w:r>
      <w:r w:rsidR="00EE5FC8">
        <w:rPr>
          <w:rFonts w:eastAsia="Times New Roman"/>
          <w:sz w:val="28"/>
        </w:rPr>
        <w:t>на</w:t>
      </w:r>
      <w:r w:rsidR="00EE5FC8" w:rsidRPr="00EE5FC8">
        <w:rPr>
          <w:rFonts w:eastAsia="Times New Roman"/>
          <w:sz w:val="28"/>
          <w:lang w:val="en-US"/>
        </w:rPr>
        <w:t xml:space="preserve"> </w:t>
      </w:r>
      <w:r w:rsidR="00EE5FC8">
        <w:rPr>
          <w:rFonts w:eastAsia="Times New Roman"/>
          <w:sz w:val="28"/>
        </w:rPr>
        <w:t>фестивалях</w:t>
      </w:r>
      <w:r w:rsidR="003A537A" w:rsidRPr="003A537A">
        <w:rPr>
          <w:rFonts w:eastAsia="Times New Roman"/>
          <w:sz w:val="28"/>
          <w:lang w:val="en-US"/>
        </w:rPr>
        <w:t>: «</w:t>
      </w:r>
      <w:r w:rsidR="003A537A" w:rsidRPr="00035B1B">
        <w:rPr>
          <w:rFonts w:eastAsia="Times New Roman"/>
          <w:sz w:val="28"/>
          <w:szCs w:val="29"/>
          <w:lang w:val="en-US"/>
        </w:rPr>
        <w:t>E</w:t>
      </w:r>
      <w:r w:rsidR="003A537A" w:rsidRPr="00C2027D">
        <w:rPr>
          <w:rFonts w:eastAsia="Times New Roman"/>
          <w:sz w:val="28"/>
          <w:szCs w:val="29"/>
          <w:lang w:val="en-US"/>
        </w:rPr>
        <w:t xml:space="preserve">rik </w:t>
      </w:r>
      <w:proofErr w:type="spellStart"/>
      <w:r w:rsidR="003A537A" w:rsidRPr="00C2027D">
        <w:rPr>
          <w:rFonts w:eastAsia="Times New Roman"/>
          <w:sz w:val="28"/>
          <w:szCs w:val="29"/>
          <w:lang w:val="en-US"/>
        </w:rPr>
        <w:t>Vervroegen</w:t>
      </w:r>
      <w:proofErr w:type="spellEnd"/>
      <w:r w:rsidR="003A537A" w:rsidRPr="00C2027D">
        <w:rPr>
          <w:rFonts w:eastAsia="Times New Roman"/>
          <w:sz w:val="28"/>
          <w:szCs w:val="29"/>
          <w:lang w:val="en-US"/>
        </w:rPr>
        <w:t>, the multi-award-winning creative director of TBWA\Paris – which has been Agency of the Year at Cannes several years in a row – believes that attitudes to the festival are changing. ‘In a world where millions of pieces of communication are screaming for attention, clients realize that creativity is the only thing that makes a difference. When you consider the amount of work the judges have to look at, they are in an even more extreme position than the public, because they are obliged to make a decision based on what they see. Any piece of creative work that emerges from the pile is obviously effective.’</w:t>
      </w:r>
      <w:r w:rsidR="003A537A" w:rsidRPr="003A537A">
        <w:rPr>
          <w:rFonts w:eastAsia="Times New Roman"/>
          <w:sz w:val="28"/>
          <w:szCs w:val="29"/>
          <w:lang w:val="en-US"/>
        </w:rPr>
        <w:t>»</w:t>
      </w:r>
      <w:r w:rsidR="003A537A">
        <w:rPr>
          <w:rStyle w:val="a9"/>
          <w:rFonts w:eastAsia="Times New Roman"/>
          <w:sz w:val="28"/>
          <w:szCs w:val="29"/>
          <w:lang w:val="en-US"/>
        </w:rPr>
        <w:footnoteReference w:id="3"/>
      </w:r>
      <w:r w:rsidR="003A537A" w:rsidRPr="00F8028F">
        <w:rPr>
          <w:rFonts w:eastAsia="Times New Roman"/>
          <w:sz w:val="28"/>
          <w:szCs w:val="29"/>
        </w:rPr>
        <w:t xml:space="preserve">. </w:t>
      </w:r>
    </w:p>
    <w:p w14:paraId="02DD419F" w14:textId="77777777" w:rsidR="000D6995" w:rsidRPr="000D6995" w:rsidRDefault="00F8028F" w:rsidP="000D6995">
      <w:pPr>
        <w:spacing w:line="360" w:lineRule="auto"/>
        <w:jc w:val="both"/>
        <w:rPr>
          <w:rFonts w:eastAsia="Times New Roman"/>
          <w:sz w:val="28"/>
        </w:rPr>
      </w:pPr>
      <w:r w:rsidRPr="000D6995">
        <w:rPr>
          <w:sz w:val="28"/>
          <w:szCs w:val="28"/>
        </w:rPr>
        <w:lastRenderedPageBreak/>
        <w:t xml:space="preserve">     </w:t>
      </w:r>
      <w:r w:rsidR="00C424FA" w:rsidRPr="000D6995">
        <w:rPr>
          <w:sz w:val="28"/>
        </w:rPr>
        <w:t xml:space="preserve">В этом плане мы видим, что «побеждает» вторая половина индустрии. Несмотря на все недовольства, критические статьи и книги на данную тематику, фестивали продолжают развиваться с каждым годом, стоимость подачи заявок на участие безостановочно растет, а рекламодатели все так же обращают внимание на количество наград агентства. Для кого-то фестивальные призы действительно являются признаком эффективности их работ, высшей оценки их креатива. И вот здесь мы подходим к весьма неоднозначной </w:t>
      </w:r>
      <w:r w:rsidR="00C424FA" w:rsidRPr="000D6995">
        <w:rPr>
          <w:rFonts w:eastAsia="Times New Roman"/>
          <w:sz w:val="28"/>
        </w:rPr>
        <w:t xml:space="preserve">особенности рекламной отрасли. </w:t>
      </w:r>
    </w:p>
    <w:p w14:paraId="7D2B1540" w14:textId="77777777" w:rsidR="00B602C7" w:rsidRDefault="00F8028F" w:rsidP="000D6995">
      <w:pPr>
        <w:spacing w:line="360" w:lineRule="auto"/>
        <w:jc w:val="both"/>
        <w:rPr>
          <w:rFonts w:eastAsia="Times New Roman"/>
          <w:sz w:val="28"/>
        </w:rPr>
      </w:pPr>
      <w:r w:rsidRPr="000D6995">
        <w:rPr>
          <w:rFonts w:eastAsia="Times New Roman"/>
          <w:sz w:val="28"/>
        </w:rPr>
        <w:t xml:space="preserve">     </w:t>
      </w:r>
      <w:r w:rsidR="00C424FA" w:rsidRPr="003A537A">
        <w:rPr>
          <w:rFonts w:eastAsia="Times New Roman"/>
          <w:sz w:val="28"/>
        </w:rPr>
        <w:t xml:space="preserve">Действительно, как можно оценить идею? </w:t>
      </w:r>
      <w:r w:rsidR="00144BB4" w:rsidRPr="003A537A">
        <w:rPr>
          <w:rFonts w:eastAsia="Times New Roman"/>
          <w:sz w:val="28"/>
        </w:rPr>
        <w:t>Уровень к</w:t>
      </w:r>
      <w:r w:rsidR="00C424FA" w:rsidRPr="003A537A">
        <w:rPr>
          <w:rFonts w:eastAsia="Times New Roman"/>
          <w:sz w:val="28"/>
        </w:rPr>
        <w:t>реатив</w:t>
      </w:r>
      <w:r w:rsidR="00144BB4" w:rsidRPr="003A537A">
        <w:rPr>
          <w:rFonts w:eastAsia="Times New Roman"/>
          <w:sz w:val="28"/>
        </w:rPr>
        <w:t>а</w:t>
      </w:r>
      <w:r w:rsidR="00C424FA" w:rsidRPr="003A537A">
        <w:rPr>
          <w:rFonts w:eastAsia="Times New Roman"/>
          <w:sz w:val="28"/>
        </w:rPr>
        <w:t xml:space="preserve">? Эффективность кампании? </w:t>
      </w:r>
      <w:r w:rsidR="002374B4" w:rsidRPr="003A537A">
        <w:rPr>
          <w:rFonts w:eastAsia="Times New Roman"/>
          <w:sz w:val="28"/>
        </w:rPr>
        <w:t xml:space="preserve">Эффективность креатива? </w:t>
      </w:r>
    </w:p>
    <w:p w14:paraId="78DB23B2" w14:textId="77777777" w:rsidR="005707FE" w:rsidRDefault="00B602C7" w:rsidP="003A537A">
      <w:pPr>
        <w:spacing w:line="360" w:lineRule="auto"/>
        <w:jc w:val="both"/>
        <w:rPr>
          <w:rFonts w:eastAsia="Times New Roman"/>
          <w:sz w:val="28"/>
        </w:rPr>
      </w:pPr>
      <w:r>
        <w:rPr>
          <w:rFonts w:eastAsia="Times New Roman"/>
          <w:sz w:val="28"/>
        </w:rPr>
        <w:t xml:space="preserve">     Для начала мы должны разобраться в том, что мы понимаем под креативностью. Практики индустрии сходятся на том, что когда мы говорим о креативности, то приравниваем ее к творческому мышлению в целом. А творческое мышление обычно предполагает нестандартность подхода, новый взгляд на стандартные вещи и гибкость мышления. </w:t>
      </w:r>
    </w:p>
    <w:p w14:paraId="09F566B8" w14:textId="77777777" w:rsidR="00B602C7" w:rsidRDefault="00B602C7" w:rsidP="00B602C7">
      <w:pPr>
        <w:spacing w:line="360" w:lineRule="auto"/>
        <w:jc w:val="both"/>
        <w:rPr>
          <w:sz w:val="28"/>
        </w:rPr>
      </w:pPr>
      <w:r>
        <w:rPr>
          <w:sz w:val="28"/>
        </w:rPr>
        <w:t xml:space="preserve">     Авторы книги «Креативные стратегии в рекламе» Джером </w:t>
      </w:r>
      <w:proofErr w:type="spellStart"/>
      <w:r>
        <w:rPr>
          <w:sz w:val="28"/>
        </w:rPr>
        <w:t>Джулер</w:t>
      </w:r>
      <w:proofErr w:type="spellEnd"/>
      <w:r>
        <w:rPr>
          <w:sz w:val="28"/>
        </w:rPr>
        <w:t xml:space="preserve"> и </w:t>
      </w:r>
      <w:proofErr w:type="spellStart"/>
      <w:r w:rsidRPr="00B032DD">
        <w:rPr>
          <w:sz w:val="28"/>
        </w:rPr>
        <w:t>Бонни</w:t>
      </w:r>
      <w:proofErr w:type="spellEnd"/>
      <w:r w:rsidRPr="00B032DD">
        <w:rPr>
          <w:sz w:val="28"/>
        </w:rPr>
        <w:t xml:space="preserve"> </w:t>
      </w:r>
      <w:proofErr w:type="spellStart"/>
      <w:r w:rsidRPr="00B032DD">
        <w:rPr>
          <w:sz w:val="28"/>
        </w:rPr>
        <w:t>Л.Дрюниани</w:t>
      </w:r>
      <w:proofErr w:type="spellEnd"/>
      <w:r>
        <w:rPr>
          <w:sz w:val="28"/>
        </w:rPr>
        <w:t xml:space="preserve"> ссылаются на концепцию Патриции </w:t>
      </w:r>
      <w:proofErr w:type="spellStart"/>
      <w:r w:rsidRPr="00B032DD">
        <w:rPr>
          <w:sz w:val="28"/>
        </w:rPr>
        <w:t>Хатчингс</w:t>
      </w:r>
      <w:proofErr w:type="spellEnd"/>
      <w:r w:rsidRPr="00B032DD">
        <w:rPr>
          <w:sz w:val="28"/>
        </w:rPr>
        <w:t xml:space="preserve"> из Колледжа </w:t>
      </w:r>
      <w:proofErr w:type="spellStart"/>
      <w:r w:rsidRPr="00B032DD">
        <w:rPr>
          <w:sz w:val="28"/>
        </w:rPr>
        <w:t>Алверно</w:t>
      </w:r>
      <w:proofErr w:type="spellEnd"/>
      <w:r>
        <w:rPr>
          <w:sz w:val="28"/>
        </w:rPr>
        <w:t>, которая</w:t>
      </w:r>
      <w:r w:rsidRPr="00B032DD">
        <w:rPr>
          <w:sz w:val="28"/>
        </w:rPr>
        <w:t xml:space="preserve"> выделяет три характер</w:t>
      </w:r>
      <w:r>
        <w:rPr>
          <w:sz w:val="28"/>
        </w:rPr>
        <w:t>ные черты творческой личности: с</w:t>
      </w:r>
      <w:r w:rsidRPr="00B032DD">
        <w:rPr>
          <w:sz w:val="28"/>
        </w:rPr>
        <w:t>клонность к риску, или «право на ошибку»</w:t>
      </w:r>
      <w:r>
        <w:rPr>
          <w:sz w:val="28"/>
        </w:rPr>
        <w:t xml:space="preserve">, </w:t>
      </w:r>
      <w:proofErr w:type="spellStart"/>
      <w:r>
        <w:rPr>
          <w:sz w:val="28"/>
        </w:rPr>
        <w:t>д</w:t>
      </w:r>
      <w:r w:rsidRPr="00B032DD">
        <w:rPr>
          <w:sz w:val="28"/>
        </w:rPr>
        <w:t>ивергентность</w:t>
      </w:r>
      <w:proofErr w:type="spellEnd"/>
      <w:r w:rsidRPr="00B032DD">
        <w:rPr>
          <w:sz w:val="28"/>
        </w:rPr>
        <w:t xml:space="preserve"> мышления</w:t>
      </w:r>
      <w:r>
        <w:rPr>
          <w:sz w:val="28"/>
        </w:rPr>
        <w:t xml:space="preserve"> и ч</w:t>
      </w:r>
      <w:r w:rsidRPr="00B032DD">
        <w:rPr>
          <w:sz w:val="28"/>
        </w:rPr>
        <w:t>увство юмора</w:t>
      </w:r>
      <w:r>
        <w:rPr>
          <w:sz w:val="28"/>
        </w:rPr>
        <w:t xml:space="preserve">. Творческий человек не боится рисковать, его деятельность сама по себе сопряжена с риском. Дивергентное мышление предполагает поиск неординарных решений; такие личности никогда не останавливаются на достигнутом и оставляют широкий простор для фантазии, чтобы в итоге прийти к конечной идеи. Юмор для творческого человека – это неотъемлемая часть рабочей атмосферы, которая помогает находить неожиданные трактовки простых и приевшихся концепций. </w:t>
      </w:r>
    </w:p>
    <w:p w14:paraId="2672487C" w14:textId="77777777" w:rsidR="00B602C7" w:rsidRDefault="00B602C7" w:rsidP="003A537A">
      <w:pPr>
        <w:spacing w:line="360" w:lineRule="auto"/>
        <w:jc w:val="both"/>
        <w:rPr>
          <w:rFonts w:eastAsia="Times New Roman"/>
          <w:sz w:val="28"/>
        </w:rPr>
      </w:pPr>
      <w:r>
        <w:rPr>
          <w:rFonts w:eastAsia="Times New Roman"/>
          <w:sz w:val="28"/>
        </w:rPr>
        <w:t xml:space="preserve">     Итак, мы рассмотрели общую теорию творческого мышления, теперь же рассмотрим работу креатива в рекламной идее и оценку его эффективности</w:t>
      </w:r>
      <w:r w:rsidR="00AB2476">
        <w:rPr>
          <w:rFonts w:eastAsia="Times New Roman"/>
          <w:sz w:val="28"/>
        </w:rPr>
        <w:t xml:space="preserve"> самими рекламистами</w:t>
      </w:r>
      <w:r>
        <w:rPr>
          <w:rFonts w:eastAsia="Times New Roman"/>
          <w:sz w:val="28"/>
        </w:rPr>
        <w:t xml:space="preserve">. </w:t>
      </w:r>
    </w:p>
    <w:p w14:paraId="095373E6" w14:textId="77777777" w:rsidR="009E53AF" w:rsidRDefault="00B602C7" w:rsidP="003A537A">
      <w:pPr>
        <w:spacing w:line="360" w:lineRule="auto"/>
        <w:jc w:val="both"/>
        <w:rPr>
          <w:sz w:val="28"/>
        </w:rPr>
      </w:pPr>
      <w:r>
        <w:rPr>
          <w:rFonts w:eastAsia="Times New Roman"/>
          <w:sz w:val="28"/>
        </w:rPr>
        <w:lastRenderedPageBreak/>
        <w:t xml:space="preserve">     </w:t>
      </w:r>
      <w:r w:rsidR="00C424FA" w:rsidRPr="003A537A">
        <w:rPr>
          <w:rFonts w:eastAsia="Times New Roman"/>
          <w:sz w:val="28"/>
        </w:rPr>
        <w:t>Отличительная черта рекламы состоит в том, что в ней отсутствуют какие-либо единые, общепризнанные методологии, подходы</w:t>
      </w:r>
      <w:r w:rsidR="00144BB4" w:rsidRPr="003A537A">
        <w:rPr>
          <w:rFonts w:eastAsia="Times New Roman"/>
          <w:sz w:val="28"/>
        </w:rPr>
        <w:t xml:space="preserve"> </w:t>
      </w:r>
      <w:r w:rsidR="009549C3" w:rsidRPr="003A537A">
        <w:rPr>
          <w:rFonts w:eastAsia="Times New Roman"/>
          <w:sz w:val="28"/>
        </w:rPr>
        <w:t>и стратегии</w:t>
      </w:r>
      <w:r w:rsidR="00C424FA" w:rsidRPr="003A537A">
        <w:rPr>
          <w:rFonts w:eastAsia="Times New Roman"/>
          <w:sz w:val="28"/>
        </w:rPr>
        <w:t xml:space="preserve">. В этом смысле каждое агентство работает на себя, создавая собственные аналитические инструменты для оценки </w:t>
      </w:r>
      <w:r w:rsidR="00144BB4" w:rsidRPr="003A537A">
        <w:rPr>
          <w:rFonts w:eastAsia="Times New Roman"/>
          <w:sz w:val="28"/>
        </w:rPr>
        <w:t xml:space="preserve">эффективности проделанной работы, однако все это очень субъективно и работает лишь в формате каждого отдельного агентства. </w:t>
      </w:r>
    </w:p>
    <w:p w14:paraId="6191F088" w14:textId="77777777" w:rsidR="003B12F6" w:rsidRDefault="002B1519" w:rsidP="00BF0555">
      <w:pPr>
        <w:spacing w:line="360" w:lineRule="auto"/>
        <w:jc w:val="both"/>
        <w:rPr>
          <w:sz w:val="28"/>
          <w:szCs w:val="28"/>
        </w:rPr>
      </w:pPr>
      <w:r>
        <w:rPr>
          <w:rFonts w:eastAsia="Times New Roman"/>
          <w:sz w:val="28"/>
        </w:rPr>
        <w:t xml:space="preserve">     </w:t>
      </w:r>
      <w:r w:rsidR="00B926FD">
        <w:rPr>
          <w:rFonts w:eastAsia="Times New Roman"/>
          <w:sz w:val="28"/>
        </w:rPr>
        <w:t>К примеру, одна из</w:t>
      </w:r>
      <w:r w:rsidR="00144BB4" w:rsidRPr="00144BB4">
        <w:rPr>
          <w:rFonts w:eastAsia="Times New Roman"/>
          <w:sz w:val="28"/>
        </w:rPr>
        <w:t xml:space="preserve"> методологи</w:t>
      </w:r>
      <w:r w:rsidR="00B926FD">
        <w:rPr>
          <w:rFonts w:eastAsia="Times New Roman"/>
          <w:sz w:val="28"/>
        </w:rPr>
        <w:t>й</w:t>
      </w:r>
      <w:r w:rsidR="00144BB4" w:rsidRPr="00144BB4">
        <w:rPr>
          <w:rFonts w:eastAsia="Times New Roman"/>
          <w:sz w:val="28"/>
        </w:rPr>
        <w:t>, которая пользуется уважением в профессиональной среде</w:t>
      </w:r>
      <w:r w:rsidR="00B926FD">
        <w:rPr>
          <w:rFonts w:eastAsia="Times New Roman"/>
          <w:sz w:val="28"/>
        </w:rPr>
        <w:t>,</w:t>
      </w:r>
      <w:r w:rsidR="00144BB4" w:rsidRPr="00144BB4">
        <w:rPr>
          <w:rFonts w:eastAsia="Times New Roman"/>
          <w:sz w:val="28"/>
        </w:rPr>
        <w:t xml:space="preserve"> -</w:t>
      </w:r>
      <w:r w:rsidR="00144BB4">
        <w:rPr>
          <w:sz w:val="28"/>
        </w:rPr>
        <w:t xml:space="preserve"> </w:t>
      </w:r>
      <w:r w:rsidR="00B926FD">
        <w:rPr>
          <w:sz w:val="28"/>
        </w:rPr>
        <w:t xml:space="preserve">это </w:t>
      </w:r>
      <w:r w:rsidR="00144BB4">
        <w:rPr>
          <w:sz w:val="28"/>
          <w:szCs w:val="28"/>
        </w:rPr>
        <w:t xml:space="preserve">шкала 7+, </w:t>
      </w:r>
      <w:r w:rsidR="00144BB4" w:rsidRPr="000B0467">
        <w:rPr>
          <w:sz w:val="28"/>
          <w:szCs w:val="28"/>
        </w:rPr>
        <w:t>созданн</w:t>
      </w:r>
      <w:r w:rsidR="00144BB4">
        <w:rPr>
          <w:sz w:val="28"/>
          <w:szCs w:val="28"/>
        </w:rPr>
        <w:t>ая</w:t>
      </w:r>
      <w:r w:rsidR="00144BB4" w:rsidRPr="000B0467">
        <w:rPr>
          <w:sz w:val="28"/>
          <w:szCs w:val="28"/>
        </w:rPr>
        <w:t xml:space="preserve"> Майклом Конрадом, бывшим президентом сети </w:t>
      </w:r>
      <w:proofErr w:type="spellStart"/>
      <w:r w:rsidR="00144BB4" w:rsidRPr="000B0467">
        <w:rPr>
          <w:sz w:val="28"/>
          <w:szCs w:val="28"/>
        </w:rPr>
        <w:t>Leo</w:t>
      </w:r>
      <w:proofErr w:type="spellEnd"/>
      <w:r w:rsidR="00144BB4" w:rsidRPr="000B0467">
        <w:rPr>
          <w:sz w:val="28"/>
          <w:szCs w:val="28"/>
        </w:rPr>
        <w:t xml:space="preserve"> </w:t>
      </w:r>
      <w:proofErr w:type="spellStart"/>
      <w:r w:rsidR="00144BB4" w:rsidRPr="000B0467">
        <w:rPr>
          <w:sz w:val="28"/>
          <w:szCs w:val="28"/>
        </w:rPr>
        <w:t>Burnett</w:t>
      </w:r>
      <w:proofErr w:type="spellEnd"/>
      <w:r w:rsidR="00144BB4" w:rsidRPr="000B0467">
        <w:rPr>
          <w:sz w:val="28"/>
          <w:szCs w:val="28"/>
        </w:rPr>
        <w:t>.</w:t>
      </w:r>
      <w:r w:rsidR="00144BB4">
        <w:rPr>
          <w:sz w:val="28"/>
          <w:szCs w:val="28"/>
        </w:rPr>
        <w:t xml:space="preserve"> Шкала делится на 3 группы, в которых показатели указывают на негативные либо позитивные признаки коммуникации с потребителем. </w:t>
      </w:r>
    </w:p>
    <w:p w14:paraId="36C5712A" w14:textId="77777777" w:rsidR="003B12F6" w:rsidRPr="003B12F6" w:rsidRDefault="00F8028F" w:rsidP="00BF0555">
      <w:pPr>
        <w:spacing w:line="360" w:lineRule="auto"/>
        <w:jc w:val="both"/>
        <w:rPr>
          <w:sz w:val="28"/>
          <w:szCs w:val="28"/>
        </w:rPr>
      </w:pPr>
      <w:r>
        <w:rPr>
          <w:sz w:val="28"/>
          <w:szCs w:val="28"/>
        </w:rPr>
        <w:t xml:space="preserve">     </w:t>
      </w:r>
      <w:r w:rsidR="00144BB4">
        <w:rPr>
          <w:sz w:val="28"/>
          <w:szCs w:val="28"/>
        </w:rPr>
        <w:t>Например, первая группа содержит негативные показатели, которые ни один человек не хотел бы видеть в своем рекламном сообщении (</w:t>
      </w:r>
      <w:proofErr w:type="spellStart"/>
      <w:r w:rsidR="00144BB4">
        <w:rPr>
          <w:sz w:val="28"/>
          <w:szCs w:val="28"/>
        </w:rPr>
        <w:t>неконкурентноспобное</w:t>
      </w:r>
      <w:proofErr w:type="spellEnd"/>
      <w:r w:rsidR="00144BB4">
        <w:rPr>
          <w:sz w:val="28"/>
          <w:szCs w:val="28"/>
        </w:rPr>
        <w:t xml:space="preserve">, клишированное, деструктивно для бренда и просто отвратительная идея). </w:t>
      </w:r>
      <w:r w:rsidR="003B12F6">
        <w:rPr>
          <w:sz w:val="28"/>
          <w:szCs w:val="28"/>
        </w:rPr>
        <w:t xml:space="preserve">Здесь стоит упомянуть ролик 2016 года для бренда </w:t>
      </w:r>
      <w:proofErr w:type="spellStart"/>
      <w:r w:rsidR="003B12F6" w:rsidRPr="003B12F6">
        <w:rPr>
          <w:sz w:val="28"/>
          <w:szCs w:val="28"/>
        </w:rPr>
        <w:t>Nivea</w:t>
      </w:r>
      <w:proofErr w:type="spellEnd"/>
      <w:r w:rsidR="003B12F6" w:rsidRPr="003B12F6">
        <w:rPr>
          <w:sz w:val="28"/>
          <w:szCs w:val="28"/>
        </w:rPr>
        <w:t xml:space="preserve"> от немецкого агентства </w:t>
      </w:r>
      <w:proofErr w:type="spellStart"/>
      <w:r w:rsidR="003B12F6" w:rsidRPr="003B12F6">
        <w:rPr>
          <w:sz w:val="28"/>
          <w:szCs w:val="28"/>
        </w:rPr>
        <w:t>Jung</w:t>
      </w:r>
      <w:proofErr w:type="spellEnd"/>
      <w:r w:rsidR="003B12F6" w:rsidRPr="003B12F6">
        <w:rPr>
          <w:sz w:val="28"/>
          <w:szCs w:val="28"/>
        </w:rPr>
        <w:t xml:space="preserve"> </w:t>
      </w:r>
      <w:proofErr w:type="spellStart"/>
      <w:r w:rsidR="003B12F6" w:rsidRPr="003B12F6">
        <w:rPr>
          <w:sz w:val="28"/>
          <w:szCs w:val="28"/>
        </w:rPr>
        <w:t>von</w:t>
      </w:r>
      <w:proofErr w:type="spellEnd"/>
      <w:r w:rsidR="003B12F6" w:rsidRPr="003B12F6">
        <w:rPr>
          <w:sz w:val="28"/>
          <w:szCs w:val="28"/>
        </w:rPr>
        <w:t xml:space="preserve"> </w:t>
      </w:r>
      <w:proofErr w:type="spellStart"/>
      <w:r w:rsidR="003B12F6" w:rsidRPr="003B12F6">
        <w:rPr>
          <w:sz w:val="28"/>
          <w:szCs w:val="28"/>
        </w:rPr>
        <w:t>Matt</w:t>
      </w:r>
      <w:proofErr w:type="spellEnd"/>
      <w:r w:rsidR="003B12F6" w:rsidRPr="003B12F6">
        <w:rPr>
          <w:sz w:val="28"/>
          <w:szCs w:val="28"/>
        </w:rPr>
        <w:t>/</w:t>
      </w:r>
      <w:proofErr w:type="spellStart"/>
      <w:r w:rsidR="003B12F6" w:rsidRPr="003B12F6">
        <w:rPr>
          <w:sz w:val="28"/>
          <w:szCs w:val="28"/>
        </w:rPr>
        <w:t>Elbe</w:t>
      </w:r>
      <w:proofErr w:type="spellEnd"/>
      <w:r w:rsidR="003B12F6" w:rsidRPr="003B12F6">
        <w:rPr>
          <w:sz w:val="28"/>
          <w:szCs w:val="28"/>
        </w:rPr>
        <w:t xml:space="preserve">, которое решило прорекламировать солнцезащитный крем, создав </w:t>
      </w:r>
      <w:proofErr w:type="spellStart"/>
      <w:r w:rsidR="003B12F6" w:rsidRPr="003B12F6">
        <w:rPr>
          <w:sz w:val="28"/>
          <w:szCs w:val="28"/>
        </w:rPr>
        <w:t>дрон</w:t>
      </w:r>
      <w:proofErr w:type="spellEnd"/>
      <w:r w:rsidR="003B12F6" w:rsidRPr="003B12F6">
        <w:rPr>
          <w:sz w:val="28"/>
          <w:szCs w:val="28"/>
        </w:rPr>
        <w:t xml:space="preserve">-чайку. </w:t>
      </w:r>
      <w:r w:rsidR="003B12F6">
        <w:rPr>
          <w:sz w:val="28"/>
          <w:szCs w:val="28"/>
        </w:rPr>
        <w:t>Механическая птица</w:t>
      </w:r>
      <w:r w:rsidR="003B12F6" w:rsidRPr="003B12F6">
        <w:rPr>
          <w:sz w:val="28"/>
          <w:szCs w:val="28"/>
        </w:rPr>
        <w:t xml:space="preserve"> летал</w:t>
      </w:r>
      <w:r w:rsidR="003B12F6">
        <w:rPr>
          <w:sz w:val="28"/>
          <w:szCs w:val="28"/>
        </w:rPr>
        <w:t>а</w:t>
      </w:r>
      <w:r w:rsidR="003B12F6" w:rsidRPr="003B12F6">
        <w:rPr>
          <w:sz w:val="28"/>
          <w:szCs w:val="28"/>
        </w:rPr>
        <w:t xml:space="preserve"> над пляжем и испражнял</w:t>
      </w:r>
      <w:r w:rsidR="003B12F6">
        <w:rPr>
          <w:sz w:val="28"/>
          <w:szCs w:val="28"/>
        </w:rPr>
        <w:t>а</w:t>
      </w:r>
      <w:r w:rsidR="003B12F6" w:rsidRPr="003B12F6">
        <w:rPr>
          <w:sz w:val="28"/>
          <w:szCs w:val="28"/>
        </w:rPr>
        <w:t>с</w:t>
      </w:r>
      <w:r w:rsidR="003B12F6">
        <w:rPr>
          <w:sz w:val="28"/>
          <w:szCs w:val="28"/>
        </w:rPr>
        <w:t>ь</w:t>
      </w:r>
      <w:r w:rsidR="003B12F6" w:rsidRPr="003B12F6">
        <w:rPr>
          <w:sz w:val="28"/>
          <w:szCs w:val="28"/>
        </w:rPr>
        <w:t xml:space="preserve"> </w:t>
      </w:r>
      <w:r w:rsidR="003B12F6">
        <w:rPr>
          <w:sz w:val="28"/>
          <w:szCs w:val="28"/>
        </w:rPr>
        <w:t xml:space="preserve">на </w:t>
      </w:r>
      <w:r w:rsidR="00737F19">
        <w:rPr>
          <w:sz w:val="28"/>
          <w:szCs w:val="28"/>
        </w:rPr>
        <w:t>детей</w:t>
      </w:r>
      <w:r w:rsidR="003B12F6">
        <w:rPr>
          <w:sz w:val="28"/>
          <w:szCs w:val="28"/>
        </w:rPr>
        <w:t xml:space="preserve"> </w:t>
      </w:r>
      <w:r w:rsidR="003B12F6" w:rsidRPr="003B12F6">
        <w:rPr>
          <w:sz w:val="28"/>
          <w:szCs w:val="28"/>
        </w:rPr>
        <w:t xml:space="preserve">рекламируемым кремом. </w:t>
      </w:r>
      <w:r w:rsidR="003B12F6">
        <w:rPr>
          <w:sz w:val="28"/>
          <w:szCs w:val="28"/>
        </w:rPr>
        <w:t xml:space="preserve">Так </w:t>
      </w:r>
      <w:proofErr w:type="spellStart"/>
      <w:r w:rsidR="003B12F6">
        <w:rPr>
          <w:sz w:val="28"/>
          <w:szCs w:val="28"/>
        </w:rPr>
        <w:t>креаторы</w:t>
      </w:r>
      <w:proofErr w:type="spellEnd"/>
      <w:r w:rsidR="003B12F6">
        <w:rPr>
          <w:sz w:val="28"/>
          <w:szCs w:val="28"/>
        </w:rPr>
        <w:t xml:space="preserve"> хотели с юмором </w:t>
      </w:r>
      <w:r w:rsidR="00737F19">
        <w:rPr>
          <w:sz w:val="28"/>
          <w:szCs w:val="28"/>
        </w:rPr>
        <w:t xml:space="preserve">показать заботу бренда о детях. </w:t>
      </w:r>
      <w:r w:rsidR="003B12F6" w:rsidRPr="003B12F6">
        <w:rPr>
          <w:sz w:val="28"/>
          <w:szCs w:val="28"/>
        </w:rPr>
        <w:t xml:space="preserve">Данная реклама вызвала лишь недоумение и шквал насмешек как </w:t>
      </w:r>
      <w:r w:rsidR="003B12F6">
        <w:rPr>
          <w:sz w:val="28"/>
          <w:szCs w:val="28"/>
        </w:rPr>
        <w:t>среди</w:t>
      </w:r>
      <w:r w:rsidR="003B12F6" w:rsidRPr="003B12F6">
        <w:rPr>
          <w:sz w:val="28"/>
          <w:szCs w:val="28"/>
        </w:rPr>
        <w:t xml:space="preserve"> работников индустрии, так и у зрителей.</w:t>
      </w:r>
      <w:r w:rsidR="003B12F6">
        <w:t xml:space="preserve"> </w:t>
      </w:r>
    </w:p>
    <w:p w14:paraId="4F933757" w14:textId="77777777" w:rsidR="00132305" w:rsidRDefault="00F8028F" w:rsidP="00BF0555">
      <w:pPr>
        <w:spacing w:line="360" w:lineRule="auto"/>
        <w:jc w:val="both"/>
        <w:rPr>
          <w:sz w:val="28"/>
          <w:szCs w:val="28"/>
        </w:rPr>
      </w:pPr>
      <w:r>
        <w:rPr>
          <w:sz w:val="28"/>
          <w:szCs w:val="28"/>
        </w:rPr>
        <w:t xml:space="preserve">     </w:t>
      </w:r>
      <w:r w:rsidR="00144BB4">
        <w:rPr>
          <w:sz w:val="28"/>
          <w:szCs w:val="28"/>
        </w:rPr>
        <w:t xml:space="preserve">Вторая группа носит признаки добротной рекламы «на четверочку»; она считается как бы трамплином для попадания в высшую категорию. Здесь есть свежая идея, инновационная стратегия и мастерство исполнения. </w:t>
      </w:r>
      <w:r w:rsidR="00132305">
        <w:rPr>
          <w:sz w:val="28"/>
          <w:szCs w:val="28"/>
        </w:rPr>
        <w:t xml:space="preserve">В эту категорию, на наш взгляд, попадает работа, выигравшая два гран-при на Каннских Львах 2016 – «Следующий Рембрандт». Ролик был создан, чтобы прорекламировать банк </w:t>
      </w:r>
      <w:r w:rsidR="00132305" w:rsidRPr="00132305">
        <w:rPr>
          <w:sz w:val="28"/>
          <w:szCs w:val="28"/>
        </w:rPr>
        <w:t>ING</w:t>
      </w:r>
      <w:r w:rsidR="00132305">
        <w:rPr>
          <w:sz w:val="28"/>
          <w:szCs w:val="28"/>
        </w:rPr>
        <w:t xml:space="preserve">, подчеркнуть его </w:t>
      </w:r>
      <w:proofErr w:type="spellStart"/>
      <w:r w:rsidR="00132305">
        <w:rPr>
          <w:sz w:val="28"/>
          <w:szCs w:val="28"/>
        </w:rPr>
        <w:t>инновационность</w:t>
      </w:r>
      <w:proofErr w:type="spellEnd"/>
      <w:r w:rsidR="00132305">
        <w:rPr>
          <w:sz w:val="28"/>
          <w:szCs w:val="28"/>
        </w:rPr>
        <w:t xml:space="preserve"> и спонсорство в сфере классического искусства. Для этого использовали возможности искусственного интеллекта, благодаря которому удалось создать совершенно новую картину, которую, тем не менее, невозможно </w:t>
      </w:r>
      <w:r w:rsidR="00132305">
        <w:rPr>
          <w:sz w:val="28"/>
          <w:szCs w:val="28"/>
        </w:rPr>
        <w:lastRenderedPageBreak/>
        <w:t xml:space="preserve">отличить от тех, которые написал сам Рембрандт. Так нам продемонстрировали свежую идею, новую стратегию и качественное исполнение.  </w:t>
      </w:r>
    </w:p>
    <w:p w14:paraId="5DBEF1B3" w14:textId="77777777" w:rsidR="00144BB4" w:rsidRPr="00C55131" w:rsidRDefault="00F8028F" w:rsidP="00144BB4">
      <w:pPr>
        <w:spacing w:line="360" w:lineRule="auto"/>
        <w:jc w:val="both"/>
        <w:rPr>
          <w:sz w:val="28"/>
          <w:szCs w:val="28"/>
        </w:rPr>
      </w:pPr>
      <w:r>
        <w:rPr>
          <w:sz w:val="28"/>
          <w:szCs w:val="28"/>
        </w:rPr>
        <w:t xml:space="preserve">     </w:t>
      </w:r>
      <w:r w:rsidR="00144BB4">
        <w:rPr>
          <w:sz w:val="28"/>
          <w:szCs w:val="28"/>
        </w:rPr>
        <w:t xml:space="preserve">Последняя, третья группа, - это высший пилотаж. То, что редко кому-либо удается. По мнению </w:t>
      </w:r>
      <w:proofErr w:type="spellStart"/>
      <w:r w:rsidR="00144BB4" w:rsidRPr="000B0467">
        <w:rPr>
          <w:sz w:val="28"/>
          <w:szCs w:val="28"/>
        </w:rPr>
        <w:t>Leo</w:t>
      </w:r>
      <w:proofErr w:type="spellEnd"/>
      <w:r w:rsidR="00144BB4" w:rsidRPr="000B0467">
        <w:rPr>
          <w:sz w:val="28"/>
          <w:szCs w:val="28"/>
        </w:rPr>
        <w:t xml:space="preserve"> </w:t>
      </w:r>
      <w:proofErr w:type="spellStart"/>
      <w:r w:rsidR="00144BB4" w:rsidRPr="000B0467">
        <w:rPr>
          <w:sz w:val="28"/>
          <w:szCs w:val="28"/>
        </w:rPr>
        <w:t>Burnett</w:t>
      </w:r>
      <w:proofErr w:type="spellEnd"/>
      <w:r w:rsidR="00144BB4">
        <w:rPr>
          <w:sz w:val="28"/>
          <w:szCs w:val="28"/>
        </w:rPr>
        <w:t xml:space="preserve">, этого труднодостижимая задача, но именно к таким стандартам и нужно стремиться: новые стандарты в категории, в рекламе и в мире. </w:t>
      </w:r>
      <w:r w:rsidR="003B12F6">
        <w:rPr>
          <w:sz w:val="28"/>
          <w:szCs w:val="28"/>
        </w:rPr>
        <w:t xml:space="preserve">Сюда можно отнести легендарную кампанию </w:t>
      </w:r>
      <w:r w:rsidR="003B12F6">
        <w:rPr>
          <w:sz w:val="28"/>
          <w:szCs w:val="28"/>
          <w:lang w:val="en-US"/>
        </w:rPr>
        <w:t>Nike</w:t>
      </w:r>
      <w:r w:rsidR="003B12F6" w:rsidRPr="00D82060">
        <w:rPr>
          <w:sz w:val="28"/>
          <w:szCs w:val="28"/>
        </w:rPr>
        <w:t xml:space="preserve"> «</w:t>
      </w:r>
      <w:r w:rsidR="003B12F6">
        <w:rPr>
          <w:sz w:val="28"/>
          <w:szCs w:val="28"/>
          <w:lang w:val="en-US"/>
        </w:rPr>
        <w:t>Just</w:t>
      </w:r>
      <w:r w:rsidR="003B12F6" w:rsidRPr="00D82060">
        <w:rPr>
          <w:sz w:val="28"/>
          <w:szCs w:val="28"/>
        </w:rPr>
        <w:t xml:space="preserve"> </w:t>
      </w:r>
      <w:r w:rsidR="003B12F6">
        <w:rPr>
          <w:sz w:val="28"/>
          <w:szCs w:val="28"/>
          <w:lang w:val="en-US"/>
        </w:rPr>
        <w:t>Do</w:t>
      </w:r>
      <w:r w:rsidR="003B12F6" w:rsidRPr="00D82060">
        <w:rPr>
          <w:sz w:val="28"/>
          <w:szCs w:val="28"/>
        </w:rPr>
        <w:t xml:space="preserve"> </w:t>
      </w:r>
      <w:r w:rsidR="003B12F6">
        <w:rPr>
          <w:sz w:val="28"/>
          <w:szCs w:val="28"/>
          <w:lang w:val="en-US"/>
        </w:rPr>
        <w:t>It</w:t>
      </w:r>
      <w:r w:rsidR="003B12F6" w:rsidRPr="00D82060">
        <w:rPr>
          <w:sz w:val="28"/>
          <w:szCs w:val="28"/>
        </w:rPr>
        <w:t xml:space="preserve">», </w:t>
      </w:r>
      <w:r w:rsidR="003B12F6">
        <w:rPr>
          <w:sz w:val="28"/>
          <w:szCs w:val="28"/>
        </w:rPr>
        <w:t>концепцию</w:t>
      </w:r>
      <w:r w:rsidR="003B12F6" w:rsidRPr="00D82060">
        <w:rPr>
          <w:sz w:val="28"/>
          <w:szCs w:val="28"/>
        </w:rPr>
        <w:t xml:space="preserve"> </w:t>
      </w:r>
      <w:r w:rsidR="00132305">
        <w:rPr>
          <w:sz w:val="28"/>
          <w:szCs w:val="28"/>
        </w:rPr>
        <w:t>и</w:t>
      </w:r>
      <w:r w:rsidR="00132305" w:rsidRPr="00D82060">
        <w:rPr>
          <w:sz w:val="28"/>
          <w:szCs w:val="28"/>
        </w:rPr>
        <w:t xml:space="preserve"> </w:t>
      </w:r>
      <w:r w:rsidR="00132305">
        <w:rPr>
          <w:sz w:val="28"/>
          <w:szCs w:val="28"/>
        </w:rPr>
        <w:t>слоган</w:t>
      </w:r>
      <w:r w:rsidR="00132305" w:rsidRPr="00D82060">
        <w:rPr>
          <w:sz w:val="28"/>
          <w:szCs w:val="28"/>
        </w:rPr>
        <w:t xml:space="preserve"> </w:t>
      </w:r>
      <w:r w:rsidR="003B12F6">
        <w:rPr>
          <w:sz w:val="28"/>
          <w:szCs w:val="28"/>
          <w:lang w:val="en-US"/>
        </w:rPr>
        <w:t>Apple</w:t>
      </w:r>
      <w:r w:rsidR="003B12F6" w:rsidRPr="00D82060">
        <w:rPr>
          <w:sz w:val="28"/>
          <w:szCs w:val="28"/>
        </w:rPr>
        <w:t xml:space="preserve"> «</w:t>
      </w:r>
      <w:r w:rsidR="003B12F6">
        <w:rPr>
          <w:sz w:val="28"/>
          <w:szCs w:val="28"/>
          <w:lang w:val="en-US"/>
        </w:rPr>
        <w:t>Think</w:t>
      </w:r>
      <w:r w:rsidR="003B12F6" w:rsidRPr="00D82060">
        <w:rPr>
          <w:sz w:val="28"/>
          <w:szCs w:val="28"/>
        </w:rPr>
        <w:t xml:space="preserve"> </w:t>
      </w:r>
      <w:r w:rsidR="003B12F6">
        <w:rPr>
          <w:sz w:val="28"/>
          <w:szCs w:val="28"/>
          <w:lang w:val="en-US"/>
        </w:rPr>
        <w:t>different</w:t>
      </w:r>
      <w:r w:rsidR="003B12F6" w:rsidRPr="00D82060">
        <w:rPr>
          <w:sz w:val="28"/>
          <w:szCs w:val="28"/>
        </w:rPr>
        <w:t xml:space="preserve">» </w:t>
      </w:r>
      <w:r w:rsidR="003B12F6">
        <w:rPr>
          <w:sz w:val="28"/>
          <w:szCs w:val="28"/>
        </w:rPr>
        <w:t>и</w:t>
      </w:r>
      <w:r w:rsidR="003B12F6" w:rsidRPr="00D82060">
        <w:rPr>
          <w:sz w:val="28"/>
          <w:szCs w:val="28"/>
        </w:rPr>
        <w:t xml:space="preserve"> </w:t>
      </w:r>
      <w:r w:rsidR="003B12F6">
        <w:rPr>
          <w:sz w:val="28"/>
          <w:szCs w:val="28"/>
        </w:rPr>
        <w:t>кампани</w:t>
      </w:r>
      <w:r w:rsidR="00132305">
        <w:rPr>
          <w:sz w:val="28"/>
          <w:szCs w:val="28"/>
        </w:rPr>
        <w:t>ю</w:t>
      </w:r>
      <w:r w:rsidR="003B12F6" w:rsidRPr="00D82060">
        <w:rPr>
          <w:sz w:val="28"/>
          <w:szCs w:val="28"/>
        </w:rPr>
        <w:t xml:space="preserve"> </w:t>
      </w:r>
      <w:r w:rsidR="003B12F6" w:rsidRPr="00DA496C">
        <w:rPr>
          <w:sz w:val="28"/>
          <w:szCs w:val="28"/>
          <w:lang w:val="en-US"/>
        </w:rPr>
        <w:t>Volkswagen</w:t>
      </w:r>
      <w:r w:rsidR="003B12F6" w:rsidRPr="00C55131">
        <w:rPr>
          <w:sz w:val="28"/>
          <w:szCs w:val="28"/>
        </w:rPr>
        <w:t xml:space="preserve"> </w:t>
      </w:r>
      <w:r w:rsidR="003B12F6" w:rsidRPr="00DA496C">
        <w:rPr>
          <w:sz w:val="28"/>
          <w:szCs w:val="28"/>
          <w:lang w:val="en-US"/>
        </w:rPr>
        <w:t>Beetle</w:t>
      </w:r>
      <w:r w:rsidR="003B12F6" w:rsidRPr="00C55131">
        <w:rPr>
          <w:iCs/>
          <w:sz w:val="28"/>
          <w:szCs w:val="28"/>
        </w:rPr>
        <w:t xml:space="preserve"> «</w:t>
      </w:r>
      <w:r w:rsidR="003B12F6" w:rsidRPr="00DA496C">
        <w:rPr>
          <w:iCs/>
          <w:sz w:val="28"/>
          <w:szCs w:val="28"/>
          <w:lang w:val="en-US"/>
        </w:rPr>
        <w:t>Think</w:t>
      </w:r>
      <w:r w:rsidR="003B12F6" w:rsidRPr="00C55131">
        <w:rPr>
          <w:iCs/>
          <w:sz w:val="28"/>
          <w:szCs w:val="28"/>
        </w:rPr>
        <w:t xml:space="preserve"> </w:t>
      </w:r>
      <w:r w:rsidR="003B12F6" w:rsidRPr="00DA496C">
        <w:rPr>
          <w:iCs/>
          <w:sz w:val="28"/>
          <w:szCs w:val="28"/>
          <w:lang w:val="en-US"/>
        </w:rPr>
        <w:t>Small</w:t>
      </w:r>
      <w:r w:rsidR="003B12F6" w:rsidRPr="00C55131">
        <w:rPr>
          <w:iCs/>
          <w:sz w:val="28"/>
          <w:szCs w:val="28"/>
        </w:rPr>
        <w:t>».</w:t>
      </w:r>
      <w:r w:rsidR="003B12F6" w:rsidRPr="00C55131">
        <w:rPr>
          <w:sz w:val="28"/>
          <w:szCs w:val="28"/>
        </w:rPr>
        <w:t xml:space="preserve">  </w:t>
      </w:r>
    </w:p>
    <w:p w14:paraId="014B4BDA" w14:textId="77777777" w:rsidR="00A61A02" w:rsidRPr="00C55131" w:rsidRDefault="0078182F" w:rsidP="00A61A02">
      <w:pPr>
        <w:jc w:val="both"/>
        <w:rPr>
          <w:sz w:val="28"/>
          <w:szCs w:val="28"/>
        </w:rPr>
      </w:pPr>
      <w:r>
        <w:rPr>
          <w:noProof/>
          <w:sz w:val="28"/>
          <w:szCs w:val="28"/>
        </w:rPr>
        <w:drawing>
          <wp:inline distT="0" distB="0" distL="0" distR="0" wp14:anchorId="07A25553" wp14:editId="79B007C6">
            <wp:extent cx="1409700" cy="1181100"/>
            <wp:effectExtent l="0" t="0" r="0" b="0"/>
            <wp:docPr id="1" name="Рисунок 1" descr="C:\Users\User\Desktop\ДИПЛОМ\905d3fa192818909c67cc08dbce02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ИПЛОМ\905d3fa192818909c67cc08dbce0224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181100"/>
                    </a:xfrm>
                    <a:prstGeom prst="rect">
                      <a:avLst/>
                    </a:prstGeom>
                    <a:noFill/>
                    <a:ln>
                      <a:noFill/>
                    </a:ln>
                  </pic:spPr>
                </pic:pic>
              </a:graphicData>
            </a:graphic>
          </wp:inline>
        </w:drawing>
      </w:r>
      <w:r w:rsidR="00A61A02" w:rsidRPr="00C55131">
        <w:rPr>
          <w:sz w:val="28"/>
          <w:szCs w:val="28"/>
        </w:rPr>
        <w:t xml:space="preserve">                          </w:t>
      </w:r>
      <w:r w:rsidR="00A61A02">
        <w:rPr>
          <w:noProof/>
          <w:sz w:val="28"/>
          <w:szCs w:val="28"/>
        </w:rPr>
        <w:drawing>
          <wp:inline distT="0" distB="0" distL="0" distR="0" wp14:anchorId="712720BA" wp14:editId="051F6BB2">
            <wp:extent cx="1590675" cy="1186029"/>
            <wp:effectExtent l="0" t="0" r="0" b="0"/>
            <wp:docPr id="2" name="Рисунок 2" descr="C:\Users\User\Desktop\ДИПЛОМ\300px-Apple_logo_Think_Different_vectorize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ДИПЛОМ\300px-Apple_logo_Think_Different_vectorized.svg.png"/>
                    <pic:cNvPicPr>
                      <a:picLocks noChangeAspect="1" noChangeArrowheads="1"/>
                    </pic:cNvPicPr>
                  </pic:nvPicPr>
                  <pic:blipFill rotWithShape="1">
                    <a:blip r:embed="rId9">
                      <a:extLst>
                        <a:ext uri="{28A0092B-C50C-407E-A947-70E740481C1C}">
                          <a14:useLocalDpi xmlns:a14="http://schemas.microsoft.com/office/drawing/2010/main" val="0"/>
                        </a:ext>
                      </a:extLst>
                    </a:blip>
                    <a:srcRect l="5837" r="5448"/>
                    <a:stretch/>
                  </pic:blipFill>
                  <pic:spPr bwMode="auto">
                    <a:xfrm>
                      <a:off x="0" y="0"/>
                      <a:ext cx="1590675" cy="1186029"/>
                    </a:xfrm>
                    <a:prstGeom prst="rect">
                      <a:avLst/>
                    </a:prstGeom>
                    <a:noFill/>
                    <a:ln>
                      <a:noFill/>
                    </a:ln>
                    <a:extLst>
                      <a:ext uri="{53640926-AAD7-44D8-BBD7-CCE9431645EC}">
                        <a14:shadowObscured xmlns:a14="http://schemas.microsoft.com/office/drawing/2010/main"/>
                      </a:ext>
                    </a:extLst>
                  </pic:spPr>
                </pic:pic>
              </a:graphicData>
            </a:graphic>
          </wp:inline>
        </w:drawing>
      </w:r>
    </w:p>
    <w:p w14:paraId="40A9AC48" w14:textId="77777777" w:rsidR="00A61A02" w:rsidRPr="00C55131" w:rsidRDefault="004D6ED1" w:rsidP="00A61A02">
      <w:pPr>
        <w:jc w:val="both"/>
        <w:rPr>
          <w:noProof/>
          <w:sz w:val="28"/>
          <w:szCs w:val="28"/>
        </w:rPr>
      </w:pPr>
      <w:r>
        <w:rPr>
          <w:szCs w:val="28"/>
        </w:rPr>
        <w:t>Рис</w:t>
      </w:r>
      <w:r w:rsidRPr="00C55131">
        <w:rPr>
          <w:szCs w:val="28"/>
        </w:rPr>
        <w:t xml:space="preserve">. 1 </w:t>
      </w:r>
      <w:r w:rsidR="00A61A02" w:rsidRPr="00C55131">
        <w:rPr>
          <w:szCs w:val="28"/>
        </w:rPr>
        <w:t xml:space="preserve">- </w:t>
      </w:r>
      <w:r w:rsidR="009549C3" w:rsidRPr="00A61A02">
        <w:rPr>
          <w:szCs w:val="28"/>
        </w:rPr>
        <w:t>логотип</w:t>
      </w:r>
      <w:r w:rsidR="00A61A02" w:rsidRPr="00C55131">
        <w:rPr>
          <w:szCs w:val="28"/>
        </w:rPr>
        <w:t xml:space="preserve"> </w:t>
      </w:r>
      <w:r w:rsidR="00A61A02" w:rsidRPr="00A61A02">
        <w:rPr>
          <w:szCs w:val="28"/>
          <w:lang w:val="en-US"/>
        </w:rPr>
        <w:t>Nike</w:t>
      </w:r>
      <w:r w:rsidR="00A61A02" w:rsidRPr="00C55131">
        <w:rPr>
          <w:szCs w:val="28"/>
        </w:rPr>
        <w:t xml:space="preserve"> </w:t>
      </w:r>
      <w:r w:rsidR="00A61A02">
        <w:rPr>
          <w:rStyle w:val="a9"/>
          <w:szCs w:val="28"/>
          <w:lang w:val="en-US"/>
        </w:rPr>
        <w:footnoteReference w:id="4"/>
      </w:r>
      <w:r w:rsidR="00A61A02" w:rsidRPr="00C55131">
        <w:rPr>
          <w:szCs w:val="28"/>
        </w:rPr>
        <w:t xml:space="preserve"> </w:t>
      </w:r>
      <w:r w:rsidR="00A61A02" w:rsidRPr="00C55131">
        <w:rPr>
          <w:noProof/>
          <w:sz w:val="28"/>
          <w:szCs w:val="28"/>
        </w:rPr>
        <w:t xml:space="preserve"> </w:t>
      </w:r>
      <w:r w:rsidRPr="00C55131">
        <w:rPr>
          <w:noProof/>
          <w:sz w:val="28"/>
          <w:szCs w:val="28"/>
        </w:rPr>
        <w:t xml:space="preserve">                 </w:t>
      </w:r>
      <w:r w:rsidR="009549C3" w:rsidRPr="00C55131">
        <w:rPr>
          <w:noProof/>
          <w:sz w:val="28"/>
          <w:szCs w:val="28"/>
        </w:rPr>
        <w:t xml:space="preserve">     </w:t>
      </w:r>
      <w:r w:rsidRPr="00C55131">
        <w:rPr>
          <w:noProof/>
          <w:sz w:val="28"/>
          <w:szCs w:val="28"/>
        </w:rPr>
        <w:t xml:space="preserve"> </w:t>
      </w:r>
      <w:r w:rsidR="00A61A02" w:rsidRPr="00A61A02">
        <w:rPr>
          <w:noProof/>
          <w:szCs w:val="28"/>
        </w:rPr>
        <w:t>Рис</w:t>
      </w:r>
      <w:r w:rsidR="00A61A02" w:rsidRPr="00C55131">
        <w:rPr>
          <w:noProof/>
          <w:szCs w:val="28"/>
        </w:rPr>
        <w:t xml:space="preserve">. 2 – </w:t>
      </w:r>
      <w:r w:rsidR="00A61A02" w:rsidRPr="00A61A02">
        <w:rPr>
          <w:noProof/>
          <w:szCs w:val="28"/>
        </w:rPr>
        <w:t>логотип</w:t>
      </w:r>
      <w:r w:rsidR="00A61A02" w:rsidRPr="00C55131">
        <w:rPr>
          <w:noProof/>
          <w:szCs w:val="28"/>
        </w:rPr>
        <w:t xml:space="preserve"> </w:t>
      </w:r>
      <w:r w:rsidR="00A61A02" w:rsidRPr="00A61A02">
        <w:rPr>
          <w:noProof/>
          <w:szCs w:val="28"/>
          <w:lang w:val="en-US"/>
        </w:rPr>
        <w:t>Apple</w:t>
      </w:r>
      <w:r w:rsidR="00A61A02" w:rsidRPr="00C55131">
        <w:rPr>
          <w:noProof/>
          <w:szCs w:val="28"/>
        </w:rPr>
        <w:t xml:space="preserve"> </w:t>
      </w:r>
      <w:r w:rsidR="00A61A02">
        <w:rPr>
          <w:rStyle w:val="a9"/>
          <w:noProof/>
          <w:szCs w:val="28"/>
          <w:lang w:val="en-US"/>
        </w:rPr>
        <w:footnoteReference w:id="5"/>
      </w:r>
    </w:p>
    <w:p w14:paraId="484327F0" w14:textId="77777777" w:rsidR="0078182F" w:rsidRPr="004D6ED1" w:rsidRDefault="00A61A02" w:rsidP="00A61A02">
      <w:pPr>
        <w:jc w:val="center"/>
        <w:rPr>
          <w:sz w:val="28"/>
          <w:szCs w:val="28"/>
        </w:rPr>
      </w:pPr>
      <w:r>
        <w:rPr>
          <w:noProof/>
          <w:sz w:val="28"/>
          <w:szCs w:val="28"/>
        </w:rPr>
        <w:drawing>
          <wp:inline distT="0" distB="0" distL="0" distR="0" wp14:anchorId="21734357" wp14:editId="5DEB1282">
            <wp:extent cx="2182772" cy="2771775"/>
            <wp:effectExtent l="0" t="0" r="8255" b="0"/>
            <wp:docPr id="3" name="Рисунок 3" descr="C:\Users\User\Desktop\ДИПЛОМ\Think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ДИПЛОМ\Think_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4476" cy="2773939"/>
                    </a:xfrm>
                    <a:prstGeom prst="rect">
                      <a:avLst/>
                    </a:prstGeom>
                    <a:noFill/>
                    <a:ln>
                      <a:noFill/>
                    </a:ln>
                  </pic:spPr>
                </pic:pic>
              </a:graphicData>
            </a:graphic>
          </wp:inline>
        </w:drawing>
      </w:r>
    </w:p>
    <w:p w14:paraId="53600910" w14:textId="77777777" w:rsidR="00A61A02" w:rsidRPr="00A61A02" w:rsidRDefault="00A61A02" w:rsidP="00A61A02">
      <w:pPr>
        <w:jc w:val="center"/>
        <w:rPr>
          <w:szCs w:val="28"/>
        </w:rPr>
      </w:pPr>
      <w:r w:rsidRPr="00A61A02">
        <w:rPr>
          <w:szCs w:val="28"/>
        </w:rPr>
        <w:t xml:space="preserve">Рис. 3 – рекламный постер </w:t>
      </w:r>
      <w:proofErr w:type="spellStart"/>
      <w:r w:rsidRPr="00A61A02">
        <w:rPr>
          <w:szCs w:val="28"/>
        </w:rPr>
        <w:t>Volkswagen</w:t>
      </w:r>
      <w:proofErr w:type="spellEnd"/>
      <w:r w:rsidRPr="00A61A02">
        <w:rPr>
          <w:szCs w:val="28"/>
        </w:rPr>
        <w:t xml:space="preserve"> </w:t>
      </w:r>
      <w:proofErr w:type="spellStart"/>
      <w:r w:rsidRPr="00A61A02">
        <w:rPr>
          <w:szCs w:val="28"/>
        </w:rPr>
        <w:t>Beetle</w:t>
      </w:r>
      <w:proofErr w:type="spellEnd"/>
      <w:r>
        <w:rPr>
          <w:rStyle w:val="a9"/>
          <w:szCs w:val="28"/>
        </w:rPr>
        <w:footnoteReference w:id="6"/>
      </w:r>
    </w:p>
    <w:p w14:paraId="264893B7" w14:textId="77777777" w:rsidR="00F92265" w:rsidRDefault="00F8028F" w:rsidP="00BF0555">
      <w:pPr>
        <w:spacing w:before="240" w:line="360" w:lineRule="auto"/>
        <w:jc w:val="both"/>
        <w:rPr>
          <w:sz w:val="28"/>
          <w:szCs w:val="28"/>
        </w:rPr>
      </w:pPr>
      <w:r>
        <w:rPr>
          <w:sz w:val="28"/>
          <w:szCs w:val="28"/>
        </w:rPr>
        <w:lastRenderedPageBreak/>
        <w:t xml:space="preserve">     </w:t>
      </w:r>
      <w:r w:rsidR="00F92265">
        <w:rPr>
          <w:sz w:val="28"/>
          <w:szCs w:val="28"/>
        </w:rPr>
        <w:t xml:space="preserve">На данный момент эта система оценок является общепринятой в индустрии, но далеко не универсальной. Как вы понимаете, если обратиться к специалисту из другого агентства, то мы можем получить новый взгляд на уровень креативности рекламы. </w:t>
      </w:r>
    </w:p>
    <w:p w14:paraId="49579258" w14:textId="77777777" w:rsidR="00B926FD" w:rsidRDefault="00F8028F" w:rsidP="00BF0555">
      <w:pPr>
        <w:spacing w:line="360" w:lineRule="auto"/>
        <w:jc w:val="both"/>
        <w:rPr>
          <w:sz w:val="28"/>
          <w:szCs w:val="28"/>
        </w:rPr>
      </w:pPr>
      <w:r>
        <w:rPr>
          <w:sz w:val="28"/>
          <w:szCs w:val="28"/>
        </w:rPr>
        <w:t xml:space="preserve">     </w:t>
      </w:r>
      <w:r w:rsidR="00B926FD">
        <w:rPr>
          <w:sz w:val="28"/>
          <w:szCs w:val="28"/>
        </w:rPr>
        <w:t xml:space="preserve">Вот и у авторов книги «Реклама и продвижение товаров» Джона </w:t>
      </w:r>
      <w:proofErr w:type="spellStart"/>
      <w:r w:rsidR="00B926FD">
        <w:rPr>
          <w:sz w:val="28"/>
          <w:szCs w:val="28"/>
        </w:rPr>
        <w:t>Росситера</w:t>
      </w:r>
      <w:proofErr w:type="spellEnd"/>
      <w:r w:rsidR="00B926FD">
        <w:rPr>
          <w:sz w:val="28"/>
          <w:szCs w:val="28"/>
        </w:rPr>
        <w:t xml:space="preserve"> и Ларри Перси появилась собственная теория об эффективности творческой идеи. В одном из способов реализации данной теории был придуман вербальный проводник, который должен говорить о выгодах рекламируемого продукта опосредованно, а не напрямую. Таким образом, это должно принести большую выгоду для товара. Чтобы объяснить механизм работы представленной концепции, исследователи приводят следующие свойства такого проводника.</w:t>
      </w:r>
    </w:p>
    <w:p w14:paraId="3F962305" w14:textId="77777777" w:rsidR="00B926FD" w:rsidRDefault="00F8028F" w:rsidP="00BF0555">
      <w:pPr>
        <w:spacing w:line="360" w:lineRule="auto"/>
        <w:jc w:val="both"/>
        <w:rPr>
          <w:sz w:val="28"/>
          <w:szCs w:val="28"/>
        </w:rPr>
      </w:pPr>
      <w:r>
        <w:rPr>
          <w:sz w:val="28"/>
          <w:szCs w:val="28"/>
        </w:rPr>
        <w:t xml:space="preserve">     </w:t>
      </w:r>
      <w:r w:rsidR="00B926FD">
        <w:rPr>
          <w:sz w:val="28"/>
          <w:szCs w:val="28"/>
        </w:rPr>
        <w:t xml:space="preserve">Во-первых, проводник привлекает внимание потребителя. Делать он это может двумя способами: привлекая </w:t>
      </w:r>
      <w:r w:rsidR="00B926FD" w:rsidRPr="00B926FD">
        <w:rPr>
          <w:i/>
          <w:sz w:val="28"/>
          <w:szCs w:val="28"/>
        </w:rPr>
        <w:t>рефлексивное</w:t>
      </w:r>
      <w:r w:rsidR="00B926FD">
        <w:rPr>
          <w:sz w:val="28"/>
          <w:szCs w:val="28"/>
        </w:rPr>
        <w:t xml:space="preserve"> внимание (т.е. заменяет раздражитель, делая вид, словно между ним и продуктом отсутствует какая-либо связь) и </w:t>
      </w:r>
      <w:r w:rsidR="00B926FD" w:rsidRPr="00B926FD">
        <w:rPr>
          <w:i/>
          <w:sz w:val="28"/>
          <w:szCs w:val="28"/>
        </w:rPr>
        <w:t>селективное</w:t>
      </w:r>
      <w:r w:rsidR="00B926FD">
        <w:rPr>
          <w:sz w:val="28"/>
          <w:szCs w:val="28"/>
        </w:rPr>
        <w:t xml:space="preserve"> внимание (он стимулирует совершить определенную покупку).</w:t>
      </w:r>
    </w:p>
    <w:p w14:paraId="7DCA439D" w14:textId="77777777" w:rsidR="00B926FD" w:rsidRDefault="00F8028F" w:rsidP="00B46859">
      <w:pPr>
        <w:pStyle w:val="Default"/>
        <w:spacing w:line="360" w:lineRule="auto"/>
        <w:jc w:val="both"/>
        <w:rPr>
          <w:sz w:val="19"/>
          <w:szCs w:val="19"/>
        </w:rPr>
      </w:pPr>
      <w:r>
        <w:rPr>
          <w:sz w:val="28"/>
          <w:szCs w:val="28"/>
        </w:rPr>
        <w:t xml:space="preserve">     </w:t>
      </w:r>
      <w:r w:rsidR="00B926FD">
        <w:rPr>
          <w:sz w:val="28"/>
          <w:szCs w:val="28"/>
        </w:rPr>
        <w:t xml:space="preserve">Во-вторых, проводник точно распознается аудиторией. Потребитель должен быстро узнать </w:t>
      </w:r>
      <w:r w:rsidR="00B46859">
        <w:rPr>
          <w:sz w:val="28"/>
          <w:szCs w:val="28"/>
        </w:rPr>
        <w:t>вербального</w:t>
      </w:r>
      <w:r w:rsidR="00B926FD">
        <w:rPr>
          <w:sz w:val="28"/>
          <w:szCs w:val="28"/>
        </w:rPr>
        <w:t xml:space="preserve"> проводника. </w:t>
      </w:r>
      <w:r w:rsidR="00B46859">
        <w:rPr>
          <w:sz w:val="28"/>
          <w:szCs w:val="28"/>
        </w:rPr>
        <w:t>Поэтому авторы пишут о том, что в таких проводниках «</w:t>
      </w:r>
      <w:r w:rsidR="00B46859" w:rsidRPr="00B46859">
        <w:rPr>
          <w:sz w:val="28"/>
          <w:szCs w:val="28"/>
        </w:rPr>
        <w:t>главное — эффектный слог, однако он не должен затмевать смысл передаваемой информации»</w:t>
      </w:r>
      <w:r w:rsidR="00B46859">
        <w:rPr>
          <w:rStyle w:val="a9"/>
          <w:sz w:val="28"/>
          <w:szCs w:val="28"/>
        </w:rPr>
        <w:footnoteReference w:id="7"/>
      </w:r>
      <w:r w:rsidR="00B46859" w:rsidRPr="00B46859">
        <w:rPr>
          <w:sz w:val="28"/>
          <w:szCs w:val="28"/>
        </w:rPr>
        <w:t>.</w:t>
      </w:r>
      <w:r w:rsidR="00B46859">
        <w:rPr>
          <w:sz w:val="19"/>
          <w:szCs w:val="19"/>
        </w:rPr>
        <w:t xml:space="preserve"> </w:t>
      </w:r>
    </w:p>
    <w:p w14:paraId="5390E534" w14:textId="77777777" w:rsidR="00596018" w:rsidRDefault="00F8028F" w:rsidP="00B46859">
      <w:pPr>
        <w:pStyle w:val="Default"/>
        <w:spacing w:line="360" w:lineRule="auto"/>
        <w:jc w:val="both"/>
        <w:rPr>
          <w:sz w:val="28"/>
          <w:szCs w:val="19"/>
        </w:rPr>
      </w:pPr>
      <w:r>
        <w:rPr>
          <w:sz w:val="28"/>
          <w:szCs w:val="28"/>
        </w:rPr>
        <w:t xml:space="preserve">     </w:t>
      </w:r>
      <w:r w:rsidR="00596018">
        <w:rPr>
          <w:sz w:val="28"/>
          <w:szCs w:val="19"/>
        </w:rPr>
        <w:t xml:space="preserve">В-третьих, с проводником не должна возникать прямая ассоциация с рекламируемым товаром. Должна возникнуть некая дистанция между вербальным проводником и товаром, поскольку здесь главную роль будет играть визуальная составляющая, которая станет связующим звеном между этими компонентами. </w:t>
      </w:r>
    </w:p>
    <w:p w14:paraId="78B5EFCD" w14:textId="77777777" w:rsidR="00596018" w:rsidRDefault="00F8028F" w:rsidP="00B46859">
      <w:pPr>
        <w:pStyle w:val="Default"/>
        <w:spacing w:line="360" w:lineRule="auto"/>
        <w:jc w:val="both"/>
        <w:rPr>
          <w:sz w:val="28"/>
          <w:szCs w:val="19"/>
        </w:rPr>
      </w:pPr>
      <w:r>
        <w:rPr>
          <w:sz w:val="28"/>
          <w:szCs w:val="28"/>
        </w:rPr>
        <w:lastRenderedPageBreak/>
        <w:t xml:space="preserve">     </w:t>
      </w:r>
      <w:r w:rsidR="00596018">
        <w:rPr>
          <w:sz w:val="28"/>
          <w:szCs w:val="19"/>
        </w:rPr>
        <w:t xml:space="preserve">В-четвертых, ассоциация с основной характеристикой продукта после подсказки. </w:t>
      </w:r>
      <w:r w:rsidR="00517C40">
        <w:rPr>
          <w:sz w:val="28"/>
          <w:szCs w:val="19"/>
        </w:rPr>
        <w:t>Данный пункт является наиболее сложным для выполнения, поскольку нужно подобрать тот образ, который вызовет нужную ассоциацию с товаром.</w:t>
      </w:r>
    </w:p>
    <w:p w14:paraId="76BD8B99" w14:textId="77777777" w:rsidR="00517C40" w:rsidRDefault="00F8028F" w:rsidP="00B46859">
      <w:pPr>
        <w:pStyle w:val="Default"/>
        <w:spacing w:line="360" w:lineRule="auto"/>
        <w:jc w:val="both"/>
        <w:rPr>
          <w:sz w:val="28"/>
          <w:szCs w:val="19"/>
        </w:rPr>
      </w:pPr>
      <w:r>
        <w:rPr>
          <w:sz w:val="28"/>
          <w:szCs w:val="28"/>
        </w:rPr>
        <w:t xml:space="preserve">     </w:t>
      </w:r>
      <w:r w:rsidR="00517C40">
        <w:rPr>
          <w:sz w:val="28"/>
          <w:szCs w:val="19"/>
        </w:rPr>
        <w:t>И</w:t>
      </w:r>
      <w:r w:rsidR="00C90509">
        <w:rPr>
          <w:sz w:val="28"/>
          <w:szCs w:val="19"/>
        </w:rPr>
        <w:t>,</w:t>
      </w:r>
      <w:r w:rsidR="00517C40">
        <w:rPr>
          <w:sz w:val="28"/>
          <w:szCs w:val="19"/>
        </w:rPr>
        <w:t xml:space="preserve"> в-пятых, проводник не должен вызывать ассоциацию, обратной целевой. Если мы строим коммуникацию в позитивном ключе, то нужно быть предельно внимательным с тем, чтобы у проводника отсутствовало двойственное значение, имеющее, в том числе, и негативные оттенки.</w:t>
      </w:r>
    </w:p>
    <w:p w14:paraId="60A15DCC" w14:textId="77777777" w:rsidR="00517C40" w:rsidRDefault="007C6D07" w:rsidP="00B46859">
      <w:pPr>
        <w:pStyle w:val="Default"/>
        <w:spacing w:line="360" w:lineRule="auto"/>
        <w:jc w:val="both"/>
        <w:rPr>
          <w:sz w:val="28"/>
          <w:szCs w:val="19"/>
        </w:rPr>
      </w:pPr>
      <w:r>
        <w:rPr>
          <w:sz w:val="28"/>
          <w:szCs w:val="19"/>
        </w:rPr>
        <w:t xml:space="preserve">     </w:t>
      </w:r>
      <w:r w:rsidR="00517C40">
        <w:rPr>
          <w:sz w:val="28"/>
          <w:szCs w:val="19"/>
        </w:rPr>
        <w:t xml:space="preserve">Таким образом, авторы делают вывод, что только сочетание всех перечисленных пяти условий станет ключом к успешной и эффективной идее. </w:t>
      </w:r>
    </w:p>
    <w:p w14:paraId="299846A2" w14:textId="77777777" w:rsidR="007C6D07" w:rsidRDefault="00FF2674" w:rsidP="00B46859">
      <w:pPr>
        <w:pStyle w:val="Default"/>
        <w:spacing w:line="360" w:lineRule="auto"/>
        <w:jc w:val="both"/>
        <w:rPr>
          <w:sz w:val="28"/>
          <w:szCs w:val="19"/>
        </w:rPr>
      </w:pPr>
      <w:r>
        <w:rPr>
          <w:sz w:val="28"/>
          <w:szCs w:val="28"/>
        </w:rPr>
        <w:t xml:space="preserve">     </w:t>
      </w:r>
      <w:r w:rsidR="007C6D07">
        <w:rPr>
          <w:sz w:val="28"/>
          <w:szCs w:val="19"/>
        </w:rPr>
        <w:t>Еще один практик – Энди Грин</w:t>
      </w:r>
      <w:r w:rsidR="00C90509">
        <w:rPr>
          <w:sz w:val="28"/>
          <w:szCs w:val="19"/>
        </w:rPr>
        <w:t xml:space="preserve"> –</w:t>
      </w:r>
      <w:r w:rsidR="007C6D07">
        <w:rPr>
          <w:sz w:val="28"/>
          <w:szCs w:val="19"/>
        </w:rPr>
        <w:t xml:space="preserve"> в своей книге «К</w:t>
      </w:r>
      <w:r w:rsidR="007C6D07" w:rsidRPr="007C6D07">
        <w:rPr>
          <w:sz w:val="28"/>
          <w:szCs w:val="19"/>
        </w:rPr>
        <w:t xml:space="preserve">реативность в паблик </w:t>
      </w:r>
      <w:proofErr w:type="spellStart"/>
      <w:r w:rsidR="007C6D07" w:rsidRPr="007C6D07">
        <w:rPr>
          <w:sz w:val="28"/>
          <w:szCs w:val="19"/>
        </w:rPr>
        <w:t>рилейшнз</w:t>
      </w:r>
      <w:proofErr w:type="spellEnd"/>
      <w:r w:rsidR="007C6D07">
        <w:rPr>
          <w:sz w:val="28"/>
          <w:szCs w:val="19"/>
        </w:rPr>
        <w:t>» представил собственную модель, помогающую понять и упорядочить креативный процесс, а также прийти к эффективной конечной творческой идее. Данная модель состоит из пяти составляющих:</w:t>
      </w:r>
    </w:p>
    <w:p w14:paraId="51DA816D" w14:textId="77777777" w:rsidR="007C6D07" w:rsidRPr="00B95542" w:rsidRDefault="007C6D07" w:rsidP="007C6D07">
      <w:pPr>
        <w:pStyle w:val="Default"/>
        <w:numPr>
          <w:ilvl w:val="0"/>
          <w:numId w:val="1"/>
        </w:numPr>
        <w:spacing w:line="360" w:lineRule="auto"/>
        <w:jc w:val="both"/>
        <w:rPr>
          <w:sz w:val="28"/>
          <w:szCs w:val="28"/>
        </w:rPr>
      </w:pPr>
      <w:r w:rsidRPr="007C6D07">
        <w:rPr>
          <w:b/>
          <w:sz w:val="28"/>
          <w:szCs w:val="19"/>
        </w:rPr>
        <w:t>Информация</w:t>
      </w:r>
      <w:r>
        <w:rPr>
          <w:sz w:val="28"/>
          <w:szCs w:val="19"/>
        </w:rPr>
        <w:t xml:space="preserve">. Данный пункт делится на две части: сбор релевантной информации и формулирование правильных вопросов. </w:t>
      </w:r>
      <w:r w:rsidR="00746214">
        <w:rPr>
          <w:sz w:val="28"/>
          <w:szCs w:val="19"/>
        </w:rPr>
        <w:t xml:space="preserve">Сбор информации – это фундаментальный этап для успешной креативной идеи. Чем большим объемом информации вы владеете, тем у вас больше возможностей для создания новых и необычных вещей. </w:t>
      </w:r>
    </w:p>
    <w:p w14:paraId="46A424DD" w14:textId="77777777" w:rsidR="00B95542" w:rsidRPr="007C6D07" w:rsidRDefault="00B95542" w:rsidP="00B95542">
      <w:pPr>
        <w:pStyle w:val="Default"/>
        <w:spacing w:line="360" w:lineRule="auto"/>
        <w:ind w:left="720"/>
        <w:jc w:val="both"/>
        <w:rPr>
          <w:sz w:val="28"/>
          <w:szCs w:val="28"/>
        </w:rPr>
      </w:pPr>
      <w:r w:rsidRPr="00B95542">
        <w:rPr>
          <w:sz w:val="28"/>
          <w:szCs w:val="19"/>
        </w:rPr>
        <w:t>Чтобы эффективнее работать с информацией в дальнейшем, нужно правильно анализировать ее на первом этапе</w:t>
      </w:r>
      <w:r w:rsidRPr="00B95542">
        <w:rPr>
          <w:sz w:val="28"/>
          <w:szCs w:val="28"/>
        </w:rPr>
        <w:t>.</w:t>
      </w:r>
      <w:r>
        <w:rPr>
          <w:sz w:val="28"/>
          <w:szCs w:val="28"/>
        </w:rPr>
        <w:t xml:space="preserve"> Поэтому важно найти ответы на базовые вопросы: Что? Где? Когда? Почему? Кто? Как? Все эти вопросы помогут лучше понять суть брифа и найти подходящее решение поставленной задачи.</w:t>
      </w:r>
    </w:p>
    <w:p w14:paraId="22270C34" w14:textId="77777777" w:rsidR="007C6D07" w:rsidRPr="007C6D07" w:rsidRDefault="007C6D07" w:rsidP="007C6D07">
      <w:pPr>
        <w:pStyle w:val="Default"/>
        <w:numPr>
          <w:ilvl w:val="0"/>
          <w:numId w:val="1"/>
        </w:numPr>
        <w:spacing w:line="360" w:lineRule="auto"/>
        <w:jc w:val="both"/>
        <w:rPr>
          <w:b/>
          <w:sz w:val="28"/>
          <w:szCs w:val="28"/>
        </w:rPr>
      </w:pPr>
      <w:r w:rsidRPr="007C6D07">
        <w:rPr>
          <w:b/>
          <w:sz w:val="28"/>
          <w:szCs w:val="19"/>
        </w:rPr>
        <w:t>Инкубация</w:t>
      </w:r>
      <w:r w:rsidR="00B95542">
        <w:rPr>
          <w:b/>
          <w:sz w:val="28"/>
          <w:szCs w:val="19"/>
        </w:rPr>
        <w:t xml:space="preserve">. </w:t>
      </w:r>
      <w:r w:rsidR="00196DE3">
        <w:rPr>
          <w:sz w:val="28"/>
          <w:szCs w:val="19"/>
        </w:rPr>
        <w:t xml:space="preserve">Иногда, чтобы найти решение какой-либо проблемы, нужно время. На этом этапе мы даем время подсознанию «переварить» информацию, расслабиться, переключиться на что-то другое, а после вернуться к заданию со свежими силами. </w:t>
      </w:r>
    </w:p>
    <w:p w14:paraId="4F0BD92B" w14:textId="77777777" w:rsidR="007C6D07" w:rsidRPr="007C6D07" w:rsidRDefault="007C6D07" w:rsidP="007C6D07">
      <w:pPr>
        <w:pStyle w:val="Default"/>
        <w:numPr>
          <w:ilvl w:val="0"/>
          <w:numId w:val="1"/>
        </w:numPr>
        <w:spacing w:line="360" w:lineRule="auto"/>
        <w:jc w:val="both"/>
        <w:rPr>
          <w:b/>
          <w:sz w:val="28"/>
          <w:szCs w:val="28"/>
        </w:rPr>
      </w:pPr>
      <w:r w:rsidRPr="007C6D07">
        <w:rPr>
          <w:b/>
          <w:sz w:val="28"/>
          <w:szCs w:val="19"/>
        </w:rPr>
        <w:lastRenderedPageBreak/>
        <w:t>Вдохновение</w:t>
      </w:r>
      <w:r w:rsidR="00B95542">
        <w:rPr>
          <w:b/>
          <w:sz w:val="28"/>
          <w:szCs w:val="19"/>
        </w:rPr>
        <w:t>.</w:t>
      </w:r>
      <w:r w:rsidR="001A0C8B">
        <w:rPr>
          <w:b/>
          <w:sz w:val="28"/>
          <w:szCs w:val="19"/>
        </w:rPr>
        <w:t xml:space="preserve"> </w:t>
      </w:r>
      <w:r w:rsidR="001A0C8B">
        <w:rPr>
          <w:sz w:val="28"/>
          <w:szCs w:val="19"/>
        </w:rPr>
        <w:t xml:space="preserve">На самом деле, эта стадия является результатом двух предыдущих – информации и инкубации. </w:t>
      </w:r>
      <w:r w:rsidR="00C90509">
        <w:rPr>
          <w:sz w:val="28"/>
          <w:szCs w:val="19"/>
        </w:rPr>
        <w:t>Она</w:t>
      </w:r>
      <w:r w:rsidR="001A0C8B">
        <w:rPr>
          <w:sz w:val="28"/>
          <w:szCs w:val="19"/>
        </w:rPr>
        <w:t xml:space="preserve"> суммирует проделанную нами работу, в результате чего мы можем испытывать те самые «приливы вдохновения». К сожалению, невозможно предсказать, когда вас посетит муза, единственное, что мы можем сделать – это всегда быть готовым записать новые идеи, чтобы не потерять и</w:t>
      </w:r>
      <w:r w:rsidR="00C90509">
        <w:rPr>
          <w:sz w:val="28"/>
          <w:szCs w:val="19"/>
        </w:rPr>
        <w:t xml:space="preserve">х в беспрерывном потоке мыслей, а также выполнять определенные упражнения, стимулирующие творческое воображение. </w:t>
      </w:r>
    </w:p>
    <w:p w14:paraId="14971BE4" w14:textId="77777777" w:rsidR="007C6D07" w:rsidRPr="007C6D07" w:rsidRDefault="007C6D07" w:rsidP="007C6D07">
      <w:pPr>
        <w:pStyle w:val="Default"/>
        <w:numPr>
          <w:ilvl w:val="0"/>
          <w:numId w:val="1"/>
        </w:numPr>
        <w:spacing w:line="360" w:lineRule="auto"/>
        <w:jc w:val="both"/>
        <w:rPr>
          <w:b/>
          <w:sz w:val="28"/>
          <w:szCs w:val="28"/>
        </w:rPr>
      </w:pPr>
      <w:r w:rsidRPr="007C6D07">
        <w:rPr>
          <w:b/>
          <w:sz w:val="28"/>
          <w:szCs w:val="19"/>
        </w:rPr>
        <w:t>Интеграция</w:t>
      </w:r>
      <w:r w:rsidR="00B95542">
        <w:rPr>
          <w:b/>
          <w:sz w:val="28"/>
          <w:szCs w:val="19"/>
        </w:rPr>
        <w:t>.</w:t>
      </w:r>
      <w:r w:rsidR="00C90509">
        <w:rPr>
          <w:b/>
          <w:sz w:val="28"/>
          <w:szCs w:val="19"/>
        </w:rPr>
        <w:t xml:space="preserve"> </w:t>
      </w:r>
      <w:r w:rsidR="00C90509">
        <w:rPr>
          <w:sz w:val="28"/>
          <w:szCs w:val="19"/>
        </w:rPr>
        <w:t xml:space="preserve">Человеческий мозг не останавливается на простом создании идеи или на состоянии вдохновения, он постоянно добавляет что-то новое в вашу идею. Он может частично или полностью переделать концепцию. И это тоже часть креативного процесса. </w:t>
      </w:r>
    </w:p>
    <w:p w14:paraId="0415C86F" w14:textId="77777777" w:rsidR="007C6D07" w:rsidRPr="00C90509" w:rsidRDefault="007C6D07" w:rsidP="007C6D07">
      <w:pPr>
        <w:pStyle w:val="Default"/>
        <w:numPr>
          <w:ilvl w:val="0"/>
          <w:numId w:val="1"/>
        </w:numPr>
        <w:spacing w:line="360" w:lineRule="auto"/>
        <w:jc w:val="both"/>
        <w:rPr>
          <w:b/>
          <w:sz w:val="28"/>
          <w:szCs w:val="28"/>
        </w:rPr>
      </w:pPr>
      <w:r w:rsidRPr="007C6D07">
        <w:rPr>
          <w:b/>
          <w:sz w:val="28"/>
          <w:szCs w:val="19"/>
        </w:rPr>
        <w:t>Иллюстрация</w:t>
      </w:r>
      <w:r w:rsidR="00B95542">
        <w:rPr>
          <w:b/>
          <w:sz w:val="28"/>
          <w:szCs w:val="19"/>
        </w:rPr>
        <w:t>.</w:t>
      </w:r>
      <w:r w:rsidR="00C90509">
        <w:rPr>
          <w:b/>
          <w:sz w:val="28"/>
          <w:szCs w:val="19"/>
        </w:rPr>
        <w:t xml:space="preserve"> </w:t>
      </w:r>
      <w:r w:rsidR="00C90509">
        <w:rPr>
          <w:sz w:val="28"/>
          <w:szCs w:val="19"/>
        </w:rPr>
        <w:t xml:space="preserve">Продажа и презентация идеи – это критическая стадия. Идея не продает себя сама. Поэтому этап иллюстрации идеи может быть самым важным во всей представленной модели креативного процесса. Важно знать, что множество гениальных идей с треском провались по одной причине – их продавали неэффективно. Здесь нужно учитывать следующие факторы: оправданный источник идеи, временной фактор, воплощение идеи, соответствие ценностям бренда, презентация в контексте взаимоотношений с аудиторией. </w:t>
      </w:r>
    </w:p>
    <w:p w14:paraId="52B6EC31" w14:textId="77777777" w:rsidR="00C90509" w:rsidRDefault="00FF2674" w:rsidP="00C90509">
      <w:pPr>
        <w:pStyle w:val="Default"/>
        <w:spacing w:line="360" w:lineRule="auto"/>
        <w:jc w:val="both"/>
        <w:rPr>
          <w:sz w:val="28"/>
          <w:szCs w:val="19"/>
        </w:rPr>
      </w:pPr>
      <w:r>
        <w:rPr>
          <w:sz w:val="28"/>
          <w:szCs w:val="28"/>
        </w:rPr>
        <w:t xml:space="preserve">     </w:t>
      </w:r>
      <w:r w:rsidR="00C90509" w:rsidRPr="00C90509">
        <w:rPr>
          <w:sz w:val="28"/>
          <w:szCs w:val="19"/>
        </w:rPr>
        <w:t xml:space="preserve">Подводя итог представленной модели, Энди Грин говорит о том, что </w:t>
      </w:r>
      <w:r w:rsidR="00C90509">
        <w:rPr>
          <w:sz w:val="28"/>
          <w:szCs w:val="19"/>
        </w:rPr>
        <w:t xml:space="preserve">через понимание креативного процесса и его стадий </w:t>
      </w:r>
      <w:r>
        <w:rPr>
          <w:sz w:val="28"/>
          <w:szCs w:val="19"/>
        </w:rPr>
        <w:t xml:space="preserve">вы можете создать собственное сильное креативное решение. </w:t>
      </w:r>
    </w:p>
    <w:p w14:paraId="4E8FF189" w14:textId="77777777" w:rsidR="00FF2674" w:rsidRPr="00C90509" w:rsidRDefault="00FF2674" w:rsidP="00C90509">
      <w:pPr>
        <w:pStyle w:val="Default"/>
        <w:spacing w:line="360" w:lineRule="auto"/>
        <w:jc w:val="both"/>
        <w:rPr>
          <w:sz w:val="28"/>
          <w:szCs w:val="28"/>
        </w:rPr>
      </w:pPr>
      <w:r>
        <w:rPr>
          <w:sz w:val="28"/>
          <w:szCs w:val="28"/>
        </w:rPr>
        <w:t xml:space="preserve">     </w:t>
      </w:r>
      <w:r>
        <w:rPr>
          <w:sz w:val="28"/>
          <w:szCs w:val="19"/>
        </w:rPr>
        <w:t xml:space="preserve">Можно сказать, что последний подход к пониманию креативного процесса был универсальным, его можно применить не только в рекламе, но и в любой другой творческой профессии. </w:t>
      </w:r>
    </w:p>
    <w:p w14:paraId="0331F787" w14:textId="77777777" w:rsidR="000F7781" w:rsidRDefault="00F8028F" w:rsidP="00144BB4">
      <w:pPr>
        <w:spacing w:line="360" w:lineRule="auto"/>
        <w:jc w:val="both"/>
        <w:rPr>
          <w:sz w:val="28"/>
          <w:szCs w:val="28"/>
        </w:rPr>
      </w:pPr>
      <w:r>
        <w:rPr>
          <w:sz w:val="28"/>
          <w:szCs w:val="28"/>
        </w:rPr>
        <w:t xml:space="preserve">     </w:t>
      </w:r>
      <w:r w:rsidR="005F6B65">
        <w:rPr>
          <w:sz w:val="28"/>
          <w:szCs w:val="28"/>
        </w:rPr>
        <w:t>Существует еще один подход в создании успешной рекламы – это соединение коммуника</w:t>
      </w:r>
      <w:r w:rsidR="000F7781">
        <w:rPr>
          <w:sz w:val="28"/>
          <w:szCs w:val="28"/>
        </w:rPr>
        <w:t>тивной</w:t>
      </w:r>
      <w:r w:rsidR="005F6B65">
        <w:rPr>
          <w:sz w:val="28"/>
          <w:szCs w:val="28"/>
        </w:rPr>
        <w:t xml:space="preserve"> стратегии и креативного мышления. </w:t>
      </w:r>
      <w:r w:rsidR="000F7781">
        <w:rPr>
          <w:sz w:val="28"/>
          <w:szCs w:val="28"/>
        </w:rPr>
        <w:t xml:space="preserve">На сложном </w:t>
      </w:r>
      <w:proofErr w:type="spellStart"/>
      <w:r w:rsidR="000F7781">
        <w:rPr>
          <w:sz w:val="28"/>
          <w:szCs w:val="28"/>
        </w:rPr>
        <w:t>мультикультурном</w:t>
      </w:r>
      <w:proofErr w:type="spellEnd"/>
      <w:r w:rsidR="000F7781">
        <w:rPr>
          <w:sz w:val="28"/>
          <w:szCs w:val="28"/>
        </w:rPr>
        <w:t xml:space="preserve"> рынке агентству необходимо хорошо понимать портрет своего потребителя. Многие до сих пор пишут в брифах: целевая </w:t>
      </w:r>
      <w:r w:rsidR="000F7781">
        <w:rPr>
          <w:sz w:val="28"/>
          <w:szCs w:val="28"/>
        </w:rPr>
        <w:lastRenderedPageBreak/>
        <w:t>аудитория – женщины от 20 до 40, со средним достатком и с 1-3 детьми. Но разве подобные параметры хоть сколько-нибудь отражают поведенческие признаки потребителя, его мотивацию при покупке, эмоциональное состояние в этот момент? Разумеется, нет. Именно поэтому многие начинают мыслить стратегиями. Чем лучше вы будете знать свою аудиторию, тем точнее вы сможете сформировать свое сообщение.</w:t>
      </w:r>
    </w:p>
    <w:p w14:paraId="2EF1B8F5" w14:textId="77777777" w:rsidR="000F7781" w:rsidRDefault="00F8028F" w:rsidP="00144BB4">
      <w:pPr>
        <w:spacing w:line="360" w:lineRule="auto"/>
        <w:jc w:val="both"/>
        <w:rPr>
          <w:sz w:val="28"/>
          <w:szCs w:val="28"/>
        </w:rPr>
      </w:pPr>
      <w:r>
        <w:rPr>
          <w:sz w:val="28"/>
          <w:szCs w:val="28"/>
        </w:rPr>
        <w:t xml:space="preserve">     </w:t>
      </w:r>
      <w:r w:rsidR="000F7781">
        <w:rPr>
          <w:sz w:val="28"/>
          <w:szCs w:val="28"/>
        </w:rPr>
        <w:t xml:space="preserve">Здесь важно понимать, что реклама – это не только продажи, это еще и общение. Вы стремитесь донести релевантную информацию потребителю, и она должна соответствовать его интересам и быть представленной в максимально понятной и удобной форме. </w:t>
      </w:r>
    </w:p>
    <w:p w14:paraId="0A514A5A" w14:textId="77777777" w:rsidR="001375C7" w:rsidRDefault="00F8028F" w:rsidP="001375C7">
      <w:pPr>
        <w:spacing w:line="360" w:lineRule="auto"/>
        <w:jc w:val="both"/>
        <w:rPr>
          <w:sz w:val="28"/>
          <w:szCs w:val="28"/>
        </w:rPr>
      </w:pPr>
      <w:r>
        <w:rPr>
          <w:sz w:val="28"/>
          <w:szCs w:val="28"/>
        </w:rPr>
        <w:t xml:space="preserve">     </w:t>
      </w:r>
      <w:r w:rsidR="00203445">
        <w:rPr>
          <w:sz w:val="28"/>
          <w:szCs w:val="28"/>
        </w:rPr>
        <w:t xml:space="preserve">Бывший исполнительный креативный директор </w:t>
      </w:r>
      <w:proofErr w:type="spellStart"/>
      <w:r w:rsidR="00203445" w:rsidRPr="00203445">
        <w:rPr>
          <w:sz w:val="28"/>
          <w:szCs w:val="28"/>
        </w:rPr>
        <w:t>Saatchi</w:t>
      </w:r>
      <w:proofErr w:type="spellEnd"/>
      <w:r w:rsidR="00203445" w:rsidRPr="00203445">
        <w:rPr>
          <w:sz w:val="28"/>
          <w:szCs w:val="28"/>
        </w:rPr>
        <w:t xml:space="preserve"> &amp; </w:t>
      </w:r>
      <w:proofErr w:type="spellStart"/>
      <w:r w:rsidR="00203445" w:rsidRPr="00203445">
        <w:rPr>
          <w:sz w:val="28"/>
          <w:szCs w:val="28"/>
        </w:rPr>
        <w:t>Saatchi</w:t>
      </w:r>
      <w:proofErr w:type="spellEnd"/>
      <w:r w:rsidR="00203445">
        <w:rPr>
          <w:sz w:val="28"/>
          <w:szCs w:val="28"/>
        </w:rPr>
        <w:t xml:space="preserve"> Австралия </w:t>
      </w:r>
      <w:r w:rsidR="001375C7">
        <w:rPr>
          <w:sz w:val="28"/>
          <w:szCs w:val="28"/>
        </w:rPr>
        <w:t xml:space="preserve">Майкл </w:t>
      </w:r>
      <w:proofErr w:type="spellStart"/>
      <w:r w:rsidR="001375C7">
        <w:rPr>
          <w:sz w:val="28"/>
          <w:szCs w:val="28"/>
        </w:rPr>
        <w:t>Ньюман</w:t>
      </w:r>
      <w:proofErr w:type="spellEnd"/>
      <w:r w:rsidR="001375C7">
        <w:rPr>
          <w:sz w:val="28"/>
          <w:szCs w:val="28"/>
        </w:rPr>
        <w:t xml:space="preserve"> </w:t>
      </w:r>
      <w:r w:rsidR="00203445">
        <w:rPr>
          <w:sz w:val="28"/>
          <w:szCs w:val="28"/>
        </w:rPr>
        <w:t xml:space="preserve">в своей книге «22 непреложных закона рекламы» объясняет, каким должно быть рекламное сообщение: </w:t>
      </w:r>
      <w:r w:rsidR="001375C7" w:rsidRPr="00F52A8E">
        <w:rPr>
          <w:i/>
          <w:sz w:val="28"/>
          <w:szCs w:val="28"/>
        </w:rPr>
        <w:t>«Результат рекламы измеряется не в том, что и сколько в ней сказано, а в том, что и как понял потребитель. Рекламная кампания начинает приносить успех лишь тогда, когда то, что вы предлагаете покупателю, - будь то новая машина, скидка или смена имиджа – он замечает. Однако просто дать знать людям, что на рынке появился новый автомобиль, недостаточно. Необходимо объяснить, чем этот автомобиль отличается от других и чем он лучше других. Хотя даже этого недостаточно. Необходимо, чтобы эти отличия были существенны для тех, кто ищет новый автомобиль; важно, чтобы ваше сообщение достигло именно тех людей, которые ищут автомобиль с такими характеристиками»</w:t>
      </w:r>
      <w:r w:rsidR="001375C7">
        <w:rPr>
          <w:rStyle w:val="a9"/>
          <w:i/>
          <w:sz w:val="28"/>
          <w:szCs w:val="28"/>
        </w:rPr>
        <w:footnoteReference w:id="8"/>
      </w:r>
      <w:r w:rsidR="001375C7" w:rsidRPr="00F52A8E">
        <w:rPr>
          <w:i/>
          <w:sz w:val="28"/>
          <w:szCs w:val="28"/>
        </w:rPr>
        <w:t>.</w:t>
      </w:r>
      <w:r w:rsidR="00203445">
        <w:rPr>
          <w:sz w:val="28"/>
          <w:szCs w:val="28"/>
        </w:rPr>
        <w:t xml:space="preserve"> </w:t>
      </w:r>
    </w:p>
    <w:p w14:paraId="6B9E23C7" w14:textId="77777777" w:rsidR="001375C7" w:rsidRDefault="00F8028F" w:rsidP="00144BB4">
      <w:pPr>
        <w:spacing w:line="360" w:lineRule="auto"/>
        <w:jc w:val="both"/>
        <w:rPr>
          <w:sz w:val="28"/>
          <w:szCs w:val="28"/>
        </w:rPr>
      </w:pPr>
      <w:r>
        <w:rPr>
          <w:sz w:val="28"/>
          <w:szCs w:val="28"/>
        </w:rPr>
        <w:t xml:space="preserve">     </w:t>
      </w:r>
      <w:r w:rsidR="00047FBA">
        <w:rPr>
          <w:sz w:val="28"/>
          <w:szCs w:val="28"/>
        </w:rPr>
        <w:t xml:space="preserve">Таким образом, мы всегда должны отталкиваться от потребностей потребителя, чтобы хотя бы заинтересовать его своим предложением. Вне зависимости от того, что это за предложение (зубная паста, жевательная резинка или новый гаджет), нужно использовать синтез креатива и маркетинга, ведь, как мы уже говорили ранее, именно креативная продающая </w:t>
      </w:r>
      <w:r w:rsidR="00047FBA">
        <w:rPr>
          <w:sz w:val="28"/>
          <w:szCs w:val="28"/>
        </w:rPr>
        <w:lastRenderedPageBreak/>
        <w:t xml:space="preserve">идея позволяет бренду выделиться среди конкурентов и запомниться аудитории. Поскольку в первой части данного параграфа мы больше говорили о креативе, творчестве и фестивалях, теперь нам стоит обсудить неотъемлемую часть любой такой креативной кампании – коммуникативную стратегию. Именно она позволяет наладить взаимосвязь бренда с целевой аудиторией. </w:t>
      </w:r>
    </w:p>
    <w:p w14:paraId="2CCF7544" w14:textId="13C19699" w:rsidR="00BE46B4" w:rsidRDefault="00650C9E" w:rsidP="00144BB4">
      <w:pPr>
        <w:spacing w:line="360" w:lineRule="auto"/>
        <w:jc w:val="both"/>
        <w:rPr>
          <w:sz w:val="28"/>
          <w:szCs w:val="28"/>
        </w:rPr>
      </w:pPr>
      <w:r>
        <w:rPr>
          <w:sz w:val="28"/>
          <w:szCs w:val="28"/>
        </w:rPr>
        <w:t xml:space="preserve">     </w:t>
      </w:r>
      <w:r w:rsidR="00BE46B4">
        <w:rPr>
          <w:sz w:val="28"/>
          <w:szCs w:val="28"/>
        </w:rPr>
        <w:t>Чтобы лучше понимать суть теоретико-идеологической платформы коммуникативной и креативно</w:t>
      </w:r>
      <w:r w:rsidR="00E75F1F">
        <w:rPr>
          <w:sz w:val="28"/>
          <w:szCs w:val="28"/>
        </w:rPr>
        <w:t>й</w:t>
      </w:r>
      <w:r w:rsidR="00E75F1F" w:rsidRPr="00E75F1F">
        <w:rPr>
          <w:sz w:val="28"/>
          <w:szCs w:val="28"/>
        </w:rPr>
        <w:t xml:space="preserve"> </w:t>
      </w:r>
      <w:r w:rsidR="00E75F1F">
        <w:rPr>
          <w:sz w:val="28"/>
          <w:szCs w:val="28"/>
        </w:rPr>
        <w:t>стратегий</w:t>
      </w:r>
      <w:r w:rsidR="00BE46B4">
        <w:rPr>
          <w:sz w:val="28"/>
          <w:szCs w:val="28"/>
        </w:rPr>
        <w:t>, мы обратимся к раз</w:t>
      </w:r>
      <w:r w:rsidR="00DA6AE6">
        <w:rPr>
          <w:sz w:val="28"/>
          <w:szCs w:val="28"/>
        </w:rPr>
        <w:t>личным</w:t>
      </w:r>
      <w:r w:rsidR="00BE46B4">
        <w:rPr>
          <w:sz w:val="28"/>
          <w:szCs w:val="28"/>
        </w:rPr>
        <w:t xml:space="preserve"> источникам этих понятий. Данная процедура необходима для четкого разграничения </w:t>
      </w:r>
      <w:r w:rsidR="00DA6AE6">
        <w:rPr>
          <w:sz w:val="28"/>
          <w:szCs w:val="28"/>
        </w:rPr>
        <w:t>функций указанных выше понятий и дальнейшего применения полученных знаний в ходе анализа продуктов рекламной индустрии.</w:t>
      </w:r>
    </w:p>
    <w:p w14:paraId="0571AAAF" w14:textId="4B555C7B" w:rsidR="00361DD1" w:rsidRDefault="00E81C4F" w:rsidP="00144BB4">
      <w:pPr>
        <w:spacing w:line="360" w:lineRule="auto"/>
        <w:jc w:val="both"/>
        <w:rPr>
          <w:bCs/>
          <w:sz w:val="28"/>
          <w:szCs w:val="30"/>
        </w:rPr>
      </w:pPr>
      <w:r>
        <w:rPr>
          <w:sz w:val="28"/>
          <w:szCs w:val="28"/>
        </w:rPr>
        <w:t xml:space="preserve">     </w:t>
      </w:r>
      <w:r w:rsidR="00361DD1">
        <w:rPr>
          <w:sz w:val="28"/>
          <w:szCs w:val="28"/>
        </w:rPr>
        <w:t xml:space="preserve">Чтобы проделать эту часть работы, мы возьмем за основу выделенную оппозицию позитивистского и постмодернистского (гуманитарного) подхода в рекламе, которую произвела в своей статье </w:t>
      </w:r>
      <w:r w:rsidR="00361DD1" w:rsidRPr="00361DD1">
        <w:rPr>
          <w:sz w:val="28"/>
          <w:szCs w:val="28"/>
        </w:rPr>
        <w:t xml:space="preserve">«Теория коммуникационного менеджмента: зарождение, становление и перспективы развития в </w:t>
      </w:r>
      <w:proofErr w:type="spellStart"/>
      <w:r w:rsidR="00361DD1" w:rsidRPr="00361DD1">
        <w:rPr>
          <w:sz w:val="28"/>
          <w:szCs w:val="28"/>
        </w:rPr>
        <w:t>парадигмальном</w:t>
      </w:r>
      <w:proofErr w:type="spellEnd"/>
      <w:r w:rsidR="00361DD1" w:rsidRPr="00361DD1">
        <w:rPr>
          <w:sz w:val="28"/>
          <w:szCs w:val="28"/>
        </w:rPr>
        <w:t xml:space="preserve"> пространстве позитивизма и постмодернизма» Старых Нина Владимировна. Данная оппозиция заключается в том,</w:t>
      </w:r>
      <w:r w:rsidR="00361DD1">
        <w:rPr>
          <w:bCs/>
          <w:sz w:val="28"/>
          <w:szCs w:val="30"/>
        </w:rPr>
        <w:t xml:space="preserve"> что позитивизм </w:t>
      </w:r>
      <w:r w:rsidR="00E00FDE">
        <w:rPr>
          <w:bCs/>
          <w:sz w:val="28"/>
          <w:szCs w:val="30"/>
        </w:rPr>
        <w:t>как философское направление решает прикладные проблемы зависимости дохода и поведения потребителя, исследует процессы принятия решения потребителем и изучает факторы, влияющие на ментальные процессы. Исходя из сущности данной концепции, мы можем отнести сюда продающую рекламу, которая как раз-таки и направлена на материалистичные ценности.</w:t>
      </w:r>
    </w:p>
    <w:p w14:paraId="04C6C844" w14:textId="24C9B161" w:rsidR="00E00FDE" w:rsidRPr="00361DD1" w:rsidRDefault="00E81C4F" w:rsidP="00144BB4">
      <w:pPr>
        <w:spacing w:line="360" w:lineRule="auto"/>
        <w:jc w:val="both"/>
        <w:rPr>
          <w:sz w:val="28"/>
          <w:szCs w:val="28"/>
        </w:rPr>
      </w:pPr>
      <w:r>
        <w:rPr>
          <w:bCs/>
          <w:sz w:val="28"/>
          <w:szCs w:val="30"/>
        </w:rPr>
        <w:t xml:space="preserve">     </w:t>
      </w:r>
      <w:r w:rsidR="00E00FDE">
        <w:rPr>
          <w:bCs/>
          <w:sz w:val="28"/>
          <w:szCs w:val="30"/>
        </w:rPr>
        <w:t xml:space="preserve">Если же говорить о гуманитарном, или постмодернистском подходе, то его интересует все многообразие социокультурного опыта, ценностные ориентиры и формирование коммуникационного поведения. Таким образом, в данном подходе все внимание нацелено на то, чтобы лучше понять потребителя, его желания, мотивацию </w:t>
      </w:r>
      <w:r w:rsidR="00DF504A">
        <w:rPr>
          <w:bCs/>
          <w:sz w:val="28"/>
          <w:szCs w:val="30"/>
        </w:rPr>
        <w:t xml:space="preserve">и образ мышления в целом. Поэтому в эту категорию мы относим </w:t>
      </w:r>
      <w:proofErr w:type="spellStart"/>
      <w:r w:rsidR="00DF504A">
        <w:rPr>
          <w:bCs/>
          <w:sz w:val="28"/>
          <w:szCs w:val="30"/>
        </w:rPr>
        <w:t>имиджевую</w:t>
      </w:r>
      <w:proofErr w:type="spellEnd"/>
      <w:r w:rsidR="00DF504A">
        <w:rPr>
          <w:bCs/>
          <w:sz w:val="28"/>
          <w:szCs w:val="30"/>
        </w:rPr>
        <w:t xml:space="preserve"> рекламу, которая, как уже было сказано ранее, </w:t>
      </w:r>
      <w:r>
        <w:rPr>
          <w:bCs/>
          <w:sz w:val="28"/>
          <w:szCs w:val="30"/>
        </w:rPr>
        <w:t xml:space="preserve">во многом использует эмоциональную составляющую и </w:t>
      </w:r>
      <w:r>
        <w:rPr>
          <w:bCs/>
          <w:sz w:val="28"/>
          <w:szCs w:val="30"/>
        </w:rPr>
        <w:lastRenderedPageBreak/>
        <w:t xml:space="preserve">всячески ищет способ наладить связь с потребителем и изучить его привычки. </w:t>
      </w:r>
    </w:p>
    <w:p w14:paraId="7FCA75FA" w14:textId="49025AF0" w:rsidR="00144BB4" w:rsidRDefault="00063235" w:rsidP="00E81C4F">
      <w:pPr>
        <w:spacing w:line="360" w:lineRule="auto"/>
        <w:jc w:val="both"/>
        <w:rPr>
          <w:rFonts w:eastAsia="Times New Roman"/>
          <w:sz w:val="18"/>
          <w:szCs w:val="18"/>
        </w:rPr>
      </w:pPr>
      <w:r>
        <w:rPr>
          <w:sz w:val="28"/>
          <w:szCs w:val="28"/>
        </w:rPr>
        <w:t xml:space="preserve">    </w:t>
      </w:r>
      <w:r w:rsidR="00E81C4F">
        <w:rPr>
          <w:sz w:val="28"/>
          <w:szCs w:val="28"/>
        </w:rPr>
        <w:t>У нас постепенно начинает формироваться четкая видовая структура рекламы. Теперь же разберемся, к каким подходам отнести коммуникативную стратегию и креативн</w:t>
      </w:r>
      <w:r w:rsidR="00E75F1F">
        <w:rPr>
          <w:sz w:val="28"/>
          <w:szCs w:val="28"/>
        </w:rPr>
        <w:t>ую</w:t>
      </w:r>
      <w:r w:rsidR="00E81C4F">
        <w:rPr>
          <w:sz w:val="28"/>
          <w:szCs w:val="28"/>
        </w:rPr>
        <w:t xml:space="preserve"> </w:t>
      </w:r>
      <w:r w:rsidR="00E75F1F">
        <w:rPr>
          <w:sz w:val="28"/>
          <w:szCs w:val="28"/>
        </w:rPr>
        <w:t>стратегию</w:t>
      </w:r>
      <w:r w:rsidR="00E81C4F">
        <w:rPr>
          <w:sz w:val="28"/>
          <w:szCs w:val="28"/>
        </w:rPr>
        <w:t xml:space="preserve">. </w:t>
      </w:r>
    </w:p>
    <w:p w14:paraId="151CF63A" w14:textId="77777777" w:rsidR="006B2FB5" w:rsidRPr="006B2FB5" w:rsidRDefault="00F8028F" w:rsidP="006B2FB5">
      <w:pPr>
        <w:spacing w:line="360" w:lineRule="auto"/>
        <w:jc w:val="both"/>
      </w:pPr>
      <w:r>
        <w:rPr>
          <w:sz w:val="28"/>
          <w:szCs w:val="28"/>
        </w:rPr>
        <w:t xml:space="preserve">     </w:t>
      </w:r>
      <w:r w:rsidR="006B2FB5">
        <w:rPr>
          <w:rFonts w:eastAsia="Times New Roman"/>
          <w:sz w:val="28"/>
          <w:szCs w:val="18"/>
        </w:rPr>
        <w:t xml:space="preserve">В первую очередь обозначим понятие «стратегии». К примеру, авторы книги «Креативные стратегии в рекламе» </w:t>
      </w:r>
      <w:r w:rsidR="006B2FB5" w:rsidRPr="006B2FB5">
        <w:rPr>
          <w:rFonts w:eastAsia="Times New Roman"/>
          <w:iCs/>
          <w:sz w:val="28"/>
          <w:szCs w:val="18"/>
        </w:rPr>
        <w:t>А</w:t>
      </w:r>
      <w:r w:rsidR="006B2FB5" w:rsidRPr="006B2FB5">
        <w:rPr>
          <w:rFonts w:eastAsia="Times New Roman"/>
          <w:sz w:val="28"/>
          <w:szCs w:val="18"/>
        </w:rPr>
        <w:t xml:space="preserve">. </w:t>
      </w:r>
      <w:r w:rsidR="006B2FB5" w:rsidRPr="006B2FB5">
        <w:rPr>
          <w:rFonts w:eastAsia="Times New Roman"/>
          <w:iCs/>
          <w:sz w:val="28"/>
          <w:szCs w:val="18"/>
        </w:rPr>
        <w:t xml:space="preserve">Джером </w:t>
      </w:r>
      <w:proofErr w:type="spellStart"/>
      <w:r w:rsidR="006B2FB5" w:rsidRPr="006B2FB5">
        <w:rPr>
          <w:rFonts w:eastAsia="Times New Roman"/>
          <w:iCs/>
          <w:sz w:val="28"/>
          <w:szCs w:val="18"/>
        </w:rPr>
        <w:t>Джулер</w:t>
      </w:r>
      <w:proofErr w:type="spellEnd"/>
      <w:r w:rsidR="006B2FB5" w:rsidRPr="006B2FB5">
        <w:rPr>
          <w:rFonts w:eastAsia="Times New Roman"/>
          <w:sz w:val="28"/>
          <w:szCs w:val="18"/>
        </w:rPr>
        <w:t xml:space="preserve"> и </w:t>
      </w:r>
      <w:proofErr w:type="spellStart"/>
      <w:r w:rsidR="006B2FB5" w:rsidRPr="006B2FB5">
        <w:rPr>
          <w:rFonts w:eastAsia="Times New Roman"/>
          <w:iCs/>
          <w:sz w:val="28"/>
          <w:szCs w:val="18"/>
        </w:rPr>
        <w:t>Бонни</w:t>
      </w:r>
      <w:proofErr w:type="spellEnd"/>
      <w:r w:rsidR="006B2FB5" w:rsidRPr="006B2FB5">
        <w:rPr>
          <w:rFonts w:eastAsia="Times New Roman"/>
          <w:iCs/>
          <w:sz w:val="28"/>
          <w:szCs w:val="18"/>
        </w:rPr>
        <w:t xml:space="preserve"> Л</w:t>
      </w:r>
      <w:r w:rsidR="006B2FB5" w:rsidRPr="006B2FB5">
        <w:rPr>
          <w:rFonts w:eastAsia="Times New Roman"/>
          <w:sz w:val="28"/>
          <w:szCs w:val="18"/>
        </w:rPr>
        <w:t xml:space="preserve">. </w:t>
      </w:r>
      <w:proofErr w:type="spellStart"/>
      <w:r w:rsidR="006B2FB5" w:rsidRPr="006B2FB5">
        <w:rPr>
          <w:rFonts w:eastAsia="Times New Roman"/>
          <w:iCs/>
          <w:sz w:val="28"/>
          <w:szCs w:val="18"/>
        </w:rPr>
        <w:t>Дрюниани</w:t>
      </w:r>
      <w:proofErr w:type="spellEnd"/>
      <w:r w:rsidR="006B2FB5" w:rsidRPr="006B2FB5">
        <w:rPr>
          <w:rFonts w:eastAsia="Times New Roman"/>
          <w:sz w:val="28"/>
          <w:szCs w:val="18"/>
        </w:rPr>
        <w:t xml:space="preserve"> </w:t>
      </w:r>
      <w:r w:rsidR="006B2FB5">
        <w:rPr>
          <w:rFonts w:eastAsia="Times New Roman"/>
          <w:sz w:val="28"/>
          <w:szCs w:val="18"/>
        </w:rPr>
        <w:t>пишут, что с</w:t>
      </w:r>
      <w:r w:rsidR="006B2FB5" w:rsidRPr="006B2FB5">
        <w:rPr>
          <w:rFonts w:eastAsia="Times New Roman"/>
          <w:sz w:val="28"/>
          <w:szCs w:val="18"/>
        </w:rPr>
        <w:t>тратегия — это то, как вы планируете продавать товар, а не слова и изображения, которые вы используете в рекламе. Стратегия включает определение того, что необходимо сказать, задолго до того, как вы подберете правильные слова</w:t>
      </w:r>
      <w:r w:rsidR="006B2FB5">
        <w:rPr>
          <w:rStyle w:val="a9"/>
          <w:rFonts w:eastAsia="Times New Roman"/>
          <w:sz w:val="28"/>
          <w:szCs w:val="18"/>
        </w:rPr>
        <w:footnoteReference w:id="9"/>
      </w:r>
      <w:r w:rsidR="006B2FB5" w:rsidRPr="006B2FB5">
        <w:rPr>
          <w:rFonts w:eastAsia="Times New Roman"/>
          <w:sz w:val="28"/>
          <w:szCs w:val="18"/>
        </w:rPr>
        <w:t>.</w:t>
      </w:r>
    </w:p>
    <w:p w14:paraId="131ED309" w14:textId="77777777" w:rsidR="00E635DC" w:rsidRPr="00E635DC" w:rsidRDefault="00F8028F" w:rsidP="00144BB4">
      <w:pPr>
        <w:spacing w:line="360" w:lineRule="auto"/>
        <w:jc w:val="both"/>
        <w:rPr>
          <w:sz w:val="28"/>
          <w:szCs w:val="28"/>
        </w:rPr>
      </w:pPr>
      <w:r>
        <w:rPr>
          <w:sz w:val="28"/>
          <w:szCs w:val="28"/>
        </w:rPr>
        <w:t xml:space="preserve">     </w:t>
      </w:r>
      <w:r w:rsidR="00260F25">
        <w:rPr>
          <w:sz w:val="28"/>
          <w:szCs w:val="28"/>
        </w:rPr>
        <w:t xml:space="preserve">Коллектив авторов учебного пособия «Реклама: принципы и практика» сходятся на том, что </w:t>
      </w:r>
      <w:r w:rsidR="00260F25" w:rsidRPr="00260F25">
        <w:rPr>
          <w:sz w:val="28"/>
          <w:szCs w:val="28"/>
        </w:rPr>
        <w:t>стратегия — это средство решения задачи</w:t>
      </w:r>
      <w:r w:rsidR="00260F25">
        <w:rPr>
          <w:rStyle w:val="a9"/>
          <w:sz w:val="28"/>
          <w:szCs w:val="28"/>
        </w:rPr>
        <w:footnoteReference w:id="10"/>
      </w:r>
      <w:r w:rsidR="00260F25">
        <w:rPr>
          <w:sz w:val="28"/>
          <w:szCs w:val="28"/>
        </w:rPr>
        <w:t xml:space="preserve">. Они также говорят о том, что правильное определение стратегических решений </w:t>
      </w:r>
      <w:r w:rsidR="00260F25" w:rsidRPr="00260F25">
        <w:rPr>
          <w:sz w:val="28"/>
          <w:szCs w:val="28"/>
        </w:rPr>
        <w:t>дает товару или фирме конкурентное преимущество на рынке</w:t>
      </w:r>
      <w:r w:rsidR="00260F25">
        <w:rPr>
          <w:rStyle w:val="a9"/>
          <w:sz w:val="28"/>
          <w:szCs w:val="28"/>
        </w:rPr>
        <w:footnoteReference w:id="11"/>
      </w:r>
      <w:r w:rsidR="00260F25" w:rsidRPr="00260F25">
        <w:rPr>
          <w:sz w:val="28"/>
          <w:szCs w:val="28"/>
        </w:rPr>
        <w:t>.</w:t>
      </w:r>
      <w:r w:rsidR="00260F25">
        <w:rPr>
          <w:sz w:val="28"/>
          <w:szCs w:val="28"/>
        </w:rPr>
        <w:t xml:space="preserve"> </w:t>
      </w:r>
    </w:p>
    <w:p w14:paraId="4BDCBBC6" w14:textId="67C874AB" w:rsidR="00063235" w:rsidRPr="00AC41A1" w:rsidRDefault="00063235" w:rsidP="00AC41A1">
      <w:pPr>
        <w:pStyle w:val="Default"/>
        <w:spacing w:line="360" w:lineRule="auto"/>
        <w:jc w:val="both"/>
        <w:rPr>
          <w:sz w:val="28"/>
          <w:szCs w:val="23"/>
        </w:rPr>
      </w:pPr>
      <w:r>
        <w:rPr>
          <w:sz w:val="28"/>
          <w:szCs w:val="28"/>
        </w:rPr>
        <w:t xml:space="preserve">    </w:t>
      </w:r>
      <w:r w:rsidR="00F8028F">
        <w:rPr>
          <w:sz w:val="28"/>
          <w:szCs w:val="28"/>
        </w:rPr>
        <w:t xml:space="preserve"> </w:t>
      </w:r>
      <w:r w:rsidR="00E81C4F">
        <w:rPr>
          <w:sz w:val="28"/>
          <w:szCs w:val="23"/>
        </w:rPr>
        <w:t xml:space="preserve">В той же статье Старых Нины Владимировны поясняется, </w:t>
      </w:r>
      <w:r w:rsidR="000A149C" w:rsidRPr="000A149C">
        <w:rPr>
          <w:bCs/>
          <w:sz w:val="28"/>
          <w:szCs w:val="28"/>
        </w:rPr>
        <w:t xml:space="preserve">что </w:t>
      </w:r>
      <w:r w:rsidR="000A149C" w:rsidRPr="000A149C">
        <w:rPr>
          <w:sz w:val="28"/>
          <w:szCs w:val="28"/>
        </w:rPr>
        <w:t>коммуникативная стратегия выполняет идеологическую функцию для всего комплекса коммуникационных технологий - от разработки маркетингового сообщения до выбора каналов по его распространению и расчета бюджета</w:t>
      </w:r>
      <w:r w:rsidR="000A149C">
        <w:rPr>
          <w:rStyle w:val="a9"/>
          <w:sz w:val="28"/>
          <w:szCs w:val="28"/>
        </w:rPr>
        <w:footnoteReference w:id="12"/>
      </w:r>
      <w:r w:rsidR="00C438ED">
        <w:rPr>
          <w:sz w:val="28"/>
          <w:szCs w:val="28"/>
        </w:rPr>
        <w:t>.</w:t>
      </w:r>
    </w:p>
    <w:p w14:paraId="6E1C6DDF" w14:textId="1C4443E5" w:rsidR="00063235" w:rsidRDefault="007677A6" w:rsidP="00B63CC0">
      <w:pPr>
        <w:spacing w:line="360" w:lineRule="auto"/>
        <w:jc w:val="both"/>
        <w:rPr>
          <w:sz w:val="28"/>
        </w:rPr>
      </w:pPr>
      <w:r>
        <w:rPr>
          <w:sz w:val="28"/>
        </w:rPr>
        <w:t xml:space="preserve">     </w:t>
      </w:r>
      <w:r w:rsidR="00063235">
        <w:rPr>
          <w:sz w:val="28"/>
        </w:rPr>
        <w:t xml:space="preserve">Определив значение термина «коммуникативная стратегия», </w:t>
      </w:r>
      <w:r w:rsidR="00DA47C8">
        <w:rPr>
          <w:sz w:val="28"/>
        </w:rPr>
        <w:t xml:space="preserve">мы отнесем его к позитивистскому подходу, поскольку </w:t>
      </w:r>
      <w:r>
        <w:rPr>
          <w:sz w:val="28"/>
        </w:rPr>
        <w:t>этими понятиями движет единая цель – материально выраженный результат деятельности.</w:t>
      </w:r>
    </w:p>
    <w:p w14:paraId="1C3AFF2A" w14:textId="78C515B0" w:rsidR="001E0484" w:rsidRDefault="008064AC" w:rsidP="00B63CC0">
      <w:pPr>
        <w:spacing w:line="360" w:lineRule="auto"/>
        <w:jc w:val="both"/>
        <w:rPr>
          <w:sz w:val="28"/>
        </w:rPr>
      </w:pPr>
      <w:r>
        <w:rPr>
          <w:sz w:val="28"/>
        </w:rPr>
        <w:t xml:space="preserve">     </w:t>
      </w:r>
      <w:r w:rsidR="001E0484">
        <w:rPr>
          <w:sz w:val="28"/>
        </w:rPr>
        <w:t xml:space="preserve">Отметим также другие позитивистские технологии в рекламе. </w:t>
      </w:r>
    </w:p>
    <w:p w14:paraId="640CE911" w14:textId="2871DA4B" w:rsidR="00CA5088" w:rsidRPr="0084122E" w:rsidRDefault="008064AC" w:rsidP="0084122E">
      <w:pPr>
        <w:spacing w:line="360" w:lineRule="auto"/>
        <w:jc w:val="both"/>
        <w:rPr>
          <w:sz w:val="28"/>
        </w:rPr>
      </w:pPr>
      <w:r>
        <w:rPr>
          <w:sz w:val="28"/>
        </w:rPr>
        <w:lastRenderedPageBreak/>
        <w:t xml:space="preserve">     </w:t>
      </w:r>
      <w:r w:rsidR="001E0484">
        <w:rPr>
          <w:sz w:val="28"/>
        </w:rPr>
        <w:t>В первую очередь –</w:t>
      </w:r>
      <w:r w:rsidR="00F600A9">
        <w:rPr>
          <w:sz w:val="28"/>
        </w:rPr>
        <w:t xml:space="preserve"> бихевиоризм и его трактовка в концепции УТП. </w:t>
      </w:r>
      <w:r>
        <w:rPr>
          <w:sz w:val="28"/>
        </w:rPr>
        <w:t>Данное направление в психологии изучает поведение человека, в рекламе же – исследуется поведение потребителя. Автор статьи «</w:t>
      </w:r>
      <w:r w:rsidRPr="008064AC">
        <w:rPr>
          <w:sz w:val="28"/>
        </w:rPr>
        <w:t xml:space="preserve">Теория коммуникационного менеджмента: зарождение, становление и перспективы развития в </w:t>
      </w:r>
      <w:proofErr w:type="spellStart"/>
      <w:r w:rsidRPr="008064AC">
        <w:rPr>
          <w:sz w:val="28"/>
        </w:rPr>
        <w:t>парадигмальном</w:t>
      </w:r>
      <w:proofErr w:type="spellEnd"/>
      <w:r w:rsidRPr="008064AC">
        <w:rPr>
          <w:sz w:val="28"/>
        </w:rPr>
        <w:t xml:space="preserve"> пространстве позитивизма и постмодернизма»</w:t>
      </w:r>
      <w:r>
        <w:rPr>
          <w:sz w:val="28"/>
        </w:rPr>
        <w:t xml:space="preserve"> указывает, что </w:t>
      </w:r>
      <w:r w:rsidR="00CA5088">
        <w:rPr>
          <w:color w:val="000000"/>
          <w:sz w:val="28"/>
          <w:szCs w:val="32"/>
        </w:rPr>
        <w:t>«</w:t>
      </w:r>
      <w:proofErr w:type="spellStart"/>
      <w:r w:rsidR="00CA5088" w:rsidRPr="00CA5088">
        <w:rPr>
          <w:color w:val="000000"/>
          <w:sz w:val="28"/>
          <w:szCs w:val="32"/>
        </w:rPr>
        <w:t>бихевиористы</w:t>
      </w:r>
      <w:proofErr w:type="spellEnd"/>
      <w:r w:rsidR="00CA5088" w:rsidRPr="00CA5088">
        <w:rPr>
          <w:color w:val="000000"/>
          <w:sz w:val="28"/>
          <w:szCs w:val="32"/>
        </w:rPr>
        <w:t xml:space="preserve"> дистанцируются от исследований мотивации и прочих психологических механизмов, которые не могут быть объективированы. Поведение рассматривается как реакция индивидуума или </w:t>
      </w:r>
      <w:r w:rsidR="00111930" w:rsidRPr="00CA5088">
        <w:rPr>
          <w:color w:val="000000"/>
          <w:sz w:val="28"/>
          <w:szCs w:val="32"/>
        </w:rPr>
        <w:t>социальной</w:t>
      </w:r>
      <w:r w:rsidR="00CA5088" w:rsidRPr="00CA5088">
        <w:rPr>
          <w:color w:val="000000"/>
          <w:sz w:val="28"/>
          <w:szCs w:val="32"/>
        </w:rPr>
        <w:t xml:space="preserve">̆ группы на определенные стимулы. Формула </w:t>
      </w:r>
      <w:proofErr w:type="spellStart"/>
      <w:r w:rsidR="00CA5088" w:rsidRPr="00CA5088">
        <w:rPr>
          <w:color w:val="000000"/>
          <w:sz w:val="28"/>
          <w:szCs w:val="32"/>
        </w:rPr>
        <w:t>бихеви</w:t>
      </w:r>
      <w:r w:rsidR="00111930">
        <w:rPr>
          <w:color w:val="000000"/>
          <w:sz w:val="28"/>
          <w:szCs w:val="32"/>
        </w:rPr>
        <w:t>о</w:t>
      </w:r>
      <w:r w:rsidR="00CA5088" w:rsidRPr="00CA5088">
        <w:rPr>
          <w:color w:val="000000"/>
          <w:sz w:val="28"/>
          <w:szCs w:val="32"/>
        </w:rPr>
        <w:t>ристских</w:t>
      </w:r>
      <w:proofErr w:type="spellEnd"/>
      <w:r w:rsidR="00CA5088" w:rsidRPr="00CA5088">
        <w:rPr>
          <w:color w:val="000000"/>
          <w:sz w:val="28"/>
          <w:szCs w:val="32"/>
        </w:rPr>
        <w:t xml:space="preserve"> исследований - «S --&gt; R», в контексте </w:t>
      </w:r>
      <w:r w:rsidR="00111930" w:rsidRPr="00CA5088">
        <w:rPr>
          <w:color w:val="000000"/>
          <w:sz w:val="28"/>
          <w:szCs w:val="32"/>
        </w:rPr>
        <w:t>которой</w:t>
      </w:r>
      <w:r w:rsidR="00CA5088" w:rsidRPr="00CA5088">
        <w:rPr>
          <w:color w:val="000000"/>
          <w:sz w:val="28"/>
          <w:szCs w:val="32"/>
        </w:rPr>
        <w:t xml:space="preserve">̆ цели коммуникативного </w:t>
      </w:r>
      <w:r w:rsidR="00111930" w:rsidRPr="00CA5088">
        <w:rPr>
          <w:color w:val="000000"/>
          <w:sz w:val="28"/>
          <w:szCs w:val="32"/>
        </w:rPr>
        <w:t>воздействия</w:t>
      </w:r>
      <w:r w:rsidR="00CA5088" w:rsidRPr="00CA5088">
        <w:rPr>
          <w:color w:val="000000"/>
          <w:sz w:val="28"/>
          <w:szCs w:val="32"/>
        </w:rPr>
        <w:t xml:space="preserve"> понимаются как формирование условных рефлексов с помощью подкрепления «правильного поведения» и «наказания за неправильное»</w:t>
      </w:r>
      <w:r w:rsidR="00CA5088">
        <w:rPr>
          <w:rStyle w:val="a9"/>
          <w:color w:val="000000"/>
          <w:sz w:val="28"/>
          <w:szCs w:val="32"/>
        </w:rPr>
        <w:footnoteReference w:id="13"/>
      </w:r>
      <w:r w:rsidR="00CA5088" w:rsidRPr="00CA5088">
        <w:rPr>
          <w:color w:val="000000"/>
          <w:sz w:val="28"/>
          <w:szCs w:val="32"/>
        </w:rPr>
        <w:t xml:space="preserve">. </w:t>
      </w:r>
      <w:r w:rsidR="00325A38">
        <w:rPr>
          <w:color w:val="000000"/>
          <w:sz w:val="28"/>
          <w:szCs w:val="32"/>
        </w:rPr>
        <w:t xml:space="preserve">Если применить этот тезис к концепции уникального торгового предложения, то отсюда следует, что бренд предлагает конкретную выгоду для клиента, основываясь на том, что данное предложение окажется наиболее значительным и релевантным, так что потребитель сделает выбор в пользу </w:t>
      </w:r>
      <w:r w:rsidR="00325A38" w:rsidRPr="0084122E">
        <w:rPr>
          <w:sz w:val="28"/>
        </w:rPr>
        <w:t>предлагаемого товара.</w:t>
      </w:r>
    </w:p>
    <w:p w14:paraId="13799ECC" w14:textId="77777777" w:rsidR="00203AAC" w:rsidRDefault="00A9206D" w:rsidP="00B63CC0">
      <w:pPr>
        <w:spacing w:line="360" w:lineRule="auto"/>
        <w:jc w:val="both"/>
        <w:rPr>
          <w:sz w:val="28"/>
        </w:rPr>
      </w:pPr>
      <w:r>
        <w:rPr>
          <w:sz w:val="28"/>
        </w:rPr>
        <w:t xml:space="preserve">     Позже, благодаря Эдварду </w:t>
      </w:r>
      <w:proofErr w:type="spellStart"/>
      <w:r>
        <w:rPr>
          <w:sz w:val="28"/>
        </w:rPr>
        <w:t>Толмену</w:t>
      </w:r>
      <w:proofErr w:type="spellEnd"/>
      <w:r>
        <w:rPr>
          <w:sz w:val="28"/>
        </w:rPr>
        <w:t xml:space="preserve">, появилась новая концепция – </w:t>
      </w:r>
      <w:proofErr w:type="spellStart"/>
      <w:r>
        <w:rPr>
          <w:sz w:val="28"/>
        </w:rPr>
        <w:t>необихевиоризм</w:t>
      </w:r>
      <w:proofErr w:type="spellEnd"/>
      <w:r>
        <w:rPr>
          <w:sz w:val="28"/>
        </w:rPr>
        <w:t xml:space="preserve">, согласно которой </w:t>
      </w:r>
      <w:r w:rsidR="00CA577B">
        <w:rPr>
          <w:sz w:val="28"/>
        </w:rPr>
        <w:t xml:space="preserve">индивид </w:t>
      </w:r>
      <w:r w:rsidR="008F0F7B">
        <w:rPr>
          <w:sz w:val="28"/>
        </w:rPr>
        <w:t xml:space="preserve">сохраняет всю полученную информацию в процессе обучения и успешно усваивает ее. Он анализирует и понимает «причину-следствие», находит смысловую связь между стимулами среды. </w:t>
      </w:r>
      <w:proofErr w:type="spellStart"/>
      <w:r w:rsidR="008F0F7B">
        <w:rPr>
          <w:sz w:val="28"/>
        </w:rPr>
        <w:t>Толмен</w:t>
      </w:r>
      <w:proofErr w:type="spellEnd"/>
      <w:r w:rsidR="008F0F7B">
        <w:rPr>
          <w:sz w:val="28"/>
        </w:rPr>
        <w:t xml:space="preserve"> первым решил, что поведение индивида включает в себе 3 звена: внешний стимул, промежуточные переменные и непосредственно реакцию на эти стимулы. Именно эти составляющие определяют основу изучения когнитивного процесса. </w:t>
      </w:r>
    </w:p>
    <w:p w14:paraId="53526875" w14:textId="65EA9066" w:rsidR="00A9206D" w:rsidRDefault="002B5E68" w:rsidP="00B63CC0">
      <w:pPr>
        <w:spacing w:line="360" w:lineRule="auto"/>
        <w:jc w:val="both"/>
        <w:rPr>
          <w:sz w:val="28"/>
        </w:rPr>
      </w:pPr>
      <w:r>
        <w:rPr>
          <w:sz w:val="28"/>
        </w:rPr>
        <w:t xml:space="preserve">     </w:t>
      </w:r>
      <w:proofErr w:type="spellStart"/>
      <w:r w:rsidR="00680450">
        <w:rPr>
          <w:sz w:val="28"/>
        </w:rPr>
        <w:t>Необихевиоризм</w:t>
      </w:r>
      <w:proofErr w:type="spellEnd"/>
      <w:r w:rsidR="00680450">
        <w:rPr>
          <w:sz w:val="28"/>
        </w:rPr>
        <w:t xml:space="preserve"> находит свое выражение в теории поведения потребителей. Ученый включал в свою теорию основные мотивы поведения: </w:t>
      </w:r>
      <w:r w:rsidR="00680450">
        <w:rPr>
          <w:sz w:val="28"/>
        </w:rPr>
        <w:lastRenderedPageBreak/>
        <w:t>влияние окружающей среды, психологическое побуждение, наследственность, предыдущие знания и возраст.</w:t>
      </w:r>
      <w:r w:rsidR="00203AAC">
        <w:rPr>
          <w:sz w:val="28"/>
        </w:rPr>
        <w:t xml:space="preserve"> </w:t>
      </w:r>
      <w:r>
        <w:rPr>
          <w:sz w:val="28"/>
        </w:rPr>
        <w:t>Т</w:t>
      </w:r>
      <w:r w:rsidR="00203AAC">
        <w:rPr>
          <w:sz w:val="28"/>
        </w:rPr>
        <w:t>еори</w:t>
      </w:r>
      <w:r>
        <w:rPr>
          <w:sz w:val="28"/>
        </w:rPr>
        <w:t>я</w:t>
      </w:r>
      <w:r w:rsidR="00203AAC">
        <w:rPr>
          <w:sz w:val="28"/>
        </w:rPr>
        <w:t xml:space="preserve"> поведения потребителей</w:t>
      </w:r>
      <w:r>
        <w:rPr>
          <w:sz w:val="28"/>
        </w:rPr>
        <w:t xml:space="preserve"> выясняет, как индивид тратит свои средства на различные товары и услуги и какие факторы влияют при этом на его решение. В данном случае основную роль будут играть факторы внешней среды, а именно – экономические (уровень дохода, цены). Не менее важны личные предпочтения покупателя. </w:t>
      </w:r>
    </w:p>
    <w:p w14:paraId="29A1FCF2" w14:textId="2D7B12A0" w:rsidR="00A15AE1" w:rsidRDefault="00BF4109" w:rsidP="00B63CC0">
      <w:pPr>
        <w:spacing w:line="360" w:lineRule="auto"/>
        <w:jc w:val="both"/>
        <w:rPr>
          <w:sz w:val="28"/>
        </w:rPr>
      </w:pPr>
      <w:r>
        <w:rPr>
          <w:sz w:val="28"/>
        </w:rPr>
        <w:t xml:space="preserve">     </w:t>
      </w:r>
      <w:r w:rsidR="00A15AE1">
        <w:rPr>
          <w:sz w:val="28"/>
        </w:rPr>
        <w:t xml:space="preserve">Когнитивная психология также относится к позитивистскому подходу. </w:t>
      </w:r>
      <w:r w:rsidR="00A90CD5">
        <w:rPr>
          <w:sz w:val="28"/>
        </w:rPr>
        <w:t xml:space="preserve">Она изучает образ мышления человека, который, как считается в когнитивистике, напрямую влияет и на поведение. Когнитивная психология воспринимает </w:t>
      </w:r>
      <w:r>
        <w:rPr>
          <w:sz w:val="28"/>
        </w:rPr>
        <w:t>мозг как главного обработчика информации. Психологи строят когнитивные модели обработки информации, которые происходят внутри человеческого мозга. Сюда относят: восприятие, внимание, язык, память, мышление и сознание.</w:t>
      </w:r>
      <w:r w:rsidR="00BB3208">
        <w:rPr>
          <w:sz w:val="28"/>
        </w:rPr>
        <w:t xml:space="preserve"> Данное направление в психологии представляет работу мозга подобно компьютеру: введение, хранение и получение информации. Несмотря на свои сильные стороны (научность, широкое применение и большое количество эмпирических исследований), у теории есть множество «пробелов»: игнорирует биологию, слабое экологическое обоснование экспериментов, отвергает гуманизм как научный метод, не может объективно изучать ненаблюдаемое поведение и субъективный самоанализ. </w:t>
      </w:r>
    </w:p>
    <w:p w14:paraId="4671ABB3" w14:textId="2F391861" w:rsidR="00A15AE1" w:rsidRDefault="00D3782C" w:rsidP="00B63CC0">
      <w:pPr>
        <w:spacing w:line="360" w:lineRule="auto"/>
        <w:jc w:val="both"/>
        <w:rPr>
          <w:sz w:val="28"/>
        </w:rPr>
      </w:pPr>
      <w:r>
        <w:rPr>
          <w:sz w:val="28"/>
        </w:rPr>
        <w:t xml:space="preserve">     </w:t>
      </w:r>
      <w:r w:rsidR="005D58D7">
        <w:rPr>
          <w:sz w:val="28"/>
        </w:rPr>
        <w:t xml:space="preserve">И напоследок обратимся к нейролингвистическому программированию </w:t>
      </w:r>
      <w:r w:rsidR="00A4150A">
        <w:rPr>
          <w:sz w:val="28"/>
        </w:rPr>
        <w:t>и тео</w:t>
      </w:r>
      <w:r w:rsidR="00636E4D">
        <w:rPr>
          <w:sz w:val="28"/>
        </w:rPr>
        <w:t>риям научения.</w:t>
      </w:r>
      <w:r w:rsidR="00A71B5F">
        <w:rPr>
          <w:sz w:val="28"/>
        </w:rPr>
        <w:t xml:space="preserve"> НЛП – это направление в психотерапии, которое состоит из трех наиболее мощных компонентов человеческой деятельности: неврологии, языка и программирования. Нервная система регулирует функционирование тела, язык определяет, как мы взаимодействуем и общаемся с другими людьми, а программирование решает, какие модели мира мы создаем. НЛП описывает взаимодействие мозга и языка и как это взаимодействие влияет на наше тело и поведение. Данная концепция показывает, как контролировать свой разум, образ мышления. Она, по сути, </w:t>
      </w:r>
      <w:r w:rsidR="00A71B5F">
        <w:rPr>
          <w:sz w:val="28"/>
        </w:rPr>
        <w:lastRenderedPageBreak/>
        <w:t xml:space="preserve">предоставляет практические способы по изменению образа мышления, мнения о прошедших событиях и отношения к жизни. </w:t>
      </w:r>
      <w:r w:rsidR="00654770">
        <w:rPr>
          <w:sz w:val="28"/>
        </w:rPr>
        <w:t>Несмотря на заявления сторонников данной теории, у нее нет никаких научных доказательств, и многие ученые весьма скептически к ней относятся. Тем не менее, мы можем найти в ней много схожих черт с теориями научения, которые сходятся в том, что поведение усваивается в результате научения. Сюда относят 3 основные теории: теория социального научения А.</w:t>
      </w:r>
      <w:r w:rsidR="00A44E69">
        <w:rPr>
          <w:sz w:val="28"/>
        </w:rPr>
        <w:t xml:space="preserve"> </w:t>
      </w:r>
      <w:r w:rsidR="00654770">
        <w:rPr>
          <w:sz w:val="28"/>
        </w:rPr>
        <w:t xml:space="preserve">Бандуры, теория </w:t>
      </w:r>
      <w:proofErr w:type="spellStart"/>
      <w:r w:rsidR="00654770">
        <w:rPr>
          <w:sz w:val="28"/>
        </w:rPr>
        <w:t>оперантного</w:t>
      </w:r>
      <w:proofErr w:type="spellEnd"/>
      <w:r w:rsidR="00654770">
        <w:rPr>
          <w:sz w:val="28"/>
        </w:rPr>
        <w:t xml:space="preserve"> </w:t>
      </w:r>
      <w:proofErr w:type="spellStart"/>
      <w:r w:rsidR="00654770">
        <w:rPr>
          <w:sz w:val="28"/>
        </w:rPr>
        <w:t>обуславливания</w:t>
      </w:r>
      <w:proofErr w:type="spellEnd"/>
      <w:r w:rsidR="00654770">
        <w:rPr>
          <w:sz w:val="28"/>
        </w:rPr>
        <w:t xml:space="preserve"> Б.Ф. Скиннера и теория классического </w:t>
      </w:r>
      <w:proofErr w:type="spellStart"/>
      <w:r w:rsidR="00654770">
        <w:rPr>
          <w:sz w:val="28"/>
        </w:rPr>
        <w:t>обуславливания</w:t>
      </w:r>
      <w:proofErr w:type="spellEnd"/>
      <w:r w:rsidR="00654770">
        <w:rPr>
          <w:sz w:val="28"/>
        </w:rPr>
        <w:t xml:space="preserve"> И.П. Павлова.</w:t>
      </w:r>
    </w:p>
    <w:p w14:paraId="3B6A6251" w14:textId="22D412E5" w:rsidR="00A9206D" w:rsidRPr="00D3782C" w:rsidRDefault="00D3782C" w:rsidP="00B63CC0">
      <w:pPr>
        <w:spacing w:line="360" w:lineRule="auto"/>
        <w:jc w:val="both"/>
        <w:rPr>
          <w:sz w:val="28"/>
        </w:rPr>
      </w:pPr>
      <w:r>
        <w:rPr>
          <w:sz w:val="28"/>
        </w:rPr>
        <w:t xml:space="preserve">     </w:t>
      </w:r>
      <w:r w:rsidR="00221AE4">
        <w:rPr>
          <w:sz w:val="28"/>
        </w:rPr>
        <w:t>Сторонники нейролингвистического программирования считают, что человек может перепрограммировать себя, изменить свои привычки и поведение, сменить ценностные ориентиры – все это в целях терапии, т.е. человека можно научить, как себя вести тем или иным образом. По сути, теории научения занимаются похожей задачей – взаимодействуя с внешн</w:t>
      </w:r>
      <w:r w:rsidR="00580984">
        <w:rPr>
          <w:sz w:val="28"/>
        </w:rPr>
        <w:t>е</w:t>
      </w:r>
      <w:r w:rsidR="00221AE4">
        <w:rPr>
          <w:sz w:val="28"/>
        </w:rPr>
        <w:t>й средой, человек усваивает нов</w:t>
      </w:r>
      <w:r w:rsidR="00580984">
        <w:rPr>
          <w:sz w:val="28"/>
        </w:rPr>
        <w:t>у</w:t>
      </w:r>
      <w:r w:rsidR="00221AE4">
        <w:rPr>
          <w:sz w:val="28"/>
        </w:rPr>
        <w:t>ю информацию, приобретает индивидуальный опыт, новые знания и умения</w:t>
      </w:r>
      <w:r w:rsidR="00580984">
        <w:rPr>
          <w:sz w:val="28"/>
        </w:rPr>
        <w:t xml:space="preserve">. Только делается это, в отличие от НЛП, без конкретной цели что-либо выучить; все происходит естественным образом. Сюда можно отнести следующие процессы: </w:t>
      </w:r>
      <w:proofErr w:type="spellStart"/>
      <w:r w:rsidR="00580984">
        <w:rPr>
          <w:sz w:val="28"/>
        </w:rPr>
        <w:t>сенситизация</w:t>
      </w:r>
      <w:proofErr w:type="spellEnd"/>
      <w:r w:rsidR="00580984">
        <w:rPr>
          <w:sz w:val="28"/>
        </w:rPr>
        <w:t xml:space="preserve">, привыкание, ассоциативное, творческое и инструментальное научение и многие другие. </w:t>
      </w:r>
    </w:p>
    <w:p w14:paraId="27A69EF2" w14:textId="3CE59AA8" w:rsidR="007677A6" w:rsidRDefault="007677A6" w:rsidP="00B63CC0">
      <w:pPr>
        <w:spacing w:line="360" w:lineRule="auto"/>
        <w:jc w:val="both"/>
        <w:rPr>
          <w:sz w:val="28"/>
        </w:rPr>
      </w:pPr>
      <w:r w:rsidRPr="00D3782C">
        <w:rPr>
          <w:sz w:val="28"/>
        </w:rPr>
        <w:t xml:space="preserve">     </w:t>
      </w:r>
      <w:r>
        <w:rPr>
          <w:sz w:val="28"/>
        </w:rPr>
        <w:t>Переходим</w:t>
      </w:r>
      <w:r w:rsidR="00D3782C">
        <w:rPr>
          <w:sz w:val="28"/>
        </w:rPr>
        <w:t xml:space="preserve"> наконец</w:t>
      </w:r>
      <w:r>
        <w:rPr>
          <w:sz w:val="28"/>
        </w:rPr>
        <w:t xml:space="preserve"> </w:t>
      </w:r>
      <w:r w:rsidR="00E75F1F">
        <w:rPr>
          <w:sz w:val="28"/>
        </w:rPr>
        <w:t>к креативной стратегии</w:t>
      </w:r>
      <w:r>
        <w:rPr>
          <w:sz w:val="28"/>
        </w:rPr>
        <w:t>. Он</w:t>
      </w:r>
      <w:r w:rsidR="00E75F1F">
        <w:rPr>
          <w:sz w:val="28"/>
        </w:rPr>
        <w:t>а</w:t>
      </w:r>
      <w:r>
        <w:rPr>
          <w:sz w:val="28"/>
        </w:rPr>
        <w:t xml:space="preserve"> входит в круг понятий гуманитарных наук, поскольку напрямую связан</w:t>
      </w:r>
      <w:r w:rsidR="00E75F1F">
        <w:rPr>
          <w:sz w:val="28"/>
        </w:rPr>
        <w:t>а</w:t>
      </w:r>
      <w:r>
        <w:rPr>
          <w:sz w:val="28"/>
        </w:rPr>
        <w:t xml:space="preserve"> с психологией человека, его индивидуальностью и личностными характеристиками. </w:t>
      </w:r>
      <w:r w:rsidR="00E75F1F">
        <w:rPr>
          <w:sz w:val="28"/>
        </w:rPr>
        <w:t>Она</w:t>
      </w:r>
      <w:r w:rsidR="00431287">
        <w:rPr>
          <w:sz w:val="28"/>
        </w:rPr>
        <w:t xml:space="preserve"> определяет образ бренда и </w:t>
      </w:r>
      <w:r w:rsidR="00E75F1F">
        <w:rPr>
          <w:sz w:val="28"/>
        </w:rPr>
        <w:t xml:space="preserve">то, </w:t>
      </w:r>
      <w:r w:rsidR="00431287">
        <w:rPr>
          <w:sz w:val="28"/>
        </w:rPr>
        <w:t xml:space="preserve">как его воспринимает целевая аудитория. </w:t>
      </w:r>
      <w:r w:rsidR="004E2001">
        <w:rPr>
          <w:sz w:val="28"/>
        </w:rPr>
        <w:t>Это снова возвращает нас к креативному мышлению, к</w:t>
      </w:r>
      <w:r w:rsidR="00CA5088">
        <w:rPr>
          <w:sz w:val="28"/>
        </w:rPr>
        <w:t>оторое мы рассмотрим далее</w:t>
      </w:r>
      <w:r w:rsidR="004E2001">
        <w:rPr>
          <w:sz w:val="28"/>
        </w:rPr>
        <w:t xml:space="preserve"> </w:t>
      </w:r>
      <w:r>
        <w:rPr>
          <w:sz w:val="28"/>
        </w:rPr>
        <w:t>с точки зрения психологии.</w:t>
      </w:r>
    </w:p>
    <w:p w14:paraId="0D30F17F" w14:textId="50B2E5A6" w:rsidR="007677A6" w:rsidRDefault="009F05F2" w:rsidP="00B63CC0">
      <w:pPr>
        <w:spacing w:line="360" w:lineRule="auto"/>
        <w:jc w:val="both"/>
        <w:rPr>
          <w:sz w:val="28"/>
        </w:rPr>
      </w:pPr>
      <w:r>
        <w:rPr>
          <w:sz w:val="28"/>
        </w:rPr>
        <w:t xml:space="preserve">     </w:t>
      </w:r>
      <w:r w:rsidR="007677A6">
        <w:rPr>
          <w:sz w:val="28"/>
        </w:rPr>
        <w:t>Известно, что люди мыслят не только на рациональном уровне, но и на уровне бессознательного</w:t>
      </w:r>
      <w:r>
        <w:rPr>
          <w:sz w:val="28"/>
        </w:rPr>
        <w:t xml:space="preserve">. В отличие от позитивизма, в котором именно сознание человека определяет его поведение и влияет на принятие решений, в постмодернизме главным механизмом мышления становится бессознательное. К примеру, Фрейд являлся одним из основоположников </w:t>
      </w:r>
      <w:r>
        <w:rPr>
          <w:sz w:val="28"/>
        </w:rPr>
        <w:lastRenderedPageBreak/>
        <w:t xml:space="preserve">теории психоанализа в креативности. Основной тезис – люди начинают креативно мыслить под влиянием сложных ситуаций. В таких случаях человек может обратиться к креативному мышлению, чтобы найти выход из сложившейся неблагоприятной обстановки. Фрейд трактует креативность как способность воплотить фантазии в реальность посредством искусства, которое и воплощает собой творчество. Источники креативности преимущественно бессознательны, а в синтезе с сознательным они являют собой планирование и создание продукта творчества. Креативность также имеет социальный аспект, когда речь идет о сотрудничестве и общении с аудиторией. </w:t>
      </w:r>
    </w:p>
    <w:p w14:paraId="61BB99A1" w14:textId="055E7499" w:rsidR="00E411E0" w:rsidRDefault="0098733B" w:rsidP="00B63CC0">
      <w:pPr>
        <w:spacing w:line="360" w:lineRule="auto"/>
        <w:jc w:val="both"/>
        <w:rPr>
          <w:sz w:val="28"/>
        </w:rPr>
      </w:pPr>
      <w:r>
        <w:rPr>
          <w:sz w:val="28"/>
        </w:rPr>
        <w:t xml:space="preserve">     </w:t>
      </w:r>
      <w:r w:rsidR="00B746D6">
        <w:rPr>
          <w:sz w:val="28"/>
        </w:rPr>
        <w:t xml:space="preserve">Карл Густав Юнг </w:t>
      </w:r>
      <w:r w:rsidR="00B00DDF">
        <w:rPr>
          <w:sz w:val="28"/>
        </w:rPr>
        <w:t xml:space="preserve">придерживался </w:t>
      </w:r>
      <w:r w:rsidR="001078CD">
        <w:rPr>
          <w:sz w:val="28"/>
        </w:rPr>
        <w:t xml:space="preserve">несколько </w:t>
      </w:r>
      <w:r w:rsidR="00B00DDF">
        <w:rPr>
          <w:sz w:val="28"/>
        </w:rPr>
        <w:t xml:space="preserve">иного мнения относительно творческого </w:t>
      </w:r>
      <w:r w:rsidR="00B533EA">
        <w:rPr>
          <w:sz w:val="28"/>
        </w:rPr>
        <w:t>само</w:t>
      </w:r>
      <w:r w:rsidR="00B00DDF">
        <w:rPr>
          <w:sz w:val="28"/>
        </w:rPr>
        <w:t xml:space="preserve">выражения личности. </w:t>
      </w:r>
      <w:r w:rsidR="002532DC">
        <w:rPr>
          <w:sz w:val="28"/>
        </w:rPr>
        <w:t xml:space="preserve">Он считал, что </w:t>
      </w:r>
      <w:r w:rsidR="00B533EA">
        <w:rPr>
          <w:sz w:val="28"/>
        </w:rPr>
        <w:t>автономная природа креативного импульса, исходящего извне, отражает символическую природу искусства. Символы – это выражение неизвестного</w:t>
      </w:r>
      <w:r w:rsidR="00E8477A">
        <w:rPr>
          <w:sz w:val="28"/>
        </w:rPr>
        <w:t xml:space="preserve">; нечто, что находится за гранью нашего понимания. Юнг говорил, что их происхождение уходит в глубь веков; они являются первобытной картинкой из сферы бессознательной мифологии. </w:t>
      </w:r>
      <w:r>
        <w:rPr>
          <w:sz w:val="28"/>
        </w:rPr>
        <w:t>Креативный стимул работает на индивида таким образом, что эти картинки изымаются из коллективного бессознательного и представляются нам в виде символов-архетипов. Для Юнга данный процесс представлял собой большое социальное значение, ведь он соединял бессознательное и сознательное, прошлое и будущее. Это сила, которая действует вне рационального понимания действительности и обращаетс</w:t>
      </w:r>
      <w:r w:rsidR="00D90218">
        <w:rPr>
          <w:sz w:val="28"/>
        </w:rPr>
        <w:t>я к чему-то высокому и вечному.</w:t>
      </w:r>
    </w:p>
    <w:p w14:paraId="58DBDA9C" w14:textId="19BE522A" w:rsidR="00D90218" w:rsidRDefault="00AB68F3" w:rsidP="00B63CC0">
      <w:pPr>
        <w:spacing w:line="360" w:lineRule="auto"/>
        <w:jc w:val="both"/>
        <w:rPr>
          <w:sz w:val="28"/>
        </w:rPr>
      </w:pPr>
      <w:r>
        <w:rPr>
          <w:sz w:val="28"/>
        </w:rPr>
        <w:t xml:space="preserve">     </w:t>
      </w:r>
      <w:r w:rsidR="00D90218">
        <w:rPr>
          <w:sz w:val="28"/>
        </w:rPr>
        <w:t>Коллективное бессознательное же объединяет дух человечества, креативность отражает потребность все</w:t>
      </w:r>
      <w:r w:rsidR="00F17758">
        <w:rPr>
          <w:sz w:val="28"/>
        </w:rPr>
        <w:t>го мирового сообщества</w:t>
      </w:r>
      <w:r w:rsidR="00D90218">
        <w:rPr>
          <w:sz w:val="28"/>
        </w:rPr>
        <w:t>, а не только одного индивида. В такой трактовке креативность становится функцией всего человечества: креативная индивидуальность, креативный процесс</w:t>
      </w:r>
      <w:r w:rsidR="003751C8">
        <w:rPr>
          <w:sz w:val="28"/>
        </w:rPr>
        <w:t xml:space="preserve"> и креативная форма – </w:t>
      </w:r>
      <w:proofErr w:type="spellStart"/>
      <w:r w:rsidR="003751C8">
        <w:rPr>
          <w:sz w:val="28"/>
        </w:rPr>
        <w:t>гештальт</w:t>
      </w:r>
      <w:proofErr w:type="spellEnd"/>
      <w:r w:rsidR="003751C8">
        <w:rPr>
          <w:sz w:val="28"/>
        </w:rPr>
        <w:t xml:space="preserve"> в глобальном контексте этого единого целого.</w:t>
      </w:r>
      <w:r w:rsidR="00790363">
        <w:rPr>
          <w:sz w:val="28"/>
        </w:rPr>
        <w:t xml:space="preserve"> </w:t>
      </w:r>
    </w:p>
    <w:p w14:paraId="1DAD3B08" w14:textId="1D5BFBDF" w:rsidR="00790363" w:rsidRPr="00B533EA" w:rsidRDefault="00557069" w:rsidP="00B63CC0">
      <w:pPr>
        <w:spacing w:line="360" w:lineRule="auto"/>
        <w:jc w:val="both"/>
        <w:rPr>
          <w:sz w:val="28"/>
        </w:rPr>
      </w:pPr>
      <w:r>
        <w:rPr>
          <w:sz w:val="28"/>
        </w:rPr>
        <w:t xml:space="preserve">     </w:t>
      </w:r>
      <w:r w:rsidR="00790363">
        <w:rPr>
          <w:sz w:val="28"/>
        </w:rPr>
        <w:t xml:space="preserve">Если говорить о применении данного подхода в рекламе, то мы с легкостью можем обнаружить его влияние на теорию создания </w:t>
      </w:r>
      <w:r w:rsidR="00790363">
        <w:rPr>
          <w:sz w:val="28"/>
        </w:rPr>
        <w:lastRenderedPageBreak/>
        <w:t xml:space="preserve">индивидуальности в </w:t>
      </w:r>
      <w:proofErr w:type="spellStart"/>
      <w:r w:rsidR="00790363">
        <w:rPr>
          <w:sz w:val="28"/>
        </w:rPr>
        <w:t>брендинге</w:t>
      </w:r>
      <w:proofErr w:type="spellEnd"/>
      <w:r w:rsidR="00790363">
        <w:rPr>
          <w:sz w:val="28"/>
        </w:rPr>
        <w:t xml:space="preserve">. </w:t>
      </w:r>
      <w:r>
        <w:rPr>
          <w:sz w:val="28"/>
        </w:rPr>
        <w:t xml:space="preserve">Само понятие «индивидуальность бренда» подразумевает характеристику, свойства и особенности бренда, выраженные в его фирменной символике. Именно эти вещи выделяют бренд среди конкурентов и позволяют привлечь внимание потребителя. Именно символы-архетипы Юнга позволяют создать такой образ бренда, который был бы быстро идентифицирован и расшифрован аудиторией. </w:t>
      </w:r>
    </w:p>
    <w:p w14:paraId="7594E907" w14:textId="0D94B14B" w:rsidR="00BE1308" w:rsidRPr="001E0484" w:rsidRDefault="00557069" w:rsidP="007D3CB1">
      <w:pPr>
        <w:spacing w:line="360" w:lineRule="auto"/>
        <w:jc w:val="both"/>
        <w:rPr>
          <w:sz w:val="28"/>
          <w:szCs w:val="22"/>
          <w:lang w:eastAsia="en-US"/>
        </w:rPr>
      </w:pPr>
      <w:r w:rsidRPr="007D3CB1">
        <w:rPr>
          <w:sz w:val="28"/>
        </w:rPr>
        <w:t xml:space="preserve">     </w:t>
      </w:r>
      <w:proofErr w:type="spellStart"/>
      <w:proofErr w:type="gramStart"/>
      <w:r w:rsidR="00AB68F3" w:rsidRPr="007D3CB1">
        <w:rPr>
          <w:sz w:val="28"/>
        </w:rPr>
        <w:t>Гештальт</w:t>
      </w:r>
      <w:proofErr w:type="spellEnd"/>
      <w:r w:rsidR="00AB68F3" w:rsidRPr="007D3CB1">
        <w:rPr>
          <w:sz w:val="28"/>
        </w:rPr>
        <w:t>-психология</w:t>
      </w:r>
      <w:proofErr w:type="gramEnd"/>
      <w:r w:rsidR="00AB68F3" w:rsidRPr="007D3CB1">
        <w:rPr>
          <w:sz w:val="28"/>
        </w:rPr>
        <w:t xml:space="preserve">, в свою очередь, </w:t>
      </w:r>
      <w:r w:rsidRPr="007D3CB1">
        <w:rPr>
          <w:sz w:val="28"/>
        </w:rPr>
        <w:t xml:space="preserve">также </w:t>
      </w:r>
      <w:r w:rsidR="00AB68F3" w:rsidRPr="007D3CB1">
        <w:rPr>
          <w:sz w:val="28"/>
        </w:rPr>
        <w:t xml:space="preserve">легла в основу теории </w:t>
      </w:r>
      <w:proofErr w:type="spellStart"/>
      <w:r w:rsidR="00AB68F3" w:rsidRPr="007D3CB1">
        <w:rPr>
          <w:sz w:val="28"/>
        </w:rPr>
        <w:t>брендинга</w:t>
      </w:r>
      <w:proofErr w:type="spellEnd"/>
      <w:r w:rsidR="003E0149" w:rsidRPr="007D3CB1">
        <w:rPr>
          <w:sz w:val="28"/>
        </w:rPr>
        <w:t xml:space="preserve"> вместе с когнитивной психологией</w:t>
      </w:r>
      <w:r w:rsidR="00AB68F3" w:rsidRPr="007D3CB1">
        <w:rPr>
          <w:sz w:val="28"/>
        </w:rPr>
        <w:t xml:space="preserve">. В связи с тем, </w:t>
      </w:r>
      <w:r w:rsidR="003E0149" w:rsidRPr="007D3CB1">
        <w:rPr>
          <w:sz w:val="28"/>
        </w:rPr>
        <w:t xml:space="preserve">что </w:t>
      </w:r>
      <w:r w:rsidR="008942AC" w:rsidRPr="007D3CB1">
        <w:rPr>
          <w:sz w:val="28"/>
        </w:rPr>
        <w:t>наука</w:t>
      </w:r>
      <w:r w:rsidR="003E0149" w:rsidRPr="007D3CB1">
        <w:rPr>
          <w:sz w:val="28"/>
        </w:rPr>
        <w:t xml:space="preserve"> </w:t>
      </w:r>
      <w:proofErr w:type="spellStart"/>
      <w:proofErr w:type="gramStart"/>
      <w:r w:rsidR="003E0149" w:rsidRPr="007D3CB1">
        <w:rPr>
          <w:sz w:val="28"/>
        </w:rPr>
        <w:t>гештальт</w:t>
      </w:r>
      <w:proofErr w:type="spellEnd"/>
      <w:r w:rsidR="003E0149" w:rsidRPr="007D3CB1">
        <w:rPr>
          <w:sz w:val="28"/>
        </w:rPr>
        <w:t>-психологии</w:t>
      </w:r>
      <w:proofErr w:type="gramEnd"/>
      <w:r w:rsidR="008942AC" w:rsidRPr="007D3CB1">
        <w:rPr>
          <w:sz w:val="28"/>
        </w:rPr>
        <w:t xml:space="preserve"> строится</w:t>
      </w:r>
      <w:r w:rsidR="008942AC" w:rsidRPr="003E0149">
        <w:rPr>
          <w:sz w:val="28"/>
          <w:szCs w:val="22"/>
          <w:lang w:eastAsia="en-US"/>
        </w:rPr>
        <w:t xml:space="preserve"> на принципе целостности и исследовании собственного «Я»</w:t>
      </w:r>
      <w:r w:rsidR="003E0149" w:rsidRPr="003E0149">
        <w:rPr>
          <w:sz w:val="28"/>
          <w:szCs w:val="22"/>
          <w:lang w:eastAsia="en-US"/>
        </w:rPr>
        <w:t xml:space="preserve">, она органично вписалась в теорию </w:t>
      </w:r>
      <w:proofErr w:type="spellStart"/>
      <w:r w:rsidR="003E0149" w:rsidRPr="003E0149">
        <w:rPr>
          <w:sz w:val="28"/>
          <w:szCs w:val="22"/>
          <w:lang w:eastAsia="en-US"/>
        </w:rPr>
        <w:t>брендинга</w:t>
      </w:r>
      <w:proofErr w:type="spellEnd"/>
      <w:r w:rsidR="003E0149" w:rsidRPr="003E0149">
        <w:rPr>
          <w:sz w:val="28"/>
          <w:szCs w:val="22"/>
          <w:lang w:eastAsia="en-US"/>
        </w:rPr>
        <w:t xml:space="preserve"> Д.</w:t>
      </w:r>
      <w:r w:rsidR="00181570">
        <w:rPr>
          <w:sz w:val="28"/>
          <w:szCs w:val="22"/>
          <w:lang w:eastAsia="en-US"/>
        </w:rPr>
        <w:t xml:space="preserve"> </w:t>
      </w:r>
      <w:proofErr w:type="spellStart"/>
      <w:r w:rsidR="003E0149" w:rsidRPr="003E0149">
        <w:rPr>
          <w:sz w:val="28"/>
          <w:szCs w:val="22"/>
          <w:lang w:eastAsia="en-US"/>
        </w:rPr>
        <w:t>Аакера</w:t>
      </w:r>
      <w:proofErr w:type="spellEnd"/>
      <w:r w:rsidR="003E0149" w:rsidRPr="003E0149">
        <w:rPr>
          <w:sz w:val="28"/>
          <w:szCs w:val="22"/>
          <w:lang w:eastAsia="en-US"/>
        </w:rPr>
        <w:t xml:space="preserve">: «Вклад </w:t>
      </w:r>
      <w:proofErr w:type="spellStart"/>
      <w:r w:rsidR="003E0149" w:rsidRPr="003E0149">
        <w:rPr>
          <w:sz w:val="28"/>
          <w:szCs w:val="22"/>
          <w:lang w:eastAsia="en-US"/>
        </w:rPr>
        <w:t>гештальт</w:t>
      </w:r>
      <w:proofErr w:type="spellEnd"/>
      <w:r w:rsidR="003E0149" w:rsidRPr="003E0149">
        <w:rPr>
          <w:sz w:val="28"/>
          <w:szCs w:val="22"/>
          <w:lang w:eastAsia="en-US"/>
        </w:rPr>
        <w:t xml:space="preserve">-подхода заключается в том, что на всех уровнях разворачивающего в долгосрочной перспективе коммуникационного процесса, заявления бренда, как минимум, не должны противоречить друг другу, а как максимум, создавать эффект синергии. В противном случае, </w:t>
      </w:r>
      <w:proofErr w:type="spellStart"/>
      <w:r w:rsidR="003E0149" w:rsidRPr="003E0149">
        <w:rPr>
          <w:sz w:val="28"/>
          <w:szCs w:val="22"/>
          <w:lang w:eastAsia="en-US"/>
        </w:rPr>
        <w:t>гештальт</w:t>
      </w:r>
      <w:proofErr w:type="spellEnd"/>
      <w:r w:rsidR="003E0149" w:rsidRPr="003E0149">
        <w:rPr>
          <w:sz w:val="28"/>
          <w:szCs w:val="22"/>
          <w:lang w:eastAsia="en-US"/>
        </w:rPr>
        <w:t xml:space="preserve">, </w:t>
      </w:r>
      <w:r w:rsidR="003E0149">
        <w:rPr>
          <w:sz w:val="28"/>
          <w:szCs w:val="22"/>
          <w:lang w:eastAsia="en-US"/>
        </w:rPr>
        <w:t xml:space="preserve">понимаемый </w:t>
      </w:r>
      <w:r w:rsidR="003E0149" w:rsidRPr="003E0149">
        <w:rPr>
          <w:sz w:val="28"/>
          <w:szCs w:val="22"/>
          <w:lang w:eastAsia="en-US"/>
        </w:rPr>
        <w:t xml:space="preserve">как </w:t>
      </w:r>
      <w:r w:rsidR="003E0149">
        <w:rPr>
          <w:sz w:val="28"/>
          <w:szCs w:val="22"/>
          <w:lang w:eastAsia="en-US"/>
        </w:rPr>
        <w:t>сущность бренда, будет разрушен»</w:t>
      </w:r>
      <w:r w:rsidR="003E0149">
        <w:rPr>
          <w:rStyle w:val="a9"/>
          <w:sz w:val="28"/>
          <w:szCs w:val="22"/>
          <w:lang w:eastAsia="en-US"/>
        </w:rPr>
        <w:footnoteReference w:id="14"/>
      </w:r>
      <w:r w:rsidR="003E0149">
        <w:rPr>
          <w:sz w:val="28"/>
          <w:szCs w:val="22"/>
          <w:lang w:eastAsia="en-US"/>
        </w:rPr>
        <w:t>.</w:t>
      </w:r>
    </w:p>
    <w:p w14:paraId="47546E3F" w14:textId="22DB0ECC" w:rsidR="00A11D82" w:rsidRPr="00E411E0" w:rsidRDefault="00A11D82" w:rsidP="00B63CC0">
      <w:pPr>
        <w:spacing w:line="360" w:lineRule="auto"/>
        <w:jc w:val="both"/>
        <w:rPr>
          <w:sz w:val="28"/>
        </w:rPr>
      </w:pPr>
      <w:r w:rsidRPr="003751C8">
        <w:rPr>
          <w:sz w:val="28"/>
        </w:rPr>
        <w:t xml:space="preserve">     </w:t>
      </w:r>
      <w:r>
        <w:rPr>
          <w:sz w:val="28"/>
        </w:rPr>
        <w:t xml:space="preserve">К слову, исходя из особенностей работы бессознательного разрабатываются методы исследования и шкалы для оценки креатива, примеры которых уже были приведены в нашей работе. </w:t>
      </w:r>
    </w:p>
    <w:p w14:paraId="078007BE" w14:textId="613E6303" w:rsidR="009F05F2" w:rsidRPr="00990E5F" w:rsidRDefault="009928E1" w:rsidP="00990E5F">
      <w:pPr>
        <w:spacing w:line="360" w:lineRule="auto"/>
        <w:jc w:val="both"/>
        <w:rPr>
          <w:sz w:val="28"/>
        </w:rPr>
      </w:pPr>
      <w:r>
        <w:rPr>
          <w:sz w:val="28"/>
          <w:szCs w:val="22"/>
          <w:lang w:eastAsia="en-US"/>
        </w:rPr>
        <w:t xml:space="preserve">     </w:t>
      </w:r>
      <w:r w:rsidR="00111930" w:rsidRPr="00166BBF">
        <w:rPr>
          <w:sz w:val="28"/>
          <w:szCs w:val="22"/>
          <w:lang w:eastAsia="en-US"/>
        </w:rPr>
        <w:t xml:space="preserve">Свое выражение через гуманитарный подход нашла и лингвистика. </w:t>
      </w:r>
      <w:r w:rsidR="0021570D" w:rsidRPr="00166BBF">
        <w:rPr>
          <w:sz w:val="28"/>
          <w:szCs w:val="22"/>
          <w:lang w:eastAsia="en-US"/>
        </w:rPr>
        <w:t xml:space="preserve">К примеру, </w:t>
      </w:r>
      <w:r w:rsidR="00166BBF">
        <w:rPr>
          <w:sz w:val="28"/>
          <w:szCs w:val="22"/>
          <w:lang w:eastAsia="en-US"/>
        </w:rPr>
        <w:t>возьмем</w:t>
      </w:r>
      <w:r w:rsidR="000E6E0D" w:rsidRPr="00166BBF">
        <w:rPr>
          <w:sz w:val="28"/>
          <w:szCs w:val="22"/>
          <w:lang w:eastAsia="en-US"/>
        </w:rPr>
        <w:t xml:space="preserve"> семиологию. Суть этой науки состоит в том, что мысли передаются </w:t>
      </w:r>
      <w:r w:rsidR="00166BBF" w:rsidRPr="00166BBF">
        <w:rPr>
          <w:sz w:val="28"/>
          <w:szCs w:val="22"/>
          <w:lang w:eastAsia="en-US"/>
        </w:rPr>
        <w:t xml:space="preserve">с помощью знаков. Возможности </w:t>
      </w:r>
      <w:r w:rsidR="00166BBF">
        <w:rPr>
          <w:sz w:val="28"/>
          <w:szCs w:val="22"/>
          <w:lang w:eastAsia="en-US"/>
        </w:rPr>
        <w:t xml:space="preserve">направления </w:t>
      </w:r>
      <w:r w:rsidR="00166BBF" w:rsidRPr="00166BBF">
        <w:rPr>
          <w:sz w:val="28"/>
          <w:szCs w:val="22"/>
          <w:lang w:eastAsia="en-US"/>
        </w:rPr>
        <w:t xml:space="preserve">семиологии используются </w:t>
      </w:r>
      <w:r w:rsidR="00166BBF">
        <w:rPr>
          <w:sz w:val="28"/>
          <w:szCs w:val="22"/>
          <w:lang w:eastAsia="en-US"/>
        </w:rPr>
        <w:t>для исследования стратегических коммуникаций</w:t>
      </w:r>
      <w:r w:rsidR="00166BBF" w:rsidRPr="00166BBF">
        <w:rPr>
          <w:sz w:val="28"/>
          <w:szCs w:val="22"/>
          <w:lang w:eastAsia="en-US"/>
        </w:rPr>
        <w:t xml:space="preserve">: «Генетически оно восходит к традициям </w:t>
      </w:r>
      <w:r w:rsidR="00A708BA" w:rsidRPr="00166BBF">
        <w:rPr>
          <w:sz w:val="28"/>
          <w:szCs w:val="22"/>
          <w:lang w:eastAsia="en-US"/>
        </w:rPr>
        <w:t>французской</w:t>
      </w:r>
      <w:r w:rsidR="00A708BA">
        <w:rPr>
          <w:sz w:val="28"/>
          <w:szCs w:val="22"/>
          <w:lang w:eastAsia="en-US"/>
        </w:rPr>
        <w:t xml:space="preserve"> </w:t>
      </w:r>
      <w:r w:rsidR="00166BBF" w:rsidRPr="00166BBF">
        <w:rPr>
          <w:sz w:val="28"/>
          <w:szCs w:val="22"/>
          <w:lang w:eastAsia="en-US"/>
        </w:rPr>
        <w:t xml:space="preserve">школ семиотики и </w:t>
      </w:r>
      <w:r w:rsidR="00A708BA" w:rsidRPr="00166BBF">
        <w:rPr>
          <w:sz w:val="28"/>
          <w:szCs w:val="22"/>
          <w:lang w:eastAsia="en-US"/>
        </w:rPr>
        <w:t>русской</w:t>
      </w:r>
      <w:r w:rsidR="00A708BA">
        <w:rPr>
          <w:sz w:val="28"/>
          <w:szCs w:val="22"/>
          <w:lang w:eastAsia="en-US"/>
        </w:rPr>
        <w:t xml:space="preserve"> </w:t>
      </w:r>
      <w:r w:rsidR="00A708BA" w:rsidRPr="00166BBF">
        <w:rPr>
          <w:sz w:val="28"/>
          <w:szCs w:val="22"/>
          <w:lang w:eastAsia="en-US"/>
        </w:rPr>
        <w:t>формальной</w:t>
      </w:r>
      <w:r w:rsidR="00A708BA">
        <w:rPr>
          <w:sz w:val="28"/>
          <w:szCs w:val="22"/>
          <w:lang w:eastAsia="en-US"/>
        </w:rPr>
        <w:t xml:space="preserve"> </w:t>
      </w:r>
      <w:r w:rsidR="00166BBF" w:rsidRPr="00166BBF">
        <w:rPr>
          <w:sz w:val="28"/>
          <w:szCs w:val="22"/>
          <w:lang w:eastAsia="en-US"/>
        </w:rPr>
        <w:t xml:space="preserve">школы. Смысл - это сущность, которая не имеет формы, но обнаруживает себя в </w:t>
      </w:r>
      <w:r w:rsidR="00A708BA" w:rsidRPr="00166BBF">
        <w:rPr>
          <w:sz w:val="28"/>
          <w:szCs w:val="22"/>
          <w:lang w:eastAsia="en-US"/>
        </w:rPr>
        <w:t>речевой</w:t>
      </w:r>
      <w:r w:rsidR="00A708BA">
        <w:rPr>
          <w:sz w:val="28"/>
          <w:szCs w:val="22"/>
          <w:lang w:eastAsia="en-US"/>
        </w:rPr>
        <w:t xml:space="preserve"> </w:t>
      </w:r>
      <w:r w:rsidR="00166BBF" w:rsidRPr="00166BBF">
        <w:rPr>
          <w:sz w:val="28"/>
          <w:szCs w:val="22"/>
          <w:lang w:eastAsia="en-US"/>
        </w:rPr>
        <w:t xml:space="preserve">практике. Отсюда интерес семиотических </w:t>
      </w:r>
      <w:r w:rsidR="00166BBF" w:rsidRPr="00166BBF">
        <w:rPr>
          <w:sz w:val="28"/>
          <w:szCs w:val="22"/>
          <w:lang w:eastAsia="en-US"/>
        </w:rPr>
        <w:lastRenderedPageBreak/>
        <w:t xml:space="preserve">исследований к реконструкции </w:t>
      </w:r>
      <w:proofErr w:type="spellStart"/>
      <w:r w:rsidR="00166BBF" w:rsidRPr="00166BBF">
        <w:rPr>
          <w:sz w:val="28"/>
          <w:szCs w:val="22"/>
          <w:lang w:eastAsia="en-US"/>
        </w:rPr>
        <w:t>метаструктуры</w:t>
      </w:r>
      <w:proofErr w:type="spellEnd"/>
      <w:r w:rsidR="00166BBF" w:rsidRPr="00166BBF">
        <w:rPr>
          <w:sz w:val="28"/>
          <w:szCs w:val="22"/>
          <w:lang w:eastAsia="en-US"/>
        </w:rPr>
        <w:t xml:space="preserve">, которая выполняет функцию кода, </w:t>
      </w:r>
      <w:r w:rsidR="00166BBF" w:rsidRPr="00990E5F">
        <w:rPr>
          <w:sz w:val="28"/>
        </w:rPr>
        <w:t xml:space="preserve">расшифровывающего позиции субъектов </w:t>
      </w:r>
      <w:r w:rsidR="00F50A1B" w:rsidRPr="00990E5F">
        <w:rPr>
          <w:sz w:val="28"/>
        </w:rPr>
        <w:t xml:space="preserve">речевой </w:t>
      </w:r>
      <w:r w:rsidR="00166BBF" w:rsidRPr="00990E5F">
        <w:rPr>
          <w:sz w:val="28"/>
        </w:rPr>
        <w:t>деятельности»</w:t>
      </w:r>
      <w:r w:rsidR="00CF53AD" w:rsidRPr="00990E5F">
        <w:rPr>
          <w:vertAlign w:val="superscript"/>
        </w:rPr>
        <w:footnoteReference w:id="15"/>
      </w:r>
      <w:r w:rsidR="00166BBF" w:rsidRPr="00990E5F">
        <w:rPr>
          <w:sz w:val="28"/>
        </w:rPr>
        <w:t xml:space="preserve">. </w:t>
      </w:r>
      <w:r w:rsidR="000E6E0D" w:rsidRPr="00990E5F">
        <w:rPr>
          <w:sz w:val="28"/>
        </w:rPr>
        <w:t xml:space="preserve"> </w:t>
      </w:r>
    </w:p>
    <w:p w14:paraId="636757C8" w14:textId="240CD7FD" w:rsidR="009928E1" w:rsidRDefault="00990E5F" w:rsidP="00990E5F">
      <w:pPr>
        <w:spacing w:line="360" w:lineRule="auto"/>
        <w:jc w:val="both"/>
        <w:rPr>
          <w:sz w:val="28"/>
        </w:rPr>
      </w:pPr>
      <w:r>
        <w:rPr>
          <w:sz w:val="28"/>
        </w:rPr>
        <w:t xml:space="preserve">     </w:t>
      </w:r>
      <w:r w:rsidR="009928E1" w:rsidRPr="00F50A1B">
        <w:rPr>
          <w:sz w:val="28"/>
        </w:rPr>
        <w:t xml:space="preserve">К средствам лингвистики мы также можем отнести глубинную структуру текста и методы анализа дискурса. </w:t>
      </w:r>
      <w:r w:rsidR="00F50A1B">
        <w:rPr>
          <w:sz w:val="28"/>
        </w:rPr>
        <w:t xml:space="preserve">Глубинная структура являет собой процесс включения и построения речевых высказываний в текстовый блок. </w:t>
      </w:r>
      <w:r>
        <w:rPr>
          <w:sz w:val="28"/>
        </w:rPr>
        <w:t>Метод дискурс анализа дает возможность проанализировать различные тексты и высказывания людей в рамках различных окружающих обстоятельств и условий, что и позволяет также говорить о понятии дискурса. Подобные языковые методы помогают в выстраивании коммуникации бренда с потребителем, а также активно используются при исследовании интернет-коммуникации.</w:t>
      </w:r>
    </w:p>
    <w:p w14:paraId="7800FA0A" w14:textId="145B52D9" w:rsidR="00990E5F" w:rsidRPr="00F50A1B" w:rsidRDefault="00070272" w:rsidP="00070272">
      <w:pPr>
        <w:spacing w:line="360" w:lineRule="auto"/>
        <w:jc w:val="both"/>
        <w:rPr>
          <w:sz w:val="28"/>
        </w:rPr>
      </w:pPr>
      <w:r>
        <w:rPr>
          <w:sz w:val="28"/>
        </w:rPr>
        <w:t xml:space="preserve">     </w:t>
      </w:r>
      <w:r w:rsidR="00990E5F">
        <w:rPr>
          <w:sz w:val="28"/>
        </w:rPr>
        <w:t xml:space="preserve">Также в рекламе используются различные нарративы </w:t>
      </w:r>
      <w:r>
        <w:rPr>
          <w:sz w:val="28"/>
        </w:rPr>
        <w:t>–</w:t>
      </w:r>
      <w:r w:rsidR="00990E5F">
        <w:rPr>
          <w:sz w:val="28"/>
        </w:rPr>
        <w:t xml:space="preserve"> </w:t>
      </w:r>
      <w:r>
        <w:rPr>
          <w:sz w:val="28"/>
        </w:rPr>
        <w:t xml:space="preserve">они являются синонимом повествования, когда акцент делается не на оценке описываемых событий, а на самой сюжетной линии и способе изложения. </w:t>
      </w:r>
    </w:p>
    <w:p w14:paraId="401EFEC5" w14:textId="025F2A70" w:rsidR="00FD7892" w:rsidRPr="00FD7892" w:rsidRDefault="00F55FB8" w:rsidP="007E3EB0">
      <w:pPr>
        <w:spacing w:line="360" w:lineRule="auto"/>
        <w:jc w:val="both"/>
        <w:rPr>
          <w:sz w:val="28"/>
        </w:rPr>
      </w:pPr>
      <w:r>
        <w:rPr>
          <w:sz w:val="28"/>
        </w:rPr>
        <w:t xml:space="preserve">     </w:t>
      </w:r>
      <w:r w:rsidR="0060041B">
        <w:rPr>
          <w:sz w:val="28"/>
        </w:rPr>
        <w:t xml:space="preserve">В последнюю очередь рассмотрим экономические теории в позитивистском подходе. </w:t>
      </w:r>
      <w:r w:rsidR="00FD7892" w:rsidRPr="00FD7892">
        <w:rPr>
          <w:sz w:val="28"/>
        </w:rPr>
        <w:t xml:space="preserve">Нина Владимировна </w:t>
      </w:r>
      <w:r w:rsidR="007E3EB0" w:rsidRPr="007E3EB0">
        <w:rPr>
          <w:sz w:val="28"/>
        </w:rPr>
        <w:t xml:space="preserve">Старых </w:t>
      </w:r>
      <w:r w:rsidR="00FD7892" w:rsidRPr="00FD7892">
        <w:rPr>
          <w:sz w:val="28"/>
        </w:rPr>
        <w:t xml:space="preserve">выделяет основные концепции стратегических коммуникаций. Среди них: интегрированные маркетинговые коммуникации (ИМК), которые предложили американские исследователи - Дон Е. Шульц, Стэнли И. </w:t>
      </w:r>
      <w:proofErr w:type="spellStart"/>
      <w:r w:rsidR="00FD7892" w:rsidRPr="00FD7892">
        <w:rPr>
          <w:sz w:val="28"/>
        </w:rPr>
        <w:t>Танненбаум</w:t>
      </w:r>
      <w:proofErr w:type="spellEnd"/>
      <w:r w:rsidR="00FD7892" w:rsidRPr="00FD7892">
        <w:rPr>
          <w:sz w:val="28"/>
        </w:rPr>
        <w:t xml:space="preserve"> и Роберт Ф. </w:t>
      </w:r>
      <w:proofErr w:type="spellStart"/>
      <w:r w:rsidR="00FD7892" w:rsidRPr="00FD7892">
        <w:rPr>
          <w:sz w:val="28"/>
        </w:rPr>
        <w:t>Лаутерборн</w:t>
      </w:r>
      <w:proofErr w:type="spellEnd"/>
      <w:r w:rsidR="00FD7892" w:rsidRPr="00FD7892">
        <w:rPr>
          <w:sz w:val="28"/>
        </w:rPr>
        <w:t xml:space="preserve">; подход стратегического позиционирования, созданный профессором Гарвардской школы бизнеса Майклом Портером; логистика коммуникационного менеджмента в работах Джона </w:t>
      </w:r>
      <w:proofErr w:type="spellStart"/>
      <w:r w:rsidR="00FD7892" w:rsidRPr="00FD7892">
        <w:rPr>
          <w:sz w:val="28"/>
        </w:rPr>
        <w:t>Росситера</w:t>
      </w:r>
      <w:proofErr w:type="spellEnd"/>
      <w:r w:rsidR="00FD7892" w:rsidRPr="00FD7892">
        <w:rPr>
          <w:sz w:val="28"/>
        </w:rPr>
        <w:t xml:space="preserve"> и Ларри Перси. </w:t>
      </w:r>
    </w:p>
    <w:p w14:paraId="50E0F87E" w14:textId="17EBC91B" w:rsidR="00FD7892" w:rsidRPr="00FD7892" w:rsidRDefault="00F55FB8" w:rsidP="00F55FB8">
      <w:pPr>
        <w:spacing w:line="360" w:lineRule="auto"/>
        <w:jc w:val="both"/>
        <w:rPr>
          <w:sz w:val="28"/>
        </w:rPr>
      </w:pPr>
      <w:r>
        <w:rPr>
          <w:sz w:val="28"/>
        </w:rPr>
        <w:t xml:space="preserve">     </w:t>
      </w:r>
      <w:r w:rsidR="00FD7892" w:rsidRPr="00FD7892">
        <w:rPr>
          <w:sz w:val="28"/>
        </w:rPr>
        <w:t>Интегрированные маркетинговые коммуникации, которые позже стали называть просто «интегрированными</w:t>
      </w:r>
      <w:r w:rsidR="00FD7892" w:rsidRPr="00FD7892">
        <w:rPr>
          <w:sz w:val="28"/>
          <w:szCs w:val="28"/>
        </w:rPr>
        <w:t xml:space="preserve"> коммуникациями», оказались новым словом в исследовании коммуникативной практики. Их суть состоит в том, что коммуникативная стратегия выполняет идеологическую функцию для </w:t>
      </w:r>
      <w:r w:rsidR="00FD7892" w:rsidRPr="00FD7892">
        <w:rPr>
          <w:sz w:val="28"/>
          <w:szCs w:val="28"/>
        </w:rPr>
        <w:lastRenderedPageBreak/>
        <w:t>всего комплекса коммуникационных технологий - от разработки маркетингового сообщения до выбора каналов по его рас</w:t>
      </w:r>
      <w:r w:rsidR="00F21114" w:rsidRPr="00F55FB8">
        <w:rPr>
          <w:sz w:val="28"/>
          <w:szCs w:val="28"/>
        </w:rPr>
        <w:t xml:space="preserve">пространению и расчета </w:t>
      </w:r>
      <w:r w:rsidR="00F21114" w:rsidRPr="00F55FB8">
        <w:rPr>
          <w:sz w:val="28"/>
        </w:rPr>
        <w:t>бюджета</w:t>
      </w:r>
      <w:r w:rsidR="00FD7892" w:rsidRPr="00FD7892">
        <w:rPr>
          <w:sz w:val="28"/>
        </w:rPr>
        <w:t xml:space="preserve">. </w:t>
      </w:r>
    </w:p>
    <w:p w14:paraId="61A9CEF7" w14:textId="4B8ED00D" w:rsidR="00FD7892" w:rsidRPr="00FD7892" w:rsidRDefault="00F55FB8" w:rsidP="00F55FB8">
      <w:pPr>
        <w:spacing w:line="360" w:lineRule="auto"/>
        <w:jc w:val="both"/>
        <w:rPr>
          <w:sz w:val="28"/>
        </w:rPr>
      </w:pPr>
      <w:r>
        <w:rPr>
          <w:sz w:val="28"/>
        </w:rPr>
        <w:t xml:space="preserve">     </w:t>
      </w:r>
      <w:r w:rsidR="00FD7892" w:rsidRPr="00FD7892">
        <w:rPr>
          <w:sz w:val="28"/>
        </w:rPr>
        <w:t xml:space="preserve">В стратегическом позиционировании Майкл Портер придерживался позиции, что каждому типу рыночных ситуаций соответствует набор </w:t>
      </w:r>
      <w:r w:rsidR="00F21114" w:rsidRPr="00F55FB8">
        <w:rPr>
          <w:sz w:val="28"/>
        </w:rPr>
        <w:t>эталонных бизнес-стратегий</w:t>
      </w:r>
      <w:r w:rsidR="00FD7892" w:rsidRPr="00FD7892">
        <w:rPr>
          <w:sz w:val="28"/>
        </w:rPr>
        <w:t xml:space="preserve">. Профессор предложил называть стратегические приоритеты позиционированием. </w:t>
      </w:r>
    </w:p>
    <w:p w14:paraId="23D1055B" w14:textId="40D058E4" w:rsidR="00F55FB8" w:rsidRPr="00F55FB8" w:rsidRDefault="00F55FB8" w:rsidP="00F55FB8">
      <w:pPr>
        <w:spacing w:line="360" w:lineRule="auto"/>
        <w:jc w:val="both"/>
        <w:rPr>
          <w:rFonts w:ascii="Times" w:hAnsi="Times" w:cs="Times"/>
          <w:color w:val="000000"/>
          <w:sz w:val="28"/>
          <w:szCs w:val="28"/>
          <w:lang w:eastAsia="en-US"/>
        </w:rPr>
      </w:pPr>
      <w:r>
        <w:rPr>
          <w:sz w:val="28"/>
        </w:rPr>
        <w:t xml:space="preserve">     </w:t>
      </w:r>
      <w:r w:rsidR="00FD7892" w:rsidRPr="00FD7892">
        <w:rPr>
          <w:sz w:val="28"/>
        </w:rPr>
        <w:t xml:space="preserve">В масштабном исследовании Джона </w:t>
      </w:r>
      <w:proofErr w:type="spellStart"/>
      <w:r w:rsidR="00FD7892" w:rsidRPr="00FD7892">
        <w:rPr>
          <w:sz w:val="28"/>
        </w:rPr>
        <w:t>Росситера</w:t>
      </w:r>
      <w:proofErr w:type="spellEnd"/>
      <w:r w:rsidR="00FD7892" w:rsidRPr="00FD7892">
        <w:rPr>
          <w:sz w:val="28"/>
        </w:rPr>
        <w:t xml:space="preserve"> и Ларри Перси выстраивается целая лестница коммуникации</w:t>
      </w:r>
      <w:r w:rsidR="00FD7892" w:rsidRPr="00FD7892">
        <w:rPr>
          <w:sz w:val="28"/>
          <w:szCs w:val="28"/>
        </w:rPr>
        <w:t xml:space="preserve">: от постановки бизнес-цели к рекламе. Таким образом, авторы создают свое видение деловой коммуникации, которая применима как в бизнесе, так и в рекламе. </w:t>
      </w:r>
      <w:r w:rsidRPr="00F55FB8">
        <w:rPr>
          <w:sz w:val="28"/>
          <w:szCs w:val="28"/>
        </w:rPr>
        <w:t>Они предложили несколько видоизменить роли работников индустрии: «</w:t>
      </w:r>
      <w:r>
        <w:rPr>
          <w:sz w:val="28"/>
          <w:szCs w:val="28"/>
        </w:rPr>
        <w:t>З</w:t>
      </w:r>
      <w:r w:rsidRPr="00F55FB8">
        <w:rPr>
          <w:color w:val="000000"/>
          <w:sz w:val="28"/>
          <w:szCs w:val="28"/>
          <w:lang w:eastAsia="en-US"/>
        </w:rPr>
        <w:t>адача минимизации расходов находится в компетенции менеджеров, управляющих внутренними организационными процессами. А вот максимизация дохода - это компетенция маркетологов, управляющих спросом. Коммуникационному стратегу важно сфокусировать свое внимание не на проблемах финансовых поступлений от продаж, а на проблемах поведения клиентов, которые игнорируют коммерческое предложение»</w:t>
      </w:r>
      <w:r w:rsidRPr="00F55FB8">
        <w:rPr>
          <w:rStyle w:val="a9"/>
          <w:color w:val="000000"/>
          <w:sz w:val="28"/>
          <w:szCs w:val="28"/>
          <w:lang w:eastAsia="en-US"/>
        </w:rPr>
        <w:footnoteReference w:id="16"/>
      </w:r>
      <w:r w:rsidRPr="00F55FB8">
        <w:rPr>
          <w:color w:val="000000"/>
          <w:sz w:val="28"/>
          <w:szCs w:val="28"/>
          <w:lang w:eastAsia="en-US"/>
        </w:rPr>
        <w:t xml:space="preserve">. </w:t>
      </w:r>
    </w:p>
    <w:p w14:paraId="0B3E5BDE" w14:textId="443C7E69" w:rsidR="00B8677B" w:rsidRDefault="00F55FB8" w:rsidP="00B63CC0">
      <w:pPr>
        <w:spacing w:line="360" w:lineRule="auto"/>
        <w:jc w:val="both"/>
        <w:rPr>
          <w:sz w:val="28"/>
        </w:rPr>
      </w:pPr>
      <w:r>
        <w:rPr>
          <w:sz w:val="28"/>
        </w:rPr>
        <w:t xml:space="preserve">     Итак, мы рассмотрели различные оппозиции креативному подходу в рекламе. Из полученной информации следует вывод, что </w:t>
      </w:r>
      <w:r w:rsidR="000C7F04">
        <w:rPr>
          <w:sz w:val="28"/>
        </w:rPr>
        <w:t>выбор</w:t>
      </w:r>
      <w:r w:rsidR="00AC1720">
        <w:rPr>
          <w:sz w:val="28"/>
        </w:rPr>
        <w:t xml:space="preserve"> стратегии полностью определяет будущее бренда. </w:t>
      </w:r>
      <w:r w:rsidR="000C7F04">
        <w:rPr>
          <w:sz w:val="28"/>
        </w:rPr>
        <w:t>В этом выражается синтез науки и творчества в рекламе. Наука выявляется в аналити</w:t>
      </w:r>
      <w:r w:rsidR="00DA2CED">
        <w:rPr>
          <w:sz w:val="28"/>
        </w:rPr>
        <w:t xml:space="preserve">ческом подходе. Творчество – в создании идей, образов. </w:t>
      </w:r>
      <w:r>
        <w:rPr>
          <w:sz w:val="28"/>
        </w:rPr>
        <w:t>Поэтому з</w:t>
      </w:r>
      <w:r w:rsidR="004B6533">
        <w:rPr>
          <w:sz w:val="28"/>
        </w:rPr>
        <w:t xml:space="preserve">а любой идеей </w:t>
      </w:r>
      <w:r>
        <w:rPr>
          <w:sz w:val="28"/>
        </w:rPr>
        <w:t>будет стоять</w:t>
      </w:r>
      <w:r w:rsidR="004B6533">
        <w:rPr>
          <w:sz w:val="28"/>
        </w:rPr>
        <w:t xml:space="preserve"> сложный процесс планирования коммуникации. </w:t>
      </w:r>
      <w:r w:rsidR="00B8677B">
        <w:rPr>
          <w:sz w:val="28"/>
        </w:rPr>
        <w:t>Э</w:t>
      </w:r>
      <w:r w:rsidR="004B6533">
        <w:rPr>
          <w:sz w:val="28"/>
        </w:rPr>
        <w:t xml:space="preserve">то обязательное условие для построения бренда и индивидуального предложения, которые нужно сделать конкурентоспособными на рынке. </w:t>
      </w:r>
    </w:p>
    <w:p w14:paraId="72570A45" w14:textId="7DBF34DF" w:rsidR="00B8677B" w:rsidRDefault="00F8028F" w:rsidP="00B63CC0">
      <w:pPr>
        <w:spacing w:line="360" w:lineRule="auto"/>
        <w:jc w:val="both"/>
        <w:rPr>
          <w:sz w:val="28"/>
        </w:rPr>
      </w:pPr>
      <w:r>
        <w:rPr>
          <w:sz w:val="28"/>
          <w:szCs w:val="28"/>
        </w:rPr>
        <w:lastRenderedPageBreak/>
        <w:t xml:space="preserve">     </w:t>
      </w:r>
      <w:r w:rsidR="000B748F">
        <w:rPr>
          <w:sz w:val="28"/>
        </w:rPr>
        <w:t>М</w:t>
      </w:r>
      <w:r w:rsidR="00B8677B">
        <w:rPr>
          <w:sz w:val="28"/>
        </w:rPr>
        <w:t xml:space="preserve">ы </w:t>
      </w:r>
      <w:r w:rsidR="000B748F">
        <w:rPr>
          <w:sz w:val="28"/>
        </w:rPr>
        <w:t>проверим</w:t>
      </w:r>
      <w:r w:rsidR="000B748F" w:rsidRPr="000B748F">
        <w:rPr>
          <w:sz w:val="28"/>
        </w:rPr>
        <w:t xml:space="preserve"> </w:t>
      </w:r>
      <w:r w:rsidR="000B748F">
        <w:rPr>
          <w:sz w:val="28"/>
        </w:rPr>
        <w:t>во второй главе нашего исследования</w:t>
      </w:r>
      <w:r w:rsidR="00F55FB8">
        <w:rPr>
          <w:sz w:val="28"/>
        </w:rPr>
        <w:t xml:space="preserve"> влияние вышеуказанной оппозиции постмодернистского и позитивистского подхода в создании рекламного продукта на примере конкретных трендов. </w:t>
      </w:r>
    </w:p>
    <w:p w14:paraId="473C771A" w14:textId="77777777" w:rsidR="00C55131" w:rsidRDefault="00C55131" w:rsidP="00B63CC0">
      <w:pPr>
        <w:spacing w:line="360" w:lineRule="auto"/>
        <w:jc w:val="both"/>
        <w:rPr>
          <w:sz w:val="28"/>
        </w:rPr>
      </w:pPr>
    </w:p>
    <w:p w14:paraId="75B1E97F" w14:textId="77777777" w:rsidR="00C55131" w:rsidRDefault="00C55131" w:rsidP="00B63CC0">
      <w:pPr>
        <w:spacing w:line="360" w:lineRule="auto"/>
        <w:jc w:val="both"/>
        <w:rPr>
          <w:sz w:val="28"/>
        </w:rPr>
      </w:pPr>
    </w:p>
    <w:p w14:paraId="4557B129" w14:textId="77777777" w:rsidR="00C55131" w:rsidRDefault="00C55131" w:rsidP="00B63CC0">
      <w:pPr>
        <w:spacing w:line="360" w:lineRule="auto"/>
        <w:jc w:val="both"/>
        <w:rPr>
          <w:sz w:val="28"/>
        </w:rPr>
      </w:pPr>
    </w:p>
    <w:p w14:paraId="50344DD5" w14:textId="77777777" w:rsidR="00C55131" w:rsidRDefault="00C55131" w:rsidP="00B63CC0">
      <w:pPr>
        <w:spacing w:line="360" w:lineRule="auto"/>
        <w:jc w:val="both"/>
        <w:rPr>
          <w:sz w:val="28"/>
        </w:rPr>
      </w:pPr>
    </w:p>
    <w:p w14:paraId="019AB95A" w14:textId="77777777" w:rsidR="00C55131" w:rsidRDefault="00C55131" w:rsidP="00B63CC0">
      <w:pPr>
        <w:spacing w:line="360" w:lineRule="auto"/>
        <w:jc w:val="both"/>
        <w:rPr>
          <w:sz w:val="28"/>
        </w:rPr>
      </w:pPr>
    </w:p>
    <w:p w14:paraId="27C5646C" w14:textId="77777777" w:rsidR="00C55131" w:rsidRDefault="00C55131" w:rsidP="00B63CC0">
      <w:pPr>
        <w:spacing w:line="360" w:lineRule="auto"/>
        <w:jc w:val="both"/>
        <w:rPr>
          <w:sz w:val="28"/>
        </w:rPr>
      </w:pPr>
    </w:p>
    <w:p w14:paraId="5AAA5BF3" w14:textId="77777777" w:rsidR="00C55131" w:rsidRDefault="00C55131" w:rsidP="00B63CC0">
      <w:pPr>
        <w:spacing w:line="360" w:lineRule="auto"/>
        <w:jc w:val="both"/>
        <w:rPr>
          <w:sz w:val="28"/>
        </w:rPr>
      </w:pPr>
    </w:p>
    <w:p w14:paraId="12A75E44" w14:textId="77777777" w:rsidR="004F4D6C" w:rsidRDefault="004F4D6C" w:rsidP="00B63CC0">
      <w:pPr>
        <w:spacing w:line="360" w:lineRule="auto"/>
        <w:jc w:val="both"/>
        <w:rPr>
          <w:sz w:val="28"/>
        </w:rPr>
      </w:pPr>
    </w:p>
    <w:p w14:paraId="39D81199" w14:textId="77777777" w:rsidR="004F4D6C" w:rsidRDefault="004F4D6C" w:rsidP="00B63CC0">
      <w:pPr>
        <w:spacing w:line="360" w:lineRule="auto"/>
        <w:jc w:val="both"/>
        <w:rPr>
          <w:sz w:val="28"/>
        </w:rPr>
      </w:pPr>
    </w:p>
    <w:p w14:paraId="3127EB95" w14:textId="77777777" w:rsidR="004F4D6C" w:rsidRDefault="004F4D6C" w:rsidP="00B63CC0">
      <w:pPr>
        <w:spacing w:line="360" w:lineRule="auto"/>
        <w:jc w:val="both"/>
        <w:rPr>
          <w:sz w:val="28"/>
        </w:rPr>
      </w:pPr>
    </w:p>
    <w:p w14:paraId="6385742A" w14:textId="77777777" w:rsidR="004F4D6C" w:rsidRDefault="004F4D6C" w:rsidP="00B63CC0">
      <w:pPr>
        <w:spacing w:line="360" w:lineRule="auto"/>
        <w:jc w:val="both"/>
        <w:rPr>
          <w:sz w:val="28"/>
        </w:rPr>
      </w:pPr>
    </w:p>
    <w:p w14:paraId="11C66293" w14:textId="77777777" w:rsidR="004F4D6C" w:rsidRDefault="004F4D6C" w:rsidP="00B63CC0">
      <w:pPr>
        <w:spacing w:line="360" w:lineRule="auto"/>
        <w:jc w:val="both"/>
        <w:rPr>
          <w:sz w:val="28"/>
        </w:rPr>
      </w:pPr>
    </w:p>
    <w:p w14:paraId="02C069CA" w14:textId="77777777" w:rsidR="004F4D6C" w:rsidRDefault="004F4D6C" w:rsidP="00B63CC0">
      <w:pPr>
        <w:spacing w:line="360" w:lineRule="auto"/>
        <w:jc w:val="both"/>
        <w:rPr>
          <w:sz w:val="28"/>
        </w:rPr>
      </w:pPr>
    </w:p>
    <w:p w14:paraId="2AA70954" w14:textId="77777777" w:rsidR="004F4D6C" w:rsidRDefault="004F4D6C" w:rsidP="00B63CC0">
      <w:pPr>
        <w:spacing w:line="360" w:lineRule="auto"/>
        <w:jc w:val="both"/>
        <w:rPr>
          <w:sz w:val="28"/>
        </w:rPr>
      </w:pPr>
    </w:p>
    <w:p w14:paraId="651DB608" w14:textId="77777777" w:rsidR="004F4D6C" w:rsidRDefault="004F4D6C" w:rsidP="00B63CC0">
      <w:pPr>
        <w:spacing w:line="360" w:lineRule="auto"/>
        <w:jc w:val="both"/>
        <w:rPr>
          <w:sz w:val="28"/>
        </w:rPr>
      </w:pPr>
    </w:p>
    <w:p w14:paraId="3FDD2B92" w14:textId="77777777" w:rsidR="004F4D6C" w:rsidRDefault="004F4D6C" w:rsidP="00B63CC0">
      <w:pPr>
        <w:spacing w:line="360" w:lineRule="auto"/>
        <w:jc w:val="both"/>
        <w:rPr>
          <w:sz w:val="28"/>
        </w:rPr>
      </w:pPr>
    </w:p>
    <w:p w14:paraId="22DD51A3" w14:textId="77777777" w:rsidR="004F4D6C" w:rsidRDefault="004F4D6C" w:rsidP="00B63CC0">
      <w:pPr>
        <w:spacing w:line="360" w:lineRule="auto"/>
        <w:jc w:val="both"/>
        <w:rPr>
          <w:sz w:val="28"/>
        </w:rPr>
      </w:pPr>
    </w:p>
    <w:p w14:paraId="1F91ACA3" w14:textId="77777777" w:rsidR="004F4D6C" w:rsidRDefault="004F4D6C" w:rsidP="00B63CC0">
      <w:pPr>
        <w:spacing w:line="360" w:lineRule="auto"/>
        <w:jc w:val="both"/>
        <w:rPr>
          <w:sz w:val="28"/>
        </w:rPr>
      </w:pPr>
    </w:p>
    <w:p w14:paraId="3298BB90" w14:textId="77777777" w:rsidR="004F4D6C" w:rsidRDefault="004F4D6C" w:rsidP="00B63CC0">
      <w:pPr>
        <w:spacing w:line="360" w:lineRule="auto"/>
        <w:jc w:val="both"/>
        <w:rPr>
          <w:sz w:val="28"/>
        </w:rPr>
      </w:pPr>
    </w:p>
    <w:p w14:paraId="28604EB1" w14:textId="77777777" w:rsidR="004F4D6C" w:rsidRDefault="004F4D6C" w:rsidP="00B63CC0">
      <w:pPr>
        <w:spacing w:line="360" w:lineRule="auto"/>
        <w:jc w:val="both"/>
        <w:rPr>
          <w:sz w:val="28"/>
        </w:rPr>
      </w:pPr>
    </w:p>
    <w:p w14:paraId="11B7ABCE" w14:textId="77777777" w:rsidR="004F4D6C" w:rsidRDefault="004F4D6C" w:rsidP="00B63CC0">
      <w:pPr>
        <w:spacing w:line="360" w:lineRule="auto"/>
        <w:jc w:val="both"/>
        <w:rPr>
          <w:sz w:val="28"/>
        </w:rPr>
      </w:pPr>
    </w:p>
    <w:p w14:paraId="4E46A699" w14:textId="77777777" w:rsidR="004F4D6C" w:rsidRDefault="004F4D6C" w:rsidP="00B63CC0">
      <w:pPr>
        <w:spacing w:line="360" w:lineRule="auto"/>
        <w:jc w:val="both"/>
        <w:rPr>
          <w:sz w:val="28"/>
        </w:rPr>
      </w:pPr>
    </w:p>
    <w:p w14:paraId="07720E3B" w14:textId="77777777" w:rsidR="004F4D6C" w:rsidRDefault="004F4D6C" w:rsidP="00B63CC0">
      <w:pPr>
        <w:spacing w:line="360" w:lineRule="auto"/>
        <w:jc w:val="both"/>
        <w:rPr>
          <w:sz w:val="28"/>
        </w:rPr>
      </w:pPr>
    </w:p>
    <w:p w14:paraId="3D98AE52" w14:textId="77777777" w:rsidR="004F4D6C" w:rsidRDefault="004F4D6C" w:rsidP="00B63CC0">
      <w:pPr>
        <w:spacing w:line="360" w:lineRule="auto"/>
        <w:jc w:val="both"/>
        <w:rPr>
          <w:sz w:val="28"/>
        </w:rPr>
      </w:pPr>
    </w:p>
    <w:p w14:paraId="2564652B" w14:textId="77777777" w:rsidR="004F4D6C" w:rsidRDefault="004F4D6C" w:rsidP="00B63CC0">
      <w:pPr>
        <w:spacing w:line="360" w:lineRule="auto"/>
        <w:jc w:val="both"/>
        <w:rPr>
          <w:sz w:val="28"/>
        </w:rPr>
      </w:pPr>
    </w:p>
    <w:p w14:paraId="1789F33F" w14:textId="77777777" w:rsidR="004F4D6C" w:rsidRDefault="004F4D6C" w:rsidP="00B63CC0">
      <w:pPr>
        <w:spacing w:line="360" w:lineRule="auto"/>
        <w:jc w:val="both"/>
        <w:rPr>
          <w:sz w:val="28"/>
        </w:rPr>
      </w:pPr>
    </w:p>
    <w:p w14:paraId="54966104" w14:textId="77777777" w:rsidR="00C55131" w:rsidRDefault="00C55131" w:rsidP="00B63CC0">
      <w:pPr>
        <w:spacing w:line="360" w:lineRule="auto"/>
        <w:jc w:val="both"/>
        <w:rPr>
          <w:sz w:val="28"/>
        </w:rPr>
      </w:pPr>
    </w:p>
    <w:p w14:paraId="3CA22015" w14:textId="77777777" w:rsidR="00C55131" w:rsidRPr="0027215B" w:rsidRDefault="00C55131" w:rsidP="004F4D6C">
      <w:pPr>
        <w:spacing w:line="360" w:lineRule="auto"/>
        <w:jc w:val="center"/>
        <w:rPr>
          <w:rFonts w:eastAsia="Times New Roman"/>
          <w:sz w:val="28"/>
          <w:szCs w:val="18"/>
        </w:rPr>
      </w:pPr>
      <w:r w:rsidRPr="0027215B">
        <w:rPr>
          <w:rFonts w:eastAsia="Times New Roman"/>
          <w:b/>
          <w:bCs/>
          <w:sz w:val="28"/>
          <w:szCs w:val="18"/>
        </w:rPr>
        <w:lastRenderedPageBreak/>
        <w:t xml:space="preserve">§ 1.2. </w:t>
      </w:r>
      <w:r>
        <w:rPr>
          <w:rFonts w:eastAsia="Times New Roman"/>
          <w:b/>
          <w:bCs/>
          <w:sz w:val="28"/>
          <w:szCs w:val="18"/>
        </w:rPr>
        <w:t>Дискурс</w:t>
      </w:r>
      <w:r w:rsidRPr="0027215B">
        <w:rPr>
          <w:rFonts w:eastAsia="Times New Roman"/>
          <w:b/>
          <w:bCs/>
          <w:sz w:val="28"/>
          <w:szCs w:val="18"/>
        </w:rPr>
        <w:t>-анализ фестивальной рекламы</w:t>
      </w:r>
    </w:p>
    <w:p w14:paraId="32B59DBF" w14:textId="77777777" w:rsidR="00C55131" w:rsidRDefault="00C55131" w:rsidP="00C55131">
      <w:pPr>
        <w:spacing w:line="360" w:lineRule="auto"/>
        <w:jc w:val="both"/>
        <w:rPr>
          <w:sz w:val="28"/>
        </w:rPr>
      </w:pPr>
      <w:r>
        <w:rPr>
          <w:sz w:val="28"/>
        </w:rPr>
        <w:t xml:space="preserve">     В данном разделе мы приступим к процедуре дискурс-анализа рекламных роликов. Для начала определим само понятие дискурс-анализа и опишем инструментарий исследования. </w:t>
      </w:r>
    </w:p>
    <w:p w14:paraId="7C71733D" w14:textId="77777777" w:rsidR="00C55131" w:rsidRPr="00F0448F" w:rsidRDefault="00C55131" w:rsidP="00C55131">
      <w:pPr>
        <w:spacing w:line="360" w:lineRule="auto"/>
        <w:jc w:val="both"/>
        <w:rPr>
          <w:sz w:val="28"/>
          <w:szCs w:val="28"/>
        </w:rPr>
      </w:pPr>
      <w:r>
        <w:rPr>
          <w:sz w:val="28"/>
        </w:rPr>
        <w:t xml:space="preserve">     </w:t>
      </w:r>
      <w:r w:rsidRPr="00F0448F">
        <w:rPr>
          <w:sz w:val="28"/>
          <w:szCs w:val="28"/>
        </w:rPr>
        <w:t xml:space="preserve">Состав авторов книги «Методы анализа текста и дискурса», предоставляя различные подходы к трактовке понятия дискурса, ссылается на определение Ван Дейка, который «представил дискурс в общих чертах — как текст в контексте и как событие, которое необходимо описывать эмпирически. Ван Дейк подчеркивает один важный момент — дискурс нужно </w:t>
      </w:r>
      <w:proofErr w:type="gramStart"/>
      <w:r w:rsidRPr="00F0448F">
        <w:rPr>
          <w:sz w:val="28"/>
          <w:szCs w:val="28"/>
        </w:rPr>
        <w:t>понимать</w:t>
      </w:r>
      <w:proofErr w:type="gramEnd"/>
      <w:r w:rsidRPr="00F0448F">
        <w:rPr>
          <w:sz w:val="28"/>
          <w:szCs w:val="28"/>
        </w:rPr>
        <w:t xml:space="preserve"> как действие. Центральное значение для него имеет и самодостаточность дискурса, а также акт коммуникации»</w:t>
      </w:r>
      <w:r w:rsidRPr="00F0448F">
        <w:rPr>
          <w:sz w:val="28"/>
          <w:szCs w:val="28"/>
          <w:vertAlign w:val="superscript"/>
        </w:rPr>
        <w:footnoteReference w:id="17"/>
      </w:r>
      <w:r w:rsidRPr="00F0448F">
        <w:rPr>
          <w:sz w:val="28"/>
          <w:szCs w:val="28"/>
        </w:rPr>
        <w:t xml:space="preserve">. </w:t>
      </w:r>
    </w:p>
    <w:p w14:paraId="275ED69C" w14:textId="77777777" w:rsidR="00C55131" w:rsidRPr="00F0448F" w:rsidRDefault="00C55131" w:rsidP="00C55131">
      <w:pPr>
        <w:spacing w:line="360" w:lineRule="auto"/>
        <w:jc w:val="both"/>
        <w:rPr>
          <w:sz w:val="28"/>
          <w:szCs w:val="28"/>
        </w:rPr>
      </w:pPr>
      <w:r>
        <w:rPr>
          <w:sz w:val="28"/>
        </w:rPr>
        <w:t xml:space="preserve">     </w:t>
      </w:r>
      <w:r>
        <w:rPr>
          <w:sz w:val="28"/>
          <w:szCs w:val="28"/>
        </w:rPr>
        <w:t>Авторы</w:t>
      </w:r>
      <w:r w:rsidRPr="00F0448F">
        <w:rPr>
          <w:sz w:val="28"/>
          <w:szCs w:val="28"/>
        </w:rPr>
        <w:t xml:space="preserve"> также дают общее определение метода дискурс-анализа, от которого советуют отталкиваться в исследованиях: «Критический дискурс-анализ рассматривает дискурс — язык, используемый в речи или письме — как форму «социальной практики». Дискурс как социальная практика предполагает диалектическую взаимосвязь между определенным дискурсивным событием и ситуацией(</w:t>
      </w:r>
      <w:proofErr w:type="spellStart"/>
      <w:r w:rsidRPr="00F0448F">
        <w:rPr>
          <w:sz w:val="28"/>
          <w:szCs w:val="28"/>
        </w:rPr>
        <w:t>ями</w:t>
      </w:r>
      <w:proofErr w:type="spellEnd"/>
      <w:r w:rsidRPr="00F0448F">
        <w:rPr>
          <w:sz w:val="28"/>
          <w:szCs w:val="28"/>
        </w:rPr>
        <w:t>), институтом(ми) и социальной структурой(</w:t>
      </w:r>
      <w:proofErr w:type="spellStart"/>
      <w:r w:rsidRPr="00F0448F">
        <w:rPr>
          <w:sz w:val="28"/>
          <w:szCs w:val="28"/>
        </w:rPr>
        <w:t>ами</w:t>
      </w:r>
      <w:proofErr w:type="spellEnd"/>
      <w:r w:rsidRPr="00F0448F">
        <w:rPr>
          <w:sz w:val="28"/>
          <w:szCs w:val="28"/>
        </w:rPr>
        <w:t>), которые задают его структуру— они формируют дискурсивное событие, но также дискурсивное событие формирует</w:t>
      </w:r>
      <w:r>
        <w:rPr>
          <w:sz w:val="28"/>
          <w:szCs w:val="28"/>
        </w:rPr>
        <w:t xml:space="preserve"> и</w:t>
      </w:r>
      <w:r w:rsidRPr="00F0448F">
        <w:rPr>
          <w:sz w:val="28"/>
          <w:szCs w:val="28"/>
        </w:rPr>
        <w:t xml:space="preserve">х. То есть, дискурс социально </w:t>
      </w:r>
      <w:proofErr w:type="spellStart"/>
      <w:r w:rsidRPr="00F0448F">
        <w:rPr>
          <w:sz w:val="28"/>
          <w:szCs w:val="28"/>
        </w:rPr>
        <w:t>конституирующ</w:t>
      </w:r>
      <w:proofErr w:type="spellEnd"/>
      <w:r w:rsidRPr="00F0448F">
        <w:rPr>
          <w:sz w:val="28"/>
          <w:szCs w:val="28"/>
        </w:rPr>
        <w:t xml:space="preserve">, так </w:t>
      </w:r>
      <w:proofErr w:type="gramStart"/>
      <w:r w:rsidRPr="00F0448F">
        <w:rPr>
          <w:sz w:val="28"/>
          <w:szCs w:val="28"/>
        </w:rPr>
        <w:t>же</w:t>
      </w:r>
      <w:proofErr w:type="gramEnd"/>
      <w:r w:rsidRPr="00F0448F">
        <w:rPr>
          <w:sz w:val="28"/>
          <w:szCs w:val="28"/>
        </w:rPr>
        <w:t xml:space="preserve"> как и социально конституирован — он конституирует ситуации, объекты знания, социальные идентичности людей, групп и их взаимоотношения». </w:t>
      </w:r>
    </w:p>
    <w:p w14:paraId="7C5BE46D" w14:textId="77777777" w:rsidR="00C55131" w:rsidRPr="00873C56" w:rsidRDefault="00C55131" w:rsidP="00C55131">
      <w:pPr>
        <w:spacing w:line="360" w:lineRule="auto"/>
        <w:jc w:val="both"/>
        <w:rPr>
          <w:rFonts w:eastAsia="Times New Roman"/>
        </w:rPr>
      </w:pPr>
      <w:r>
        <w:rPr>
          <w:sz w:val="28"/>
        </w:rPr>
        <w:t xml:space="preserve">     </w:t>
      </w:r>
      <w:r>
        <w:rPr>
          <w:rFonts w:eastAsia="Times New Roman"/>
          <w:bCs/>
          <w:kern w:val="36"/>
          <w:sz w:val="28"/>
          <w:szCs w:val="48"/>
        </w:rPr>
        <w:t>В</w:t>
      </w:r>
      <w:r w:rsidRPr="00EC35F8">
        <w:rPr>
          <w:rFonts w:eastAsia="Times New Roman"/>
          <w:bCs/>
          <w:kern w:val="36"/>
          <w:sz w:val="28"/>
          <w:szCs w:val="28"/>
        </w:rPr>
        <w:t xml:space="preserve">оплощением дискурса становится текст, который может иметь разную форму (письменный текст, изображение, устная речь и т.д.). Как пишут авторы статьи «Что такое дискурс-анализ?» Нельсон </w:t>
      </w:r>
      <w:proofErr w:type="spellStart"/>
      <w:r w:rsidRPr="00EC35F8">
        <w:rPr>
          <w:rFonts w:eastAsia="Times New Roman"/>
          <w:bCs/>
          <w:kern w:val="36"/>
          <w:sz w:val="28"/>
          <w:szCs w:val="28"/>
        </w:rPr>
        <w:t>Филлипс</w:t>
      </w:r>
      <w:proofErr w:type="spellEnd"/>
      <w:r w:rsidRPr="00EC35F8">
        <w:rPr>
          <w:rFonts w:eastAsia="Times New Roman"/>
          <w:bCs/>
          <w:kern w:val="36"/>
          <w:sz w:val="28"/>
          <w:szCs w:val="28"/>
        </w:rPr>
        <w:t xml:space="preserve"> и </w:t>
      </w:r>
      <w:proofErr w:type="spellStart"/>
      <w:r w:rsidRPr="00EC35F8">
        <w:rPr>
          <w:rFonts w:eastAsia="Times New Roman"/>
          <w:bCs/>
          <w:kern w:val="36"/>
          <w:sz w:val="28"/>
          <w:szCs w:val="28"/>
        </w:rPr>
        <w:t>Синтия</w:t>
      </w:r>
      <w:proofErr w:type="spellEnd"/>
      <w:r w:rsidRPr="00EC35F8">
        <w:rPr>
          <w:rFonts w:eastAsia="Times New Roman"/>
          <w:bCs/>
          <w:kern w:val="36"/>
          <w:sz w:val="28"/>
          <w:szCs w:val="28"/>
        </w:rPr>
        <w:t xml:space="preserve"> Харди, «</w:t>
      </w:r>
      <w:r w:rsidRPr="00EC35F8">
        <w:rPr>
          <w:rFonts w:eastAsia="Times New Roman"/>
          <w:sz w:val="28"/>
          <w:szCs w:val="28"/>
        </w:rPr>
        <w:t xml:space="preserve">Тексты не обладают смыслами сами по себе; они приобретают смысл только в процессе взаимодействия с другими текстами, дискурсами, с </w:t>
      </w:r>
      <w:r w:rsidRPr="00EC35F8">
        <w:rPr>
          <w:rFonts w:eastAsia="Times New Roman"/>
          <w:sz w:val="28"/>
          <w:szCs w:val="28"/>
        </w:rPr>
        <w:lastRenderedPageBreak/>
        <w:t>которыми они связаны, способами их производства, «рассеивания» и потребления. Дискурс-анализ направлен на изучение того, как тексты приобретают значение в этих процессах, а также их роли в конструировании социальной реальности в процессе создания значений»</w:t>
      </w:r>
      <w:r w:rsidRPr="00EC35F8">
        <w:rPr>
          <w:rStyle w:val="a9"/>
          <w:rFonts w:eastAsia="Times New Roman"/>
          <w:sz w:val="28"/>
          <w:szCs w:val="28"/>
        </w:rPr>
        <w:footnoteReference w:id="18"/>
      </w:r>
      <w:r w:rsidRPr="00EC35F8">
        <w:rPr>
          <w:rFonts w:eastAsia="Times New Roman"/>
          <w:sz w:val="28"/>
          <w:szCs w:val="28"/>
        </w:rPr>
        <w:t>.</w:t>
      </w:r>
      <w:r>
        <w:rPr>
          <w:rFonts w:eastAsia="Times New Roman"/>
          <w:sz w:val="28"/>
          <w:szCs w:val="28"/>
        </w:rPr>
        <w:t xml:space="preserve"> Присваивая значение анализируемым словам, мы исследуем смысл текст, его контекст, а иногда и его интерпретацию читателем/слушателем. </w:t>
      </w:r>
    </w:p>
    <w:p w14:paraId="6C572DEB" w14:textId="77777777" w:rsidR="00C55131" w:rsidRDefault="00C55131" w:rsidP="00C55131">
      <w:pPr>
        <w:spacing w:line="360" w:lineRule="auto"/>
        <w:jc w:val="both"/>
        <w:rPr>
          <w:rFonts w:eastAsia="Times New Roman"/>
          <w:bCs/>
          <w:kern w:val="36"/>
          <w:sz w:val="28"/>
          <w:szCs w:val="48"/>
        </w:rPr>
      </w:pPr>
      <w:r>
        <w:rPr>
          <w:rFonts w:eastAsia="Times New Roman"/>
          <w:bCs/>
          <w:kern w:val="36"/>
          <w:sz w:val="28"/>
          <w:szCs w:val="48"/>
        </w:rPr>
        <w:t xml:space="preserve">     В нашем случае, мы анализируем текстовые обзоры трендов рекламе, что позволит нам в дальнейшем говорить об их влиянии на индустрию и общество. </w:t>
      </w:r>
    </w:p>
    <w:p w14:paraId="6789882E" w14:textId="77777777" w:rsidR="00C55131" w:rsidRPr="00011224" w:rsidRDefault="00C55131" w:rsidP="00C55131">
      <w:pPr>
        <w:spacing w:line="360" w:lineRule="auto"/>
        <w:jc w:val="both"/>
        <w:rPr>
          <w:sz w:val="28"/>
        </w:rPr>
      </w:pPr>
      <w:r>
        <w:rPr>
          <w:sz w:val="28"/>
        </w:rPr>
        <w:t xml:space="preserve">     Целью нашего исследования является определение основных трендов в рекламных роликах победителей фестиваля Каннские Львы за период 2000-2016 гг. </w:t>
      </w:r>
    </w:p>
    <w:p w14:paraId="223A37A3" w14:textId="77777777" w:rsidR="00C55131" w:rsidRDefault="00C55131" w:rsidP="00C55131">
      <w:pPr>
        <w:spacing w:line="360" w:lineRule="auto"/>
        <w:jc w:val="both"/>
        <w:rPr>
          <w:rFonts w:eastAsia="Times New Roman"/>
          <w:bCs/>
          <w:kern w:val="36"/>
          <w:sz w:val="28"/>
          <w:szCs w:val="48"/>
        </w:rPr>
      </w:pPr>
      <w:r>
        <w:rPr>
          <w:rFonts w:eastAsia="Times New Roman"/>
          <w:bCs/>
          <w:kern w:val="36"/>
          <w:sz w:val="28"/>
          <w:szCs w:val="48"/>
        </w:rPr>
        <w:t xml:space="preserve">     Теперь же перейдем к этапам </w:t>
      </w:r>
      <w:r>
        <w:rPr>
          <w:sz w:val="28"/>
        </w:rPr>
        <w:t>дискурс</w:t>
      </w:r>
      <w:r>
        <w:rPr>
          <w:rFonts w:eastAsia="Times New Roman"/>
          <w:bCs/>
          <w:kern w:val="36"/>
          <w:sz w:val="28"/>
          <w:szCs w:val="48"/>
        </w:rPr>
        <w:t xml:space="preserve">-анализа. Сначала мы должны сформулировать вопросы и выдвинуть гипотезу. Далее определяем генеральную совокупность анализа, осуществляем сбор информации, а после интерпретируем ее. В конце описываем все свои наблюдения и делаем выводы.  </w:t>
      </w:r>
    </w:p>
    <w:p w14:paraId="2E752369" w14:textId="77777777" w:rsidR="00C55131" w:rsidRPr="004C2239" w:rsidRDefault="00C55131" w:rsidP="00C55131">
      <w:pPr>
        <w:spacing w:line="360" w:lineRule="auto"/>
        <w:jc w:val="both"/>
        <w:rPr>
          <w:rFonts w:eastAsia="Times New Roman"/>
          <w:bCs/>
          <w:kern w:val="36"/>
          <w:sz w:val="28"/>
          <w:szCs w:val="48"/>
        </w:rPr>
      </w:pPr>
      <w:r>
        <w:rPr>
          <w:rFonts w:eastAsia="Times New Roman"/>
          <w:bCs/>
          <w:kern w:val="36"/>
          <w:sz w:val="28"/>
          <w:szCs w:val="48"/>
        </w:rPr>
        <w:t xml:space="preserve">     Определить вопросы нужно для того, чтобы понять, что мы хотим узнать в ходе исследования. Поэтому </w:t>
      </w:r>
      <w:r>
        <w:rPr>
          <w:sz w:val="28"/>
        </w:rPr>
        <w:t>сформируем наш список вопросов:</w:t>
      </w:r>
    </w:p>
    <w:p w14:paraId="5EDC39A7" w14:textId="77777777" w:rsidR="00C55131" w:rsidRDefault="00C55131" w:rsidP="00C55131">
      <w:pPr>
        <w:pStyle w:val="af1"/>
        <w:numPr>
          <w:ilvl w:val="0"/>
          <w:numId w:val="8"/>
        </w:numPr>
        <w:spacing w:line="360" w:lineRule="auto"/>
        <w:jc w:val="both"/>
        <w:rPr>
          <w:rFonts w:ascii="Times New Roman" w:hAnsi="Times New Roman" w:cs="Times New Roman"/>
          <w:sz w:val="28"/>
        </w:rPr>
      </w:pPr>
      <w:r>
        <w:rPr>
          <w:rFonts w:ascii="Times New Roman" w:hAnsi="Times New Roman" w:cs="Times New Roman"/>
          <w:sz w:val="28"/>
        </w:rPr>
        <w:t>Рекламируемые продукты высокой или низкой вовлеченности?</w:t>
      </w:r>
    </w:p>
    <w:p w14:paraId="419C9296" w14:textId="77777777" w:rsidR="00C55131" w:rsidRDefault="00C55131" w:rsidP="00C55131">
      <w:pPr>
        <w:pStyle w:val="af1"/>
        <w:numPr>
          <w:ilvl w:val="0"/>
          <w:numId w:val="8"/>
        </w:numPr>
        <w:spacing w:line="360" w:lineRule="auto"/>
        <w:jc w:val="both"/>
        <w:rPr>
          <w:rFonts w:ascii="Times New Roman" w:hAnsi="Times New Roman" w:cs="Times New Roman"/>
          <w:sz w:val="28"/>
        </w:rPr>
      </w:pPr>
      <w:r>
        <w:rPr>
          <w:rFonts w:ascii="Times New Roman" w:hAnsi="Times New Roman" w:cs="Times New Roman"/>
          <w:sz w:val="28"/>
        </w:rPr>
        <w:t xml:space="preserve">Заинтересован ли клиент в продукте эмоционально или </w:t>
      </w:r>
      <w:proofErr w:type="gramStart"/>
      <w:r>
        <w:rPr>
          <w:rFonts w:ascii="Times New Roman" w:hAnsi="Times New Roman" w:cs="Times New Roman"/>
          <w:sz w:val="28"/>
        </w:rPr>
        <w:t>духовно</w:t>
      </w:r>
      <w:proofErr w:type="gramEnd"/>
      <w:r>
        <w:rPr>
          <w:rFonts w:ascii="Times New Roman" w:hAnsi="Times New Roman" w:cs="Times New Roman"/>
          <w:sz w:val="28"/>
        </w:rPr>
        <w:t xml:space="preserve"> или речь идет о стандартных товарах повседневного потребления?</w:t>
      </w:r>
    </w:p>
    <w:p w14:paraId="2EB052F2" w14:textId="77777777" w:rsidR="00C55131" w:rsidRDefault="00C55131" w:rsidP="00C55131">
      <w:pPr>
        <w:pStyle w:val="af1"/>
        <w:numPr>
          <w:ilvl w:val="0"/>
          <w:numId w:val="8"/>
        </w:numPr>
        <w:spacing w:line="360" w:lineRule="auto"/>
        <w:jc w:val="both"/>
        <w:rPr>
          <w:rFonts w:ascii="Times New Roman" w:hAnsi="Times New Roman" w:cs="Times New Roman"/>
          <w:sz w:val="28"/>
        </w:rPr>
      </w:pPr>
      <w:r>
        <w:rPr>
          <w:rFonts w:ascii="Times New Roman" w:hAnsi="Times New Roman" w:cs="Times New Roman"/>
          <w:sz w:val="28"/>
        </w:rPr>
        <w:t>Желательно ли возбудить внимание любой ценой?</w:t>
      </w:r>
    </w:p>
    <w:p w14:paraId="3D6AC835" w14:textId="77777777" w:rsidR="00C55131" w:rsidRDefault="00C55131" w:rsidP="00C55131">
      <w:pPr>
        <w:pStyle w:val="af1"/>
        <w:numPr>
          <w:ilvl w:val="0"/>
          <w:numId w:val="8"/>
        </w:numPr>
        <w:spacing w:line="360" w:lineRule="auto"/>
        <w:jc w:val="both"/>
        <w:rPr>
          <w:rFonts w:ascii="Times New Roman" w:hAnsi="Times New Roman" w:cs="Times New Roman"/>
          <w:sz w:val="28"/>
        </w:rPr>
      </w:pPr>
      <w:r>
        <w:rPr>
          <w:rFonts w:ascii="Times New Roman" w:hAnsi="Times New Roman" w:cs="Times New Roman"/>
          <w:sz w:val="28"/>
        </w:rPr>
        <w:t>Следует ли воздействовать на ключевые раздражители для усиления потребительской мотивации?</w:t>
      </w:r>
    </w:p>
    <w:p w14:paraId="448F7F3B" w14:textId="77777777" w:rsidR="00C55131" w:rsidRDefault="00C55131" w:rsidP="00C55131">
      <w:pPr>
        <w:pStyle w:val="af1"/>
        <w:numPr>
          <w:ilvl w:val="0"/>
          <w:numId w:val="8"/>
        </w:numPr>
        <w:spacing w:line="360" w:lineRule="auto"/>
        <w:jc w:val="both"/>
        <w:rPr>
          <w:rFonts w:ascii="Times New Roman" w:hAnsi="Times New Roman" w:cs="Times New Roman"/>
          <w:sz w:val="28"/>
        </w:rPr>
      </w:pPr>
      <w:r>
        <w:rPr>
          <w:rFonts w:ascii="Times New Roman" w:hAnsi="Times New Roman" w:cs="Times New Roman"/>
          <w:sz w:val="28"/>
        </w:rPr>
        <w:t>Формируется позитивное или негативное отношение к бренду?</w:t>
      </w:r>
    </w:p>
    <w:p w14:paraId="5010DC70" w14:textId="77777777" w:rsidR="00C55131" w:rsidRDefault="00C55131" w:rsidP="00C55131">
      <w:pPr>
        <w:pStyle w:val="af1"/>
        <w:numPr>
          <w:ilvl w:val="0"/>
          <w:numId w:val="8"/>
        </w:numPr>
        <w:spacing w:line="360" w:lineRule="auto"/>
        <w:jc w:val="both"/>
        <w:rPr>
          <w:rFonts w:ascii="Times New Roman" w:hAnsi="Times New Roman" w:cs="Times New Roman"/>
          <w:sz w:val="28"/>
        </w:rPr>
      </w:pPr>
      <w:r>
        <w:rPr>
          <w:rFonts w:ascii="Times New Roman" w:hAnsi="Times New Roman" w:cs="Times New Roman"/>
          <w:sz w:val="28"/>
        </w:rPr>
        <w:t>Быстро ли запоминаются представленные образы?</w:t>
      </w:r>
    </w:p>
    <w:p w14:paraId="31E5A502" w14:textId="77777777" w:rsidR="00C55131" w:rsidRPr="001B5DBC" w:rsidRDefault="00C55131" w:rsidP="00C55131">
      <w:pPr>
        <w:pStyle w:val="af1"/>
        <w:numPr>
          <w:ilvl w:val="0"/>
          <w:numId w:val="8"/>
        </w:numPr>
        <w:spacing w:line="360" w:lineRule="auto"/>
        <w:jc w:val="both"/>
        <w:rPr>
          <w:rFonts w:ascii="Times New Roman" w:hAnsi="Times New Roman" w:cs="Times New Roman"/>
          <w:sz w:val="28"/>
        </w:rPr>
      </w:pPr>
      <w:r>
        <w:rPr>
          <w:rFonts w:ascii="Times New Roman" w:hAnsi="Times New Roman" w:cs="Times New Roman"/>
          <w:sz w:val="28"/>
        </w:rPr>
        <w:lastRenderedPageBreak/>
        <w:t xml:space="preserve">Вызывает ли сообщение какую-либо реакцию у психосоциальных групп? </w:t>
      </w:r>
    </w:p>
    <w:p w14:paraId="51F7FBEB" w14:textId="77777777" w:rsidR="00C55131" w:rsidRDefault="00C55131" w:rsidP="00C55131">
      <w:pPr>
        <w:spacing w:line="360" w:lineRule="auto"/>
        <w:jc w:val="both"/>
        <w:rPr>
          <w:sz w:val="28"/>
        </w:rPr>
      </w:pPr>
      <w:r>
        <w:rPr>
          <w:sz w:val="28"/>
        </w:rPr>
        <w:t xml:space="preserve">      Теперь строим предварительную гипотезу: ситуации на рынке рекламных услуг стимулируют проектирование определенных эталонных коммуникативных стратегий. Проверяем нашу гипотезу в несколько этапов. </w:t>
      </w:r>
    </w:p>
    <w:p w14:paraId="31883712" w14:textId="4D94E9EF" w:rsidR="00C55131" w:rsidRPr="003146D3" w:rsidRDefault="00C55131" w:rsidP="00C55131">
      <w:pPr>
        <w:spacing w:line="360" w:lineRule="auto"/>
        <w:jc w:val="both"/>
        <w:rPr>
          <w:rFonts w:eastAsia="Times New Roman"/>
          <w:sz w:val="35"/>
          <w:szCs w:val="35"/>
        </w:rPr>
      </w:pPr>
      <w:r>
        <w:rPr>
          <w:sz w:val="28"/>
        </w:rPr>
        <w:t xml:space="preserve">      Во-первых, ф</w:t>
      </w:r>
      <w:r w:rsidRPr="003146D3">
        <w:rPr>
          <w:sz w:val="28"/>
        </w:rPr>
        <w:t xml:space="preserve">ормируем генеральную совокупность анализа, подразумевающую совокупность рекламных роликов, которая будет изучаться в ходе работы. </w:t>
      </w:r>
      <w:r w:rsidRPr="003146D3">
        <w:rPr>
          <w:sz w:val="28"/>
          <w:szCs w:val="22"/>
          <w:lang w:eastAsia="en-US"/>
        </w:rPr>
        <w:t xml:space="preserve">Поскольку данное дипломное исследование посвящено основным трендам в рекламных роликах победителей фестиваля </w:t>
      </w:r>
      <w:r w:rsidRPr="003146D3">
        <w:rPr>
          <w:sz w:val="28"/>
          <w:szCs w:val="22"/>
          <w:lang w:val="en-US" w:eastAsia="en-US"/>
        </w:rPr>
        <w:t>Cannes</w:t>
      </w:r>
      <w:r w:rsidRPr="003146D3">
        <w:rPr>
          <w:sz w:val="28"/>
          <w:szCs w:val="22"/>
          <w:lang w:eastAsia="en-US"/>
        </w:rPr>
        <w:t xml:space="preserve"> </w:t>
      </w:r>
      <w:r w:rsidRPr="003146D3">
        <w:rPr>
          <w:sz w:val="28"/>
          <w:szCs w:val="22"/>
          <w:lang w:val="en-US" w:eastAsia="en-US"/>
        </w:rPr>
        <w:t>Lions</w:t>
      </w:r>
      <w:r w:rsidRPr="003146D3">
        <w:rPr>
          <w:sz w:val="28"/>
          <w:szCs w:val="22"/>
          <w:lang w:eastAsia="en-US"/>
        </w:rPr>
        <w:t xml:space="preserve">, то именно это и укажет нам на характер генеральной совокупности анализа. В нашем случае она будет </w:t>
      </w:r>
      <w:r w:rsidRPr="003146D3">
        <w:rPr>
          <w:sz w:val="28"/>
        </w:rPr>
        <w:t xml:space="preserve">состоять из критических обзоров фестиваля, размещенных в Интернет-изданиях (Sostav.ru, </w:t>
      </w:r>
      <w:proofErr w:type="spellStart"/>
      <w:r w:rsidRPr="003146D3">
        <w:rPr>
          <w:sz w:val="28"/>
        </w:rPr>
        <w:t>Advertology</w:t>
      </w:r>
      <w:proofErr w:type="spellEnd"/>
      <w:r w:rsidRPr="003146D3">
        <w:rPr>
          <w:sz w:val="28"/>
        </w:rPr>
        <w:t xml:space="preserve">, </w:t>
      </w:r>
      <w:proofErr w:type="spellStart"/>
      <w:r w:rsidRPr="003146D3">
        <w:rPr>
          <w:sz w:val="28"/>
        </w:rPr>
        <w:t>The</w:t>
      </w:r>
      <w:proofErr w:type="spellEnd"/>
      <w:r w:rsidRPr="003146D3">
        <w:rPr>
          <w:sz w:val="28"/>
        </w:rPr>
        <w:t xml:space="preserve"> </w:t>
      </w:r>
      <w:proofErr w:type="spellStart"/>
      <w:r w:rsidRPr="003146D3">
        <w:rPr>
          <w:sz w:val="28"/>
        </w:rPr>
        <w:t>Guardian</w:t>
      </w:r>
      <w:proofErr w:type="spellEnd"/>
      <w:r w:rsidRPr="003146D3">
        <w:rPr>
          <w:sz w:val="28"/>
        </w:rPr>
        <w:t xml:space="preserve">, </w:t>
      </w:r>
      <w:proofErr w:type="spellStart"/>
      <w:r w:rsidRPr="003146D3">
        <w:rPr>
          <w:sz w:val="28"/>
        </w:rPr>
        <w:t>Cossa</w:t>
      </w:r>
      <w:proofErr w:type="spellEnd"/>
      <w:r w:rsidRPr="003146D3">
        <w:rPr>
          <w:sz w:val="28"/>
        </w:rPr>
        <w:t xml:space="preserve">, </w:t>
      </w:r>
      <w:proofErr w:type="spellStart"/>
      <w:r w:rsidRPr="003146D3">
        <w:rPr>
          <w:sz w:val="28"/>
        </w:rPr>
        <w:t>Adindex</w:t>
      </w:r>
      <w:proofErr w:type="spellEnd"/>
      <w:r w:rsidRPr="003146D3">
        <w:rPr>
          <w:sz w:val="28"/>
        </w:rPr>
        <w:t xml:space="preserve">, Слон, </w:t>
      </w:r>
      <w:proofErr w:type="spellStart"/>
      <w:r w:rsidRPr="003146D3">
        <w:rPr>
          <w:sz w:val="28"/>
        </w:rPr>
        <w:t>Look</w:t>
      </w:r>
      <w:proofErr w:type="spellEnd"/>
      <w:r w:rsidRPr="003146D3">
        <w:rPr>
          <w:sz w:val="28"/>
        </w:rPr>
        <w:t xml:space="preserve"> </w:t>
      </w:r>
      <w:proofErr w:type="spellStart"/>
      <w:r w:rsidRPr="003146D3">
        <w:rPr>
          <w:sz w:val="28"/>
        </w:rPr>
        <w:t>at</w:t>
      </w:r>
      <w:proofErr w:type="spellEnd"/>
      <w:r w:rsidRPr="003146D3">
        <w:rPr>
          <w:sz w:val="28"/>
        </w:rPr>
        <w:t xml:space="preserve"> </w:t>
      </w:r>
      <w:proofErr w:type="spellStart"/>
      <w:r w:rsidRPr="003146D3">
        <w:rPr>
          <w:sz w:val="28"/>
        </w:rPr>
        <w:t>me</w:t>
      </w:r>
      <w:proofErr w:type="spellEnd"/>
      <w:r w:rsidRPr="003146D3">
        <w:rPr>
          <w:sz w:val="28"/>
        </w:rPr>
        <w:t xml:space="preserve">, </w:t>
      </w:r>
      <w:proofErr w:type="spellStart"/>
      <w:r w:rsidRPr="003146D3">
        <w:rPr>
          <w:sz w:val="28"/>
        </w:rPr>
        <w:t>Ad</w:t>
      </w:r>
      <w:proofErr w:type="spellEnd"/>
      <w:r w:rsidRPr="003146D3">
        <w:rPr>
          <w:sz w:val="28"/>
        </w:rPr>
        <w:t xml:space="preserve"> </w:t>
      </w:r>
      <w:proofErr w:type="spellStart"/>
      <w:r w:rsidRPr="003146D3">
        <w:rPr>
          <w:sz w:val="28"/>
        </w:rPr>
        <w:t>Age</w:t>
      </w:r>
      <w:proofErr w:type="spellEnd"/>
      <w:r w:rsidRPr="003146D3">
        <w:rPr>
          <w:sz w:val="28"/>
        </w:rPr>
        <w:t>, Рекламные идеи)</w:t>
      </w:r>
      <w:r w:rsidRPr="003146D3">
        <w:t xml:space="preserve"> </w:t>
      </w:r>
      <w:r w:rsidRPr="003146D3">
        <w:rPr>
          <w:sz w:val="28"/>
        </w:rPr>
        <w:t>с 2000 по 2016 гг.</w:t>
      </w:r>
    </w:p>
    <w:p w14:paraId="51B57911" w14:textId="77777777" w:rsidR="00C55131" w:rsidRPr="003146D3" w:rsidRDefault="00C55131" w:rsidP="00C55131">
      <w:pPr>
        <w:spacing w:line="360" w:lineRule="auto"/>
        <w:jc w:val="both"/>
        <w:rPr>
          <w:rFonts w:eastAsia="Times New Roman"/>
          <w:sz w:val="35"/>
          <w:szCs w:val="35"/>
        </w:rPr>
      </w:pPr>
      <w:r>
        <w:rPr>
          <w:sz w:val="28"/>
        </w:rPr>
        <w:t xml:space="preserve">      </w:t>
      </w:r>
      <w:r w:rsidRPr="003146D3">
        <w:rPr>
          <w:sz w:val="28"/>
          <w:szCs w:val="28"/>
        </w:rPr>
        <w:t>Указываем единицы анализа – наименьшие компоненты текстов, в которых выясняют, как часто встречаются и чем характеризуются переменные. Авторы книги «</w:t>
      </w:r>
      <w:r w:rsidRPr="003146D3">
        <w:rPr>
          <w:rFonts w:eastAsia="Times New Roman"/>
          <w:bCs/>
          <w:kern w:val="36"/>
          <w:sz w:val="28"/>
          <w:szCs w:val="28"/>
        </w:rPr>
        <w:t>Методы анализа текста и дискурса» также отмечают, что единица анализа представляет собой «</w:t>
      </w:r>
      <w:r w:rsidRPr="003146D3">
        <w:rPr>
          <w:rFonts w:eastAsia="Times New Roman"/>
          <w:sz w:val="28"/>
          <w:szCs w:val="28"/>
        </w:rPr>
        <w:t>субъективное решение исследователя и зависит от проблемы, которую он перед собой ставит и которая направляет его исследование»</w:t>
      </w:r>
      <w:r w:rsidRPr="003146D3">
        <w:rPr>
          <w:rStyle w:val="a9"/>
          <w:rFonts w:eastAsia="Times New Roman"/>
          <w:sz w:val="28"/>
          <w:szCs w:val="28"/>
        </w:rPr>
        <w:footnoteReference w:id="19"/>
      </w:r>
      <w:r w:rsidRPr="003146D3">
        <w:rPr>
          <w:rFonts w:eastAsia="Times New Roman"/>
          <w:sz w:val="28"/>
          <w:szCs w:val="28"/>
        </w:rPr>
        <w:t>.</w:t>
      </w:r>
    </w:p>
    <w:p w14:paraId="39F25E9D" w14:textId="77777777" w:rsidR="00C55131" w:rsidRDefault="00C55131" w:rsidP="00C55131">
      <w:pPr>
        <w:spacing w:line="360" w:lineRule="auto"/>
        <w:jc w:val="both"/>
        <w:rPr>
          <w:sz w:val="28"/>
        </w:rPr>
      </w:pPr>
      <w:r>
        <w:rPr>
          <w:sz w:val="28"/>
        </w:rPr>
        <w:t xml:space="preserve">     </w:t>
      </w:r>
      <w:r w:rsidRPr="00FF1D08">
        <w:rPr>
          <w:sz w:val="28"/>
        </w:rPr>
        <w:t>Единиц</w:t>
      </w:r>
      <w:r>
        <w:rPr>
          <w:sz w:val="28"/>
        </w:rPr>
        <w:t>ы</w:t>
      </w:r>
      <w:r w:rsidRPr="00FF1D08">
        <w:rPr>
          <w:sz w:val="28"/>
        </w:rPr>
        <w:t xml:space="preserve"> </w:t>
      </w:r>
      <w:r>
        <w:rPr>
          <w:sz w:val="28"/>
        </w:rPr>
        <w:t xml:space="preserve">нашего </w:t>
      </w:r>
      <w:r w:rsidRPr="00FF1D08">
        <w:rPr>
          <w:sz w:val="28"/>
        </w:rPr>
        <w:t xml:space="preserve">анализа </w:t>
      </w:r>
      <w:r>
        <w:rPr>
          <w:sz w:val="28"/>
        </w:rPr>
        <w:t>- это</w:t>
      </w:r>
      <w:r w:rsidRPr="00FF1D08">
        <w:rPr>
          <w:sz w:val="28"/>
        </w:rPr>
        <w:t xml:space="preserve"> модели коммуникации, выделенные Немецкой школой маркетинговых коммуникаций. </w:t>
      </w:r>
      <w:r>
        <w:rPr>
          <w:sz w:val="28"/>
        </w:rPr>
        <w:t>Сюда мы относим:</w:t>
      </w:r>
    </w:p>
    <w:p w14:paraId="222473EB" w14:textId="77777777" w:rsidR="00C55131" w:rsidRDefault="00C55131" w:rsidP="00C55131">
      <w:pPr>
        <w:pStyle w:val="af1"/>
        <w:numPr>
          <w:ilvl w:val="0"/>
          <w:numId w:val="2"/>
        </w:numPr>
        <w:spacing w:line="360" w:lineRule="auto"/>
        <w:jc w:val="both"/>
        <w:rPr>
          <w:rFonts w:ascii="Times New Roman" w:hAnsi="Times New Roman" w:cs="Times New Roman"/>
          <w:sz w:val="28"/>
        </w:rPr>
      </w:pPr>
      <w:r w:rsidRPr="00F61AAB">
        <w:rPr>
          <w:rFonts w:ascii="Times New Roman" w:hAnsi="Times New Roman" w:cs="Times New Roman"/>
          <w:b/>
          <w:sz w:val="28"/>
        </w:rPr>
        <w:t>Модель вовлеченности</w:t>
      </w:r>
      <w:r>
        <w:rPr>
          <w:rFonts w:ascii="Times New Roman" w:hAnsi="Times New Roman" w:cs="Times New Roman"/>
          <w:sz w:val="28"/>
        </w:rPr>
        <w:t xml:space="preserve"> – определяет потребности и желания потенциального клиента, а также его заинтересованность в предлагаемом товаре.</w:t>
      </w:r>
    </w:p>
    <w:p w14:paraId="6B7FD1C4" w14:textId="77777777" w:rsidR="00C55131" w:rsidRDefault="00C55131" w:rsidP="00C55131">
      <w:pPr>
        <w:pStyle w:val="af1"/>
        <w:numPr>
          <w:ilvl w:val="0"/>
          <w:numId w:val="2"/>
        </w:numPr>
        <w:spacing w:line="360" w:lineRule="auto"/>
        <w:jc w:val="both"/>
        <w:rPr>
          <w:rFonts w:ascii="Times New Roman" w:hAnsi="Times New Roman" w:cs="Times New Roman"/>
          <w:sz w:val="28"/>
        </w:rPr>
      </w:pPr>
      <w:r w:rsidRPr="00F61AAB">
        <w:rPr>
          <w:rFonts w:ascii="Times New Roman" w:hAnsi="Times New Roman" w:cs="Times New Roman"/>
          <w:b/>
          <w:sz w:val="28"/>
        </w:rPr>
        <w:t>Модель привлечения внимания</w:t>
      </w:r>
      <w:r>
        <w:rPr>
          <w:rFonts w:ascii="Times New Roman" w:hAnsi="Times New Roman" w:cs="Times New Roman"/>
          <w:sz w:val="28"/>
        </w:rPr>
        <w:t xml:space="preserve"> – бренд решает, какой ценой хочет привлечь к себе внимание аудитории.</w:t>
      </w:r>
    </w:p>
    <w:p w14:paraId="219F2C6A" w14:textId="77777777" w:rsidR="00C55131" w:rsidRDefault="00C55131" w:rsidP="00C55131">
      <w:pPr>
        <w:pStyle w:val="af1"/>
        <w:numPr>
          <w:ilvl w:val="0"/>
          <w:numId w:val="2"/>
        </w:numPr>
        <w:spacing w:line="360" w:lineRule="auto"/>
        <w:jc w:val="both"/>
        <w:rPr>
          <w:rFonts w:ascii="Times New Roman" w:hAnsi="Times New Roman" w:cs="Times New Roman"/>
          <w:sz w:val="28"/>
        </w:rPr>
      </w:pPr>
      <w:r w:rsidRPr="00F61AAB">
        <w:rPr>
          <w:rFonts w:ascii="Times New Roman" w:hAnsi="Times New Roman" w:cs="Times New Roman"/>
          <w:b/>
          <w:sz w:val="28"/>
        </w:rPr>
        <w:lastRenderedPageBreak/>
        <w:t>Модель влияния</w:t>
      </w:r>
      <w:r>
        <w:rPr>
          <w:rFonts w:ascii="Times New Roman" w:hAnsi="Times New Roman" w:cs="Times New Roman"/>
          <w:sz w:val="28"/>
        </w:rPr>
        <w:t xml:space="preserve"> – сосредоточена на способности памяти запоминать и узнавать товар.</w:t>
      </w:r>
    </w:p>
    <w:p w14:paraId="72779AAC" w14:textId="77777777" w:rsidR="00C55131" w:rsidRDefault="00C55131" w:rsidP="00C55131">
      <w:pPr>
        <w:pStyle w:val="af1"/>
        <w:numPr>
          <w:ilvl w:val="0"/>
          <w:numId w:val="2"/>
        </w:numPr>
        <w:spacing w:line="360" w:lineRule="auto"/>
        <w:jc w:val="both"/>
        <w:rPr>
          <w:rFonts w:ascii="Times New Roman" w:hAnsi="Times New Roman" w:cs="Times New Roman"/>
          <w:sz w:val="28"/>
        </w:rPr>
      </w:pPr>
      <w:r w:rsidRPr="00F61AAB">
        <w:rPr>
          <w:rFonts w:ascii="Times New Roman" w:hAnsi="Times New Roman" w:cs="Times New Roman"/>
          <w:b/>
          <w:sz w:val="28"/>
        </w:rPr>
        <w:t>Модель имиджа</w:t>
      </w:r>
      <w:r>
        <w:rPr>
          <w:rFonts w:ascii="Times New Roman" w:hAnsi="Times New Roman" w:cs="Times New Roman"/>
          <w:sz w:val="28"/>
        </w:rPr>
        <w:t xml:space="preserve"> – формирование позитивного отношения к бренду, культивирование пользы от использования продукта.</w:t>
      </w:r>
    </w:p>
    <w:p w14:paraId="7175B337" w14:textId="77777777" w:rsidR="00C55131" w:rsidRDefault="00C55131" w:rsidP="00C55131">
      <w:pPr>
        <w:pStyle w:val="af1"/>
        <w:numPr>
          <w:ilvl w:val="0"/>
          <w:numId w:val="2"/>
        </w:numPr>
        <w:spacing w:line="360" w:lineRule="auto"/>
        <w:jc w:val="both"/>
        <w:rPr>
          <w:rFonts w:ascii="Times New Roman" w:hAnsi="Times New Roman" w:cs="Times New Roman"/>
          <w:sz w:val="28"/>
        </w:rPr>
      </w:pPr>
      <w:r w:rsidRPr="00F61AAB">
        <w:rPr>
          <w:rFonts w:ascii="Times New Roman" w:hAnsi="Times New Roman" w:cs="Times New Roman"/>
          <w:b/>
          <w:sz w:val="28"/>
        </w:rPr>
        <w:t>Модель мотивации</w:t>
      </w:r>
      <w:r>
        <w:rPr>
          <w:rFonts w:ascii="Times New Roman" w:hAnsi="Times New Roman" w:cs="Times New Roman"/>
          <w:sz w:val="28"/>
        </w:rPr>
        <w:t xml:space="preserve"> – используя данные исследований рекламы, оцениваются факторы, побуждающие потребителя совершить покупку. </w:t>
      </w:r>
    </w:p>
    <w:p w14:paraId="4B693333" w14:textId="77777777" w:rsidR="00C55131" w:rsidRDefault="00C55131" w:rsidP="00C55131">
      <w:pPr>
        <w:pStyle w:val="af1"/>
        <w:numPr>
          <w:ilvl w:val="0"/>
          <w:numId w:val="2"/>
        </w:numPr>
        <w:spacing w:line="360" w:lineRule="auto"/>
        <w:jc w:val="both"/>
        <w:rPr>
          <w:rFonts w:ascii="Times New Roman" w:hAnsi="Times New Roman" w:cs="Times New Roman"/>
          <w:sz w:val="28"/>
        </w:rPr>
      </w:pPr>
      <w:r w:rsidRPr="00F61AAB">
        <w:rPr>
          <w:rFonts w:ascii="Times New Roman" w:hAnsi="Times New Roman" w:cs="Times New Roman"/>
          <w:b/>
          <w:sz w:val="28"/>
        </w:rPr>
        <w:t>Модель проникновения</w:t>
      </w:r>
      <w:r>
        <w:rPr>
          <w:rFonts w:ascii="Times New Roman" w:hAnsi="Times New Roman" w:cs="Times New Roman"/>
          <w:sz w:val="28"/>
        </w:rPr>
        <w:t xml:space="preserve"> – используя данные исследований целевой аудитории, делается вывод о том, насколько бренд расширил свое присутствие в жизненном цикле потребителя. </w:t>
      </w:r>
    </w:p>
    <w:p w14:paraId="1DDE0CDD" w14:textId="77777777" w:rsidR="00C55131" w:rsidRPr="00FF1D08" w:rsidRDefault="00C55131" w:rsidP="00C55131">
      <w:pPr>
        <w:pStyle w:val="af1"/>
        <w:numPr>
          <w:ilvl w:val="0"/>
          <w:numId w:val="2"/>
        </w:numPr>
        <w:spacing w:line="360" w:lineRule="auto"/>
        <w:jc w:val="both"/>
        <w:rPr>
          <w:rFonts w:ascii="Times New Roman" w:hAnsi="Times New Roman" w:cs="Times New Roman"/>
          <w:sz w:val="28"/>
        </w:rPr>
      </w:pPr>
      <w:r w:rsidRPr="00F61AAB">
        <w:rPr>
          <w:rFonts w:ascii="Times New Roman" w:hAnsi="Times New Roman" w:cs="Times New Roman"/>
          <w:b/>
          <w:sz w:val="28"/>
        </w:rPr>
        <w:t>Модель среды</w:t>
      </w:r>
      <w:r>
        <w:rPr>
          <w:rFonts w:ascii="Times New Roman" w:hAnsi="Times New Roman" w:cs="Times New Roman"/>
          <w:sz w:val="28"/>
        </w:rPr>
        <w:t xml:space="preserve"> – </w:t>
      </w:r>
      <w:r w:rsidRPr="00FF1D08">
        <w:rPr>
          <w:rFonts w:ascii="Times New Roman" w:hAnsi="Times New Roman" w:cs="Times New Roman"/>
          <w:sz w:val="28"/>
        </w:rPr>
        <w:t xml:space="preserve"> </w:t>
      </w:r>
      <w:r>
        <w:rPr>
          <w:rFonts w:ascii="Times New Roman" w:hAnsi="Times New Roman" w:cs="Times New Roman"/>
          <w:sz w:val="28"/>
        </w:rPr>
        <w:t xml:space="preserve">учитывается последовательность лояльности потребителя своему окружению. </w:t>
      </w:r>
    </w:p>
    <w:p w14:paraId="6AA02BE3" w14:textId="77777777" w:rsidR="00C55131" w:rsidRDefault="00C55131" w:rsidP="00C55131">
      <w:pPr>
        <w:spacing w:line="360" w:lineRule="auto"/>
        <w:jc w:val="both"/>
        <w:rPr>
          <w:rFonts w:eastAsia="Times New Roman"/>
          <w:sz w:val="28"/>
          <w:szCs w:val="18"/>
        </w:rPr>
      </w:pPr>
      <w:r>
        <w:rPr>
          <w:sz w:val="28"/>
        </w:rPr>
        <w:t xml:space="preserve">     </w:t>
      </w:r>
      <w:r>
        <w:rPr>
          <w:rFonts w:eastAsia="Times New Roman"/>
          <w:sz w:val="28"/>
          <w:szCs w:val="18"/>
        </w:rPr>
        <w:t xml:space="preserve">Во-вторых, выстроим соответствие между коммуникативной стратегией и типичными выразительными средствами. </w:t>
      </w:r>
    </w:p>
    <w:p w14:paraId="1DC086BF" w14:textId="77777777" w:rsidR="00C55131" w:rsidRDefault="00C55131" w:rsidP="00C55131">
      <w:pPr>
        <w:spacing w:line="360" w:lineRule="auto"/>
        <w:jc w:val="both"/>
        <w:rPr>
          <w:rFonts w:eastAsia="Times New Roman"/>
          <w:sz w:val="28"/>
          <w:szCs w:val="18"/>
        </w:rPr>
      </w:pPr>
      <w:r>
        <w:rPr>
          <w:sz w:val="28"/>
        </w:rPr>
        <w:t xml:space="preserve">     </w:t>
      </w:r>
      <w:r>
        <w:rPr>
          <w:rFonts w:eastAsia="Times New Roman"/>
          <w:sz w:val="28"/>
          <w:szCs w:val="18"/>
        </w:rPr>
        <w:t>Для этого нужно создать систему категорий - информация, которая будет получена из выбранных рекламных роликов. Каждая категория должна иметь конкретные параметры, которые будут отвечать ее тематике. Параметры не будут указываться в конечной таблице дискурс-анализа, однако они помогают сузить тематический поиск наиболее популярных трендов рекламных роликов. Поэтому для полноты картины будет целесообразно упомянуть эту информацию в ходе экспликации компонентов таблицы.</w:t>
      </w:r>
    </w:p>
    <w:p w14:paraId="7DFE1AB6" w14:textId="77777777" w:rsidR="00C55131" w:rsidRDefault="00C55131" w:rsidP="00C55131">
      <w:pPr>
        <w:spacing w:line="360" w:lineRule="auto"/>
        <w:jc w:val="both"/>
        <w:rPr>
          <w:rFonts w:eastAsia="Times New Roman"/>
          <w:sz w:val="28"/>
          <w:szCs w:val="18"/>
        </w:rPr>
      </w:pPr>
      <w:r>
        <w:rPr>
          <w:rFonts w:eastAsia="Times New Roman"/>
          <w:sz w:val="28"/>
          <w:szCs w:val="18"/>
        </w:rPr>
        <w:t xml:space="preserve">     Мы выделяем следующие шесть категорий:</w:t>
      </w:r>
    </w:p>
    <w:p w14:paraId="1853A358" w14:textId="77777777" w:rsidR="00C55131" w:rsidRDefault="00C55131" w:rsidP="00C55131">
      <w:pPr>
        <w:pStyle w:val="af1"/>
        <w:numPr>
          <w:ilvl w:val="0"/>
          <w:numId w:val="3"/>
        </w:numPr>
        <w:spacing w:after="0" w:line="360" w:lineRule="auto"/>
        <w:jc w:val="both"/>
        <w:rPr>
          <w:rFonts w:ascii="Times New Roman" w:eastAsia="Times New Roman" w:hAnsi="Times New Roman" w:cs="Times New Roman"/>
          <w:sz w:val="28"/>
          <w:szCs w:val="18"/>
          <w:lang w:eastAsia="ru-RU"/>
        </w:rPr>
      </w:pPr>
      <w:r w:rsidRPr="00770E67">
        <w:rPr>
          <w:rFonts w:ascii="Times New Roman" w:eastAsia="Times New Roman" w:hAnsi="Times New Roman" w:cs="Times New Roman"/>
          <w:b/>
          <w:sz w:val="28"/>
          <w:szCs w:val="18"/>
          <w:lang w:eastAsia="ru-RU"/>
        </w:rPr>
        <w:t>Аргументация</w:t>
      </w:r>
      <w:r>
        <w:rPr>
          <w:rFonts w:ascii="Times New Roman" w:eastAsia="Times New Roman" w:hAnsi="Times New Roman" w:cs="Times New Roman"/>
          <w:sz w:val="28"/>
          <w:szCs w:val="18"/>
          <w:lang w:eastAsia="ru-RU"/>
        </w:rPr>
        <w:t xml:space="preserve"> – это обоснование преимуществ и выгод товара. Здесь характеризуются качественные признаки предлагаемого продукта. Такая речь апеллирует к логическому мышлению, вовлекает потребителя в мыслительный процесс и делает умозаключения по ряду указанных свойств. Размышляя об объекте рекламы, автор вовлекает аудиторию в диалог, тем самым вызывая у нее интерес и привлекая ее внимание.</w:t>
      </w:r>
    </w:p>
    <w:p w14:paraId="5BAE17BF" w14:textId="77777777" w:rsidR="00C55131" w:rsidRDefault="00C55131" w:rsidP="00C55131">
      <w:pPr>
        <w:spacing w:line="360" w:lineRule="auto"/>
        <w:jc w:val="both"/>
        <w:rPr>
          <w:rFonts w:eastAsia="Times New Roman"/>
          <w:sz w:val="28"/>
          <w:szCs w:val="18"/>
        </w:rPr>
      </w:pPr>
      <w:r>
        <w:rPr>
          <w:rFonts w:eastAsia="Times New Roman"/>
          <w:sz w:val="28"/>
          <w:szCs w:val="18"/>
        </w:rPr>
        <w:t xml:space="preserve">     Данная категория содержит семнадцать параметров. </w:t>
      </w:r>
    </w:p>
    <w:p w14:paraId="40D1DDBE" w14:textId="77777777" w:rsidR="00C55131" w:rsidRPr="00770E67" w:rsidRDefault="00C55131" w:rsidP="00C55131">
      <w:pPr>
        <w:spacing w:line="360" w:lineRule="auto"/>
        <w:jc w:val="center"/>
        <w:rPr>
          <w:rFonts w:eastAsia="Times New Roman"/>
          <w:b/>
          <w:sz w:val="28"/>
          <w:szCs w:val="18"/>
        </w:rPr>
      </w:pPr>
      <w:r w:rsidRPr="00770E67">
        <w:rPr>
          <w:rFonts w:eastAsia="Times New Roman"/>
          <w:b/>
          <w:sz w:val="28"/>
          <w:szCs w:val="18"/>
        </w:rPr>
        <w:lastRenderedPageBreak/>
        <w:t>Таблица 1</w:t>
      </w:r>
    </w:p>
    <w:p w14:paraId="4E349651" w14:textId="77777777" w:rsidR="00C55131" w:rsidRPr="004B593C" w:rsidRDefault="00C55131" w:rsidP="00C55131">
      <w:pPr>
        <w:jc w:val="center"/>
        <w:rPr>
          <w:rFonts w:eastAsia="Times New Roman"/>
          <w:sz w:val="28"/>
          <w:szCs w:val="18"/>
        </w:rPr>
      </w:pPr>
      <w:r>
        <w:rPr>
          <w:rFonts w:eastAsia="Times New Roman"/>
          <w:sz w:val="28"/>
          <w:szCs w:val="18"/>
        </w:rPr>
        <w:t>Резервы аргументации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2336"/>
        <w:gridCol w:w="4406"/>
      </w:tblGrid>
      <w:tr w:rsidR="00C55131" w:rsidRPr="004B593C" w14:paraId="5B9F37D1" w14:textId="77777777" w:rsidTr="00D82060">
        <w:tc>
          <w:tcPr>
            <w:tcW w:w="2829" w:type="dxa"/>
          </w:tcPr>
          <w:p w14:paraId="52778887" w14:textId="77777777" w:rsidR="00C55131" w:rsidRPr="004B593C" w:rsidRDefault="00C55131" w:rsidP="00C55131">
            <w:pPr>
              <w:spacing w:line="360" w:lineRule="auto"/>
              <w:jc w:val="both"/>
              <w:rPr>
                <w:rFonts w:eastAsia="Times New Roman"/>
                <w:szCs w:val="18"/>
              </w:rPr>
            </w:pPr>
            <w:r w:rsidRPr="004B593C">
              <w:rPr>
                <w:rFonts w:eastAsia="Times New Roman"/>
                <w:szCs w:val="18"/>
              </w:rPr>
              <w:t xml:space="preserve">Цена </w:t>
            </w:r>
          </w:p>
        </w:tc>
        <w:tc>
          <w:tcPr>
            <w:tcW w:w="2336" w:type="dxa"/>
          </w:tcPr>
          <w:p w14:paraId="4EBD7A7C" w14:textId="77777777" w:rsidR="00C55131" w:rsidRPr="004B593C" w:rsidRDefault="00C55131" w:rsidP="00C55131">
            <w:pPr>
              <w:spacing w:line="360" w:lineRule="auto"/>
              <w:jc w:val="both"/>
              <w:rPr>
                <w:rFonts w:eastAsia="Times New Roman"/>
                <w:szCs w:val="18"/>
              </w:rPr>
            </w:pPr>
            <w:proofErr w:type="spellStart"/>
            <w:r w:rsidRPr="004B593C">
              <w:rPr>
                <w:rFonts w:eastAsia="Times New Roman"/>
                <w:szCs w:val="18"/>
              </w:rPr>
              <w:t>Наукоемкость</w:t>
            </w:r>
            <w:proofErr w:type="spellEnd"/>
            <w:r w:rsidRPr="004B593C">
              <w:rPr>
                <w:rFonts w:eastAsia="Times New Roman"/>
                <w:szCs w:val="18"/>
              </w:rPr>
              <w:t xml:space="preserve"> </w:t>
            </w:r>
          </w:p>
        </w:tc>
        <w:tc>
          <w:tcPr>
            <w:tcW w:w="4406" w:type="dxa"/>
          </w:tcPr>
          <w:p w14:paraId="5610BFE9" w14:textId="77777777" w:rsidR="00C55131" w:rsidRPr="004B593C" w:rsidRDefault="00C55131" w:rsidP="00C55131">
            <w:pPr>
              <w:spacing w:line="360" w:lineRule="auto"/>
              <w:jc w:val="both"/>
              <w:rPr>
                <w:rFonts w:eastAsia="Times New Roman"/>
                <w:szCs w:val="18"/>
              </w:rPr>
            </w:pPr>
            <w:proofErr w:type="spellStart"/>
            <w:r w:rsidRPr="004B593C">
              <w:rPr>
                <w:rFonts w:eastAsia="Times New Roman"/>
                <w:szCs w:val="18"/>
              </w:rPr>
              <w:t>Монопродукт</w:t>
            </w:r>
            <w:proofErr w:type="spellEnd"/>
            <w:r w:rsidRPr="004B593C">
              <w:rPr>
                <w:rFonts w:eastAsia="Times New Roman"/>
                <w:szCs w:val="18"/>
              </w:rPr>
              <w:t xml:space="preserve"> </w:t>
            </w:r>
          </w:p>
        </w:tc>
      </w:tr>
      <w:tr w:rsidR="00C55131" w:rsidRPr="004B593C" w14:paraId="689DD55F" w14:textId="77777777" w:rsidTr="00D82060">
        <w:tc>
          <w:tcPr>
            <w:tcW w:w="2829" w:type="dxa"/>
          </w:tcPr>
          <w:p w14:paraId="062D3588" w14:textId="77777777" w:rsidR="00C55131" w:rsidRPr="004B593C" w:rsidRDefault="00C55131" w:rsidP="00C55131">
            <w:pPr>
              <w:spacing w:line="360" w:lineRule="auto"/>
              <w:jc w:val="both"/>
              <w:rPr>
                <w:rFonts w:eastAsia="Times New Roman"/>
                <w:szCs w:val="18"/>
              </w:rPr>
            </w:pPr>
            <w:r w:rsidRPr="004B593C">
              <w:rPr>
                <w:rFonts w:eastAsia="Times New Roman"/>
                <w:szCs w:val="18"/>
              </w:rPr>
              <w:t xml:space="preserve">Ассортимент </w:t>
            </w:r>
          </w:p>
        </w:tc>
        <w:tc>
          <w:tcPr>
            <w:tcW w:w="2336" w:type="dxa"/>
          </w:tcPr>
          <w:p w14:paraId="0F6B4567" w14:textId="77777777" w:rsidR="00C55131" w:rsidRPr="004B593C" w:rsidRDefault="00C55131" w:rsidP="00C55131">
            <w:pPr>
              <w:spacing w:line="360" w:lineRule="auto"/>
              <w:jc w:val="both"/>
              <w:rPr>
                <w:rFonts w:eastAsia="Times New Roman"/>
                <w:szCs w:val="18"/>
              </w:rPr>
            </w:pPr>
            <w:r w:rsidRPr="004B593C">
              <w:rPr>
                <w:rFonts w:eastAsia="Times New Roman"/>
                <w:szCs w:val="18"/>
              </w:rPr>
              <w:t xml:space="preserve">Новизна </w:t>
            </w:r>
          </w:p>
        </w:tc>
        <w:tc>
          <w:tcPr>
            <w:tcW w:w="4406" w:type="dxa"/>
          </w:tcPr>
          <w:p w14:paraId="21522D3A" w14:textId="77777777" w:rsidR="00C55131" w:rsidRPr="004B593C" w:rsidRDefault="00C55131" w:rsidP="00C55131">
            <w:pPr>
              <w:spacing w:line="360" w:lineRule="auto"/>
              <w:jc w:val="both"/>
              <w:rPr>
                <w:rFonts w:eastAsia="Times New Roman"/>
                <w:szCs w:val="18"/>
              </w:rPr>
            </w:pPr>
            <w:r w:rsidRPr="004B593C">
              <w:rPr>
                <w:rFonts w:eastAsia="Times New Roman"/>
                <w:szCs w:val="18"/>
              </w:rPr>
              <w:t xml:space="preserve">Экономичность </w:t>
            </w:r>
          </w:p>
        </w:tc>
      </w:tr>
      <w:tr w:rsidR="00C55131" w:rsidRPr="004B593C" w14:paraId="53AAE956" w14:textId="77777777" w:rsidTr="00D82060">
        <w:tc>
          <w:tcPr>
            <w:tcW w:w="2829" w:type="dxa"/>
          </w:tcPr>
          <w:p w14:paraId="0A0F8C69" w14:textId="77777777" w:rsidR="00C55131" w:rsidRPr="004B593C" w:rsidRDefault="00C55131" w:rsidP="00C55131">
            <w:pPr>
              <w:spacing w:line="360" w:lineRule="auto"/>
              <w:jc w:val="both"/>
              <w:rPr>
                <w:rFonts w:eastAsia="Times New Roman"/>
                <w:szCs w:val="18"/>
              </w:rPr>
            </w:pPr>
            <w:r w:rsidRPr="004B593C">
              <w:rPr>
                <w:rFonts w:eastAsia="Times New Roman"/>
                <w:szCs w:val="18"/>
              </w:rPr>
              <w:t xml:space="preserve">Традиция </w:t>
            </w:r>
          </w:p>
        </w:tc>
        <w:tc>
          <w:tcPr>
            <w:tcW w:w="2336" w:type="dxa"/>
          </w:tcPr>
          <w:p w14:paraId="118A4508" w14:textId="77777777" w:rsidR="00C55131" w:rsidRPr="004B593C" w:rsidRDefault="00C55131" w:rsidP="00C55131">
            <w:pPr>
              <w:spacing w:line="360" w:lineRule="auto"/>
              <w:jc w:val="both"/>
              <w:rPr>
                <w:rFonts w:eastAsia="Times New Roman"/>
                <w:szCs w:val="18"/>
              </w:rPr>
            </w:pPr>
            <w:r w:rsidRPr="004B593C">
              <w:rPr>
                <w:rFonts w:eastAsia="Times New Roman"/>
                <w:szCs w:val="18"/>
              </w:rPr>
              <w:t xml:space="preserve">Будущее </w:t>
            </w:r>
          </w:p>
        </w:tc>
        <w:tc>
          <w:tcPr>
            <w:tcW w:w="4406" w:type="dxa"/>
          </w:tcPr>
          <w:p w14:paraId="0086EFD2" w14:textId="77777777" w:rsidR="00C55131" w:rsidRPr="004B593C" w:rsidRDefault="00C55131" w:rsidP="00C55131">
            <w:pPr>
              <w:spacing w:line="360" w:lineRule="auto"/>
              <w:jc w:val="both"/>
              <w:rPr>
                <w:rFonts w:eastAsia="Times New Roman"/>
                <w:szCs w:val="18"/>
              </w:rPr>
            </w:pPr>
            <w:r w:rsidRPr="004B593C">
              <w:rPr>
                <w:rFonts w:eastAsia="Times New Roman"/>
                <w:szCs w:val="18"/>
              </w:rPr>
              <w:t xml:space="preserve">Компетентность производителя </w:t>
            </w:r>
          </w:p>
        </w:tc>
      </w:tr>
      <w:tr w:rsidR="00C55131" w:rsidRPr="004B593C" w14:paraId="5653D687" w14:textId="77777777" w:rsidTr="00D82060">
        <w:tc>
          <w:tcPr>
            <w:tcW w:w="2829" w:type="dxa"/>
          </w:tcPr>
          <w:p w14:paraId="5EC65BDD" w14:textId="77777777" w:rsidR="00C55131" w:rsidRPr="004B593C" w:rsidRDefault="00C55131" w:rsidP="00C55131">
            <w:pPr>
              <w:spacing w:line="360" w:lineRule="auto"/>
              <w:jc w:val="both"/>
              <w:rPr>
                <w:rFonts w:eastAsia="Times New Roman"/>
                <w:szCs w:val="18"/>
              </w:rPr>
            </w:pPr>
            <w:r w:rsidRPr="004B593C">
              <w:rPr>
                <w:rFonts w:eastAsia="Times New Roman"/>
                <w:szCs w:val="18"/>
              </w:rPr>
              <w:t xml:space="preserve">Комфорт </w:t>
            </w:r>
          </w:p>
        </w:tc>
        <w:tc>
          <w:tcPr>
            <w:tcW w:w="2336" w:type="dxa"/>
          </w:tcPr>
          <w:p w14:paraId="7ABF077F" w14:textId="77777777" w:rsidR="00C55131" w:rsidRPr="004B593C" w:rsidRDefault="00C55131" w:rsidP="00C55131">
            <w:pPr>
              <w:spacing w:line="360" w:lineRule="auto"/>
              <w:jc w:val="both"/>
              <w:rPr>
                <w:rFonts w:eastAsia="Times New Roman"/>
                <w:szCs w:val="18"/>
              </w:rPr>
            </w:pPr>
            <w:r w:rsidRPr="004B593C">
              <w:rPr>
                <w:rFonts w:eastAsia="Times New Roman"/>
                <w:szCs w:val="18"/>
              </w:rPr>
              <w:t xml:space="preserve">Путь сбыта </w:t>
            </w:r>
          </w:p>
        </w:tc>
        <w:tc>
          <w:tcPr>
            <w:tcW w:w="4406" w:type="dxa"/>
          </w:tcPr>
          <w:p w14:paraId="0D8F87A7" w14:textId="77777777" w:rsidR="00C55131" w:rsidRPr="004B593C" w:rsidRDefault="00C55131" w:rsidP="00C55131">
            <w:pPr>
              <w:spacing w:line="360" w:lineRule="auto"/>
              <w:jc w:val="both"/>
              <w:rPr>
                <w:rFonts w:eastAsia="Times New Roman"/>
                <w:szCs w:val="18"/>
              </w:rPr>
            </w:pPr>
            <w:r w:rsidRPr="004B593C">
              <w:rPr>
                <w:rFonts w:eastAsia="Times New Roman"/>
                <w:szCs w:val="18"/>
              </w:rPr>
              <w:t>Ссылки</w:t>
            </w:r>
            <w:r w:rsidRPr="004B593C">
              <w:rPr>
                <w:rFonts w:eastAsia="Times New Roman"/>
                <w:szCs w:val="18"/>
                <w:lang w:val="en-US"/>
              </w:rPr>
              <w:t>/</w:t>
            </w:r>
            <w:r w:rsidRPr="004B593C">
              <w:rPr>
                <w:rFonts w:eastAsia="Times New Roman"/>
                <w:szCs w:val="18"/>
              </w:rPr>
              <w:t>рекомендации</w:t>
            </w:r>
            <w:r w:rsidRPr="004B593C">
              <w:rPr>
                <w:rFonts w:eastAsia="Times New Roman"/>
                <w:szCs w:val="18"/>
                <w:lang w:val="en-US"/>
              </w:rPr>
              <w:t>/</w:t>
            </w:r>
            <w:r w:rsidRPr="004B593C">
              <w:rPr>
                <w:rFonts w:eastAsia="Times New Roman"/>
                <w:szCs w:val="18"/>
              </w:rPr>
              <w:t>свидетельства</w:t>
            </w:r>
          </w:p>
        </w:tc>
      </w:tr>
      <w:tr w:rsidR="00C55131" w:rsidRPr="004B593C" w14:paraId="7FED5282" w14:textId="77777777" w:rsidTr="00D82060">
        <w:tc>
          <w:tcPr>
            <w:tcW w:w="2829" w:type="dxa"/>
          </w:tcPr>
          <w:p w14:paraId="6959D01C" w14:textId="77777777" w:rsidR="00C55131" w:rsidRPr="004B593C" w:rsidRDefault="00C55131" w:rsidP="00C55131">
            <w:pPr>
              <w:spacing w:line="360" w:lineRule="auto"/>
              <w:jc w:val="both"/>
              <w:rPr>
                <w:rFonts w:eastAsia="Times New Roman"/>
                <w:szCs w:val="18"/>
              </w:rPr>
            </w:pPr>
            <w:r w:rsidRPr="004B593C">
              <w:rPr>
                <w:rFonts w:eastAsia="Times New Roman"/>
                <w:szCs w:val="18"/>
              </w:rPr>
              <w:t>Экспертиза</w:t>
            </w:r>
            <w:r w:rsidRPr="004B593C">
              <w:rPr>
                <w:rFonts w:eastAsia="Times New Roman"/>
                <w:szCs w:val="18"/>
                <w:lang w:val="en-US"/>
              </w:rPr>
              <w:t>/</w:t>
            </w:r>
            <w:r w:rsidRPr="004B593C">
              <w:rPr>
                <w:rFonts w:eastAsia="Times New Roman"/>
                <w:szCs w:val="18"/>
              </w:rPr>
              <w:t>тестирование</w:t>
            </w:r>
          </w:p>
        </w:tc>
        <w:tc>
          <w:tcPr>
            <w:tcW w:w="2336" w:type="dxa"/>
          </w:tcPr>
          <w:p w14:paraId="35919E8F" w14:textId="77777777" w:rsidR="00C55131" w:rsidRPr="004B593C" w:rsidRDefault="00C55131" w:rsidP="00C55131">
            <w:pPr>
              <w:spacing w:line="360" w:lineRule="auto"/>
              <w:jc w:val="both"/>
              <w:rPr>
                <w:rFonts w:eastAsia="Times New Roman"/>
                <w:szCs w:val="18"/>
              </w:rPr>
            </w:pPr>
            <w:r w:rsidRPr="004B593C">
              <w:rPr>
                <w:rFonts w:eastAsia="Times New Roman"/>
                <w:szCs w:val="18"/>
              </w:rPr>
              <w:t xml:space="preserve">Выгода </w:t>
            </w:r>
          </w:p>
        </w:tc>
        <w:tc>
          <w:tcPr>
            <w:tcW w:w="4406" w:type="dxa"/>
          </w:tcPr>
          <w:p w14:paraId="2E7CAC5E" w14:textId="77777777" w:rsidR="00C55131" w:rsidRPr="004B593C" w:rsidRDefault="00C55131" w:rsidP="00C55131">
            <w:pPr>
              <w:spacing w:line="360" w:lineRule="auto"/>
              <w:jc w:val="both"/>
              <w:rPr>
                <w:rFonts w:eastAsia="Times New Roman"/>
                <w:szCs w:val="18"/>
              </w:rPr>
            </w:pPr>
            <w:r w:rsidRPr="004B593C">
              <w:rPr>
                <w:rFonts w:eastAsia="Times New Roman"/>
                <w:szCs w:val="18"/>
              </w:rPr>
              <w:t xml:space="preserve">Поставщики </w:t>
            </w:r>
          </w:p>
        </w:tc>
      </w:tr>
      <w:tr w:rsidR="00C55131" w:rsidRPr="004B593C" w14:paraId="5CAB0D92" w14:textId="77777777" w:rsidTr="00D82060">
        <w:tc>
          <w:tcPr>
            <w:tcW w:w="2829" w:type="dxa"/>
          </w:tcPr>
          <w:p w14:paraId="4E83468D" w14:textId="77777777" w:rsidR="00C55131" w:rsidRPr="004B593C" w:rsidRDefault="00C55131" w:rsidP="00C55131">
            <w:pPr>
              <w:spacing w:line="360" w:lineRule="auto"/>
              <w:jc w:val="both"/>
              <w:rPr>
                <w:rFonts w:eastAsia="Times New Roman"/>
                <w:szCs w:val="18"/>
              </w:rPr>
            </w:pPr>
            <w:r w:rsidRPr="004B593C">
              <w:rPr>
                <w:rFonts w:eastAsia="Times New Roman"/>
                <w:szCs w:val="18"/>
              </w:rPr>
              <w:t xml:space="preserve">Образцы </w:t>
            </w:r>
          </w:p>
        </w:tc>
        <w:tc>
          <w:tcPr>
            <w:tcW w:w="2336" w:type="dxa"/>
          </w:tcPr>
          <w:p w14:paraId="1D367CD8" w14:textId="77777777" w:rsidR="00C55131" w:rsidRPr="004B593C" w:rsidRDefault="00C55131" w:rsidP="00C55131">
            <w:pPr>
              <w:jc w:val="both"/>
              <w:rPr>
                <w:rFonts w:eastAsia="Times New Roman"/>
                <w:szCs w:val="18"/>
              </w:rPr>
            </w:pPr>
            <w:r w:rsidRPr="004B593C">
              <w:rPr>
                <w:rFonts w:eastAsia="Times New Roman"/>
                <w:szCs w:val="18"/>
              </w:rPr>
              <w:t>Указание на прочие источники интенсификации продаж (скидки, другие инструменты ценовой политики)</w:t>
            </w:r>
          </w:p>
        </w:tc>
        <w:tc>
          <w:tcPr>
            <w:tcW w:w="4406" w:type="dxa"/>
          </w:tcPr>
          <w:p w14:paraId="4E603A57" w14:textId="77777777" w:rsidR="00C55131" w:rsidRPr="004B593C" w:rsidRDefault="00C55131" w:rsidP="00C55131">
            <w:pPr>
              <w:spacing w:line="360" w:lineRule="auto"/>
              <w:jc w:val="both"/>
              <w:rPr>
                <w:rFonts w:eastAsia="Times New Roman"/>
                <w:szCs w:val="18"/>
              </w:rPr>
            </w:pPr>
          </w:p>
        </w:tc>
      </w:tr>
    </w:tbl>
    <w:p w14:paraId="29347E72" w14:textId="77777777" w:rsidR="00C55131" w:rsidRDefault="00C55131" w:rsidP="00C55131">
      <w:pPr>
        <w:jc w:val="both"/>
        <w:rPr>
          <w:rFonts w:eastAsia="Times New Roman"/>
          <w:sz w:val="28"/>
          <w:szCs w:val="18"/>
        </w:rPr>
      </w:pPr>
    </w:p>
    <w:p w14:paraId="5DE39E2C" w14:textId="77777777" w:rsidR="00C55131" w:rsidRDefault="00C55131" w:rsidP="00C55131">
      <w:pPr>
        <w:pStyle w:val="af1"/>
        <w:numPr>
          <w:ilvl w:val="0"/>
          <w:numId w:val="3"/>
        </w:numPr>
        <w:spacing w:after="0" w:line="360" w:lineRule="auto"/>
        <w:jc w:val="both"/>
        <w:rPr>
          <w:rFonts w:ascii="Times New Roman" w:eastAsia="Times New Roman" w:hAnsi="Times New Roman" w:cs="Times New Roman"/>
          <w:sz w:val="28"/>
          <w:szCs w:val="18"/>
          <w:lang w:eastAsia="ru-RU"/>
        </w:rPr>
      </w:pPr>
      <w:r w:rsidRPr="00770E67">
        <w:rPr>
          <w:rFonts w:ascii="Times New Roman" w:eastAsia="Times New Roman" w:hAnsi="Times New Roman" w:cs="Times New Roman"/>
          <w:b/>
          <w:sz w:val="28"/>
          <w:szCs w:val="18"/>
          <w:lang w:eastAsia="ru-RU"/>
        </w:rPr>
        <w:t>Стиль</w:t>
      </w:r>
      <w:r>
        <w:rPr>
          <w:rFonts w:ascii="Times New Roman" w:eastAsia="Times New Roman" w:hAnsi="Times New Roman" w:cs="Times New Roman"/>
          <w:sz w:val="28"/>
          <w:szCs w:val="18"/>
          <w:lang w:eastAsia="ru-RU"/>
        </w:rPr>
        <w:t xml:space="preserve"> – определяет характер обращения рекламного сообщения. В зависимости от сферы применения меняются и специфика лексики, степень использования изобразительно-выразительных средств.  </w:t>
      </w:r>
    </w:p>
    <w:p w14:paraId="0037F81F" w14:textId="77777777" w:rsidR="00C55131" w:rsidRDefault="00C55131" w:rsidP="00C55131">
      <w:pPr>
        <w:jc w:val="both"/>
        <w:rPr>
          <w:rFonts w:eastAsia="Times New Roman"/>
          <w:sz w:val="28"/>
          <w:szCs w:val="18"/>
        </w:rPr>
      </w:pPr>
      <w:r>
        <w:rPr>
          <w:rFonts w:eastAsia="Times New Roman"/>
          <w:sz w:val="28"/>
          <w:szCs w:val="18"/>
        </w:rPr>
        <w:t xml:space="preserve">     Данная категория содержит 24 параметра. </w:t>
      </w:r>
    </w:p>
    <w:p w14:paraId="7E367395" w14:textId="77777777" w:rsidR="00C55131" w:rsidRDefault="00C55131" w:rsidP="00C55131">
      <w:pPr>
        <w:jc w:val="both"/>
        <w:rPr>
          <w:rFonts w:eastAsia="Times New Roman"/>
          <w:sz w:val="28"/>
          <w:szCs w:val="18"/>
        </w:rPr>
      </w:pPr>
    </w:p>
    <w:p w14:paraId="09FD0F6C" w14:textId="77777777" w:rsidR="00C55131" w:rsidRPr="00770E67" w:rsidRDefault="00C55131" w:rsidP="00C55131">
      <w:pPr>
        <w:jc w:val="center"/>
        <w:rPr>
          <w:rFonts w:eastAsia="Times New Roman"/>
          <w:b/>
          <w:sz w:val="28"/>
          <w:szCs w:val="18"/>
        </w:rPr>
      </w:pPr>
      <w:r w:rsidRPr="00770E67">
        <w:rPr>
          <w:rFonts w:eastAsia="Times New Roman"/>
          <w:b/>
          <w:sz w:val="28"/>
          <w:szCs w:val="18"/>
        </w:rPr>
        <w:t>Таблица 2</w:t>
      </w:r>
    </w:p>
    <w:p w14:paraId="4C456080" w14:textId="77777777" w:rsidR="00C55131" w:rsidRDefault="00C55131" w:rsidP="00C55131">
      <w:pPr>
        <w:jc w:val="center"/>
        <w:rPr>
          <w:rFonts w:eastAsia="Times New Roman"/>
          <w:sz w:val="28"/>
          <w:szCs w:val="18"/>
        </w:rPr>
      </w:pPr>
      <w:r>
        <w:rPr>
          <w:rFonts w:eastAsia="Times New Roman"/>
          <w:sz w:val="28"/>
          <w:szCs w:val="18"/>
        </w:rPr>
        <w:t>Параметры категории «Стиль»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C55131" w:rsidRPr="00770E67" w14:paraId="26A4A76C" w14:textId="77777777" w:rsidTr="00D82060">
        <w:tc>
          <w:tcPr>
            <w:tcW w:w="3190" w:type="dxa"/>
          </w:tcPr>
          <w:p w14:paraId="1C93E62B" w14:textId="77777777" w:rsidR="00C55131" w:rsidRPr="00770E67" w:rsidRDefault="00C55131" w:rsidP="00C55131">
            <w:pPr>
              <w:jc w:val="center"/>
              <w:rPr>
                <w:rFonts w:eastAsia="Times New Roman"/>
                <w:szCs w:val="18"/>
              </w:rPr>
            </w:pPr>
            <w:r w:rsidRPr="00770E67">
              <w:rPr>
                <w:rFonts w:eastAsia="Times New Roman"/>
                <w:szCs w:val="18"/>
              </w:rPr>
              <w:t xml:space="preserve">Плакатный </w:t>
            </w:r>
          </w:p>
        </w:tc>
        <w:tc>
          <w:tcPr>
            <w:tcW w:w="3190" w:type="dxa"/>
          </w:tcPr>
          <w:p w14:paraId="70F1C706" w14:textId="77777777" w:rsidR="00C55131" w:rsidRPr="00770E67" w:rsidRDefault="00C55131" w:rsidP="00C55131">
            <w:pPr>
              <w:jc w:val="center"/>
              <w:rPr>
                <w:rFonts w:eastAsia="Times New Roman"/>
                <w:szCs w:val="18"/>
              </w:rPr>
            </w:pPr>
            <w:r w:rsidRPr="00770E67">
              <w:rPr>
                <w:rFonts w:eastAsia="Times New Roman"/>
                <w:szCs w:val="18"/>
              </w:rPr>
              <w:t xml:space="preserve">Личностный </w:t>
            </w:r>
          </w:p>
        </w:tc>
        <w:tc>
          <w:tcPr>
            <w:tcW w:w="3191" w:type="dxa"/>
          </w:tcPr>
          <w:p w14:paraId="066D355B" w14:textId="77777777" w:rsidR="00C55131" w:rsidRPr="00770E67" w:rsidRDefault="00C55131" w:rsidP="00C55131">
            <w:pPr>
              <w:jc w:val="center"/>
              <w:rPr>
                <w:rFonts w:eastAsia="Times New Roman"/>
                <w:szCs w:val="18"/>
              </w:rPr>
            </w:pPr>
            <w:r w:rsidRPr="00770E67">
              <w:rPr>
                <w:rFonts w:eastAsia="Times New Roman"/>
                <w:szCs w:val="18"/>
              </w:rPr>
              <w:t xml:space="preserve">Разговорный </w:t>
            </w:r>
          </w:p>
        </w:tc>
      </w:tr>
      <w:tr w:rsidR="00C55131" w:rsidRPr="00770E67" w14:paraId="707E7EC5" w14:textId="77777777" w:rsidTr="00D82060">
        <w:tc>
          <w:tcPr>
            <w:tcW w:w="3190" w:type="dxa"/>
          </w:tcPr>
          <w:p w14:paraId="15B79907" w14:textId="77777777" w:rsidR="00C55131" w:rsidRPr="00770E67" w:rsidRDefault="00C55131" w:rsidP="00C55131">
            <w:pPr>
              <w:jc w:val="center"/>
              <w:rPr>
                <w:rFonts w:eastAsia="Times New Roman"/>
                <w:szCs w:val="18"/>
              </w:rPr>
            </w:pPr>
            <w:r w:rsidRPr="00770E67">
              <w:rPr>
                <w:rFonts w:eastAsia="Times New Roman"/>
                <w:szCs w:val="18"/>
              </w:rPr>
              <w:t xml:space="preserve">Творческий </w:t>
            </w:r>
          </w:p>
        </w:tc>
        <w:tc>
          <w:tcPr>
            <w:tcW w:w="3190" w:type="dxa"/>
          </w:tcPr>
          <w:p w14:paraId="3F765D43" w14:textId="77777777" w:rsidR="00C55131" w:rsidRPr="00770E67" w:rsidRDefault="00C55131" w:rsidP="00C55131">
            <w:pPr>
              <w:jc w:val="center"/>
              <w:rPr>
                <w:rFonts w:eastAsia="Times New Roman"/>
                <w:szCs w:val="18"/>
              </w:rPr>
            </w:pPr>
            <w:r w:rsidRPr="00770E67">
              <w:rPr>
                <w:rFonts w:eastAsia="Times New Roman"/>
                <w:szCs w:val="18"/>
              </w:rPr>
              <w:t xml:space="preserve">Новаторский </w:t>
            </w:r>
          </w:p>
        </w:tc>
        <w:tc>
          <w:tcPr>
            <w:tcW w:w="3191" w:type="dxa"/>
          </w:tcPr>
          <w:p w14:paraId="3AE4A443" w14:textId="77777777" w:rsidR="00C55131" w:rsidRPr="00770E67" w:rsidRDefault="00C55131" w:rsidP="00C55131">
            <w:pPr>
              <w:jc w:val="center"/>
              <w:rPr>
                <w:rFonts w:eastAsia="Times New Roman"/>
                <w:szCs w:val="18"/>
              </w:rPr>
            </w:pPr>
            <w:r w:rsidRPr="00770E67">
              <w:rPr>
                <w:rFonts w:eastAsia="Times New Roman"/>
                <w:szCs w:val="18"/>
              </w:rPr>
              <w:t xml:space="preserve">Модернистский </w:t>
            </w:r>
          </w:p>
        </w:tc>
      </w:tr>
      <w:tr w:rsidR="00C55131" w:rsidRPr="00770E67" w14:paraId="6A85CA81" w14:textId="77777777" w:rsidTr="00D82060">
        <w:tc>
          <w:tcPr>
            <w:tcW w:w="3190" w:type="dxa"/>
          </w:tcPr>
          <w:p w14:paraId="3FD24301" w14:textId="77777777" w:rsidR="00C55131" w:rsidRPr="00770E67" w:rsidRDefault="00C55131" w:rsidP="00C55131">
            <w:pPr>
              <w:jc w:val="center"/>
              <w:rPr>
                <w:rFonts w:eastAsia="Times New Roman"/>
                <w:szCs w:val="18"/>
              </w:rPr>
            </w:pPr>
            <w:r w:rsidRPr="00770E67">
              <w:rPr>
                <w:rFonts w:eastAsia="Times New Roman"/>
                <w:szCs w:val="18"/>
              </w:rPr>
              <w:t xml:space="preserve">Драматический </w:t>
            </w:r>
          </w:p>
        </w:tc>
        <w:tc>
          <w:tcPr>
            <w:tcW w:w="3190" w:type="dxa"/>
          </w:tcPr>
          <w:p w14:paraId="00614586" w14:textId="77777777" w:rsidR="00C55131" w:rsidRPr="00770E67" w:rsidRDefault="00C55131" w:rsidP="00C55131">
            <w:pPr>
              <w:jc w:val="center"/>
              <w:rPr>
                <w:rFonts w:eastAsia="Times New Roman"/>
                <w:szCs w:val="18"/>
              </w:rPr>
            </w:pPr>
            <w:r w:rsidRPr="00770E67">
              <w:rPr>
                <w:rFonts w:eastAsia="Times New Roman"/>
                <w:szCs w:val="18"/>
              </w:rPr>
              <w:t xml:space="preserve">Агрессивный </w:t>
            </w:r>
          </w:p>
        </w:tc>
        <w:tc>
          <w:tcPr>
            <w:tcW w:w="3191" w:type="dxa"/>
          </w:tcPr>
          <w:p w14:paraId="2EB4D616" w14:textId="77777777" w:rsidR="00C55131" w:rsidRPr="00770E67" w:rsidRDefault="00C55131" w:rsidP="00C55131">
            <w:pPr>
              <w:jc w:val="center"/>
              <w:rPr>
                <w:rFonts w:eastAsia="Times New Roman"/>
                <w:szCs w:val="18"/>
              </w:rPr>
            </w:pPr>
            <w:r w:rsidRPr="00770E67">
              <w:rPr>
                <w:rFonts w:eastAsia="Times New Roman"/>
                <w:szCs w:val="18"/>
              </w:rPr>
              <w:t xml:space="preserve">Оборонительный </w:t>
            </w:r>
          </w:p>
        </w:tc>
      </w:tr>
      <w:tr w:rsidR="00C55131" w:rsidRPr="00770E67" w14:paraId="0C4DCECE" w14:textId="77777777" w:rsidTr="00D82060">
        <w:tc>
          <w:tcPr>
            <w:tcW w:w="3190" w:type="dxa"/>
          </w:tcPr>
          <w:p w14:paraId="29B6AE27" w14:textId="77777777" w:rsidR="00C55131" w:rsidRPr="00770E67" w:rsidRDefault="00C55131" w:rsidP="00C55131">
            <w:pPr>
              <w:jc w:val="center"/>
              <w:rPr>
                <w:rFonts w:eastAsia="Times New Roman"/>
                <w:szCs w:val="18"/>
              </w:rPr>
            </w:pPr>
            <w:r w:rsidRPr="00770E67">
              <w:rPr>
                <w:rFonts w:eastAsia="Times New Roman"/>
                <w:szCs w:val="18"/>
              </w:rPr>
              <w:t xml:space="preserve">Эмоциональный </w:t>
            </w:r>
          </w:p>
        </w:tc>
        <w:tc>
          <w:tcPr>
            <w:tcW w:w="3190" w:type="dxa"/>
          </w:tcPr>
          <w:p w14:paraId="6043C83C" w14:textId="77777777" w:rsidR="00C55131" w:rsidRPr="00770E67" w:rsidRDefault="00C55131" w:rsidP="00C55131">
            <w:pPr>
              <w:jc w:val="center"/>
              <w:rPr>
                <w:rFonts w:eastAsia="Times New Roman"/>
                <w:szCs w:val="18"/>
              </w:rPr>
            </w:pPr>
            <w:r w:rsidRPr="00770E67">
              <w:rPr>
                <w:rFonts w:eastAsia="Times New Roman"/>
                <w:szCs w:val="18"/>
              </w:rPr>
              <w:t xml:space="preserve">Предметный </w:t>
            </w:r>
          </w:p>
        </w:tc>
        <w:tc>
          <w:tcPr>
            <w:tcW w:w="3191" w:type="dxa"/>
          </w:tcPr>
          <w:p w14:paraId="23659D3C" w14:textId="77777777" w:rsidR="00C55131" w:rsidRPr="00770E67" w:rsidRDefault="00C55131" w:rsidP="00C55131">
            <w:pPr>
              <w:jc w:val="center"/>
              <w:rPr>
                <w:rFonts w:eastAsia="Times New Roman"/>
                <w:szCs w:val="18"/>
              </w:rPr>
            </w:pPr>
            <w:r w:rsidRPr="00770E67">
              <w:rPr>
                <w:rFonts w:eastAsia="Times New Roman"/>
                <w:szCs w:val="18"/>
              </w:rPr>
              <w:t xml:space="preserve">Создающий особую атмосферу </w:t>
            </w:r>
          </w:p>
        </w:tc>
      </w:tr>
      <w:tr w:rsidR="00C55131" w:rsidRPr="00770E67" w14:paraId="05A20EF4" w14:textId="77777777" w:rsidTr="00D82060">
        <w:tc>
          <w:tcPr>
            <w:tcW w:w="3190" w:type="dxa"/>
          </w:tcPr>
          <w:p w14:paraId="20037DAB" w14:textId="77777777" w:rsidR="00C55131" w:rsidRPr="00770E67" w:rsidRDefault="00C55131" w:rsidP="00C55131">
            <w:pPr>
              <w:jc w:val="center"/>
              <w:rPr>
                <w:rFonts w:eastAsia="Times New Roman"/>
                <w:szCs w:val="18"/>
              </w:rPr>
            </w:pPr>
            <w:r w:rsidRPr="00770E67">
              <w:rPr>
                <w:rFonts w:eastAsia="Times New Roman"/>
                <w:szCs w:val="18"/>
              </w:rPr>
              <w:t xml:space="preserve">Демонстративный </w:t>
            </w:r>
          </w:p>
        </w:tc>
        <w:tc>
          <w:tcPr>
            <w:tcW w:w="3190" w:type="dxa"/>
          </w:tcPr>
          <w:p w14:paraId="40F8D1E0" w14:textId="77777777" w:rsidR="00C55131" w:rsidRPr="00770E67" w:rsidRDefault="00C55131" w:rsidP="00C55131">
            <w:pPr>
              <w:jc w:val="center"/>
              <w:rPr>
                <w:rFonts w:eastAsia="Times New Roman"/>
                <w:szCs w:val="18"/>
              </w:rPr>
            </w:pPr>
            <w:r w:rsidRPr="00770E67">
              <w:rPr>
                <w:rFonts w:eastAsia="Times New Roman"/>
                <w:szCs w:val="18"/>
              </w:rPr>
              <w:t xml:space="preserve">Информативный </w:t>
            </w:r>
          </w:p>
        </w:tc>
        <w:tc>
          <w:tcPr>
            <w:tcW w:w="3191" w:type="dxa"/>
          </w:tcPr>
          <w:p w14:paraId="24986687" w14:textId="77777777" w:rsidR="00C55131" w:rsidRPr="00770E67" w:rsidRDefault="00C55131" w:rsidP="00C55131">
            <w:pPr>
              <w:jc w:val="center"/>
              <w:rPr>
                <w:rFonts w:eastAsia="Times New Roman"/>
                <w:szCs w:val="18"/>
              </w:rPr>
            </w:pPr>
            <w:r w:rsidRPr="00770E67">
              <w:rPr>
                <w:rFonts w:eastAsia="Times New Roman"/>
                <w:szCs w:val="18"/>
              </w:rPr>
              <w:t>С упором на гарантии</w:t>
            </w:r>
          </w:p>
        </w:tc>
      </w:tr>
      <w:tr w:rsidR="00C55131" w:rsidRPr="00770E67" w14:paraId="0FDBEF0E" w14:textId="77777777" w:rsidTr="00D82060">
        <w:tc>
          <w:tcPr>
            <w:tcW w:w="3190" w:type="dxa"/>
          </w:tcPr>
          <w:p w14:paraId="35246C2D" w14:textId="77777777" w:rsidR="00C55131" w:rsidRPr="00770E67" w:rsidRDefault="00C55131" w:rsidP="00C55131">
            <w:pPr>
              <w:jc w:val="center"/>
              <w:rPr>
                <w:rFonts w:eastAsia="Times New Roman"/>
                <w:szCs w:val="18"/>
              </w:rPr>
            </w:pPr>
            <w:r w:rsidRPr="00770E67">
              <w:rPr>
                <w:rFonts w:eastAsia="Times New Roman"/>
                <w:szCs w:val="18"/>
              </w:rPr>
              <w:t xml:space="preserve">Внушающий </w:t>
            </w:r>
          </w:p>
        </w:tc>
        <w:tc>
          <w:tcPr>
            <w:tcW w:w="3190" w:type="dxa"/>
          </w:tcPr>
          <w:p w14:paraId="5156C367" w14:textId="77777777" w:rsidR="00C55131" w:rsidRPr="00770E67" w:rsidRDefault="00C55131" w:rsidP="00C55131">
            <w:pPr>
              <w:jc w:val="center"/>
              <w:rPr>
                <w:rFonts w:eastAsia="Times New Roman"/>
                <w:szCs w:val="18"/>
              </w:rPr>
            </w:pPr>
            <w:r w:rsidRPr="00770E67">
              <w:rPr>
                <w:rFonts w:eastAsia="Times New Roman"/>
                <w:szCs w:val="18"/>
              </w:rPr>
              <w:t xml:space="preserve">Влияющий </w:t>
            </w:r>
          </w:p>
        </w:tc>
        <w:tc>
          <w:tcPr>
            <w:tcW w:w="3191" w:type="dxa"/>
          </w:tcPr>
          <w:p w14:paraId="08932415" w14:textId="77777777" w:rsidR="00C55131" w:rsidRPr="00770E67" w:rsidRDefault="00C55131" w:rsidP="00C55131">
            <w:pPr>
              <w:jc w:val="center"/>
              <w:rPr>
                <w:rFonts w:eastAsia="Times New Roman"/>
                <w:szCs w:val="18"/>
              </w:rPr>
            </w:pPr>
            <w:r w:rsidRPr="00770E67">
              <w:rPr>
                <w:rFonts w:eastAsia="Times New Roman"/>
                <w:szCs w:val="18"/>
              </w:rPr>
              <w:t xml:space="preserve">Приказной </w:t>
            </w:r>
          </w:p>
        </w:tc>
      </w:tr>
      <w:tr w:rsidR="00C55131" w:rsidRPr="00770E67" w14:paraId="747C9E55" w14:textId="77777777" w:rsidTr="00D82060">
        <w:tc>
          <w:tcPr>
            <w:tcW w:w="3190" w:type="dxa"/>
          </w:tcPr>
          <w:p w14:paraId="036EB31F" w14:textId="77777777" w:rsidR="00C55131" w:rsidRPr="00770E67" w:rsidRDefault="00C55131" w:rsidP="00C55131">
            <w:pPr>
              <w:jc w:val="center"/>
              <w:rPr>
                <w:rFonts w:eastAsia="Times New Roman"/>
                <w:szCs w:val="18"/>
              </w:rPr>
            </w:pPr>
            <w:r w:rsidRPr="00770E67">
              <w:rPr>
                <w:rFonts w:eastAsia="Times New Roman"/>
                <w:szCs w:val="18"/>
              </w:rPr>
              <w:t xml:space="preserve">Вопросительный </w:t>
            </w:r>
          </w:p>
        </w:tc>
        <w:tc>
          <w:tcPr>
            <w:tcW w:w="3190" w:type="dxa"/>
          </w:tcPr>
          <w:p w14:paraId="48DA673B" w14:textId="77777777" w:rsidR="00C55131" w:rsidRPr="00770E67" w:rsidRDefault="00C55131" w:rsidP="00C55131">
            <w:pPr>
              <w:jc w:val="center"/>
              <w:rPr>
                <w:rFonts w:eastAsia="Times New Roman"/>
                <w:szCs w:val="18"/>
              </w:rPr>
            </w:pPr>
            <w:r w:rsidRPr="00770E67">
              <w:rPr>
                <w:rFonts w:eastAsia="Times New Roman"/>
                <w:szCs w:val="18"/>
              </w:rPr>
              <w:t xml:space="preserve">Серьезный </w:t>
            </w:r>
          </w:p>
        </w:tc>
        <w:tc>
          <w:tcPr>
            <w:tcW w:w="3191" w:type="dxa"/>
          </w:tcPr>
          <w:p w14:paraId="7DB71A65" w14:textId="77777777" w:rsidR="00C55131" w:rsidRPr="00770E67" w:rsidRDefault="00C55131" w:rsidP="00C55131">
            <w:pPr>
              <w:jc w:val="center"/>
              <w:rPr>
                <w:rFonts w:eastAsia="Times New Roman"/>
                <w:szCs w:val="18"/>
              </w:rPr>
            </w:pPr>
            <w:r w:rsidRPr="00770E67">
              <w:rPr>
                <w:rFonts w:eastAsia="Times New Roman"/>
                <w:szCs w:val="18"/>
              </w:rPr>
              <w:t xml:space="preserve">Шутливый </w:t>
            </w:r>
          </w:p>
        </w:tc>
      </w:tr>
      <w:tr w:rsidR="00C55131" w:rsidRPr="00770E67" w14:paraId="15D19B1E" w14:textId="77777777" w:rsidTr="00D82060">
        <w:tc>
          <w:tcPr>
            <w:tcW w:w="3190" w:type="dxa"/>
          </w:tcPr>
          <w:p w14:paraId="6BD316A4" w14:textId="77777777" w:rsidR="00C55131" w:rsidRPr="00770E67" w:rsidRDefault="00C55131" w:rsidP="00C55131">
            <w:pPr>
              <w:jc w:val="center"/>
              <w:rPr>
                <w:rFonts w:eastAsia="Times New Roman"/>
                <w:szCs w:val="18"/>
              </w:rPr>
            </w:pPr>
            <w:r w:rsidRPr="00770E67">
              <w:rPr>
                <w:rFonts w:eastAsia="Times New Roman"/>
                <w:szCs w:val="18"/>
              </w:rPr>
              <w:t xml:space="preserve">Диалоговый </w:t>
            </w:r>
          </w:p>
        </w:tc>
        <w:tc>
          <w:tcPr>
            <w:tcW w:w="3190" w:type="dxa"/>
          </w:tcPr>
          <w:p w14:paraId="1C1883D9" w14:textId="77777777" w:rsidR="00C55131" w:rsidRPr="00770E67" w:rsidRDefault="00C55131" w:rsidP="00C55131">
            <w:pPr>
              <w:jc w:val="center"/>
              <w:rPr>
                <w:rFonts w:eastAsia="Times New Roman"/>
                <w:szCs w:val="18"/>
              </w:rPr>
            </w:pPr>
            <w:r w:rsidRPr="00770E67">
              <w:rPr>
                <w:rFonts w:eastAsia="Times New Roman"/>
                <w:szCs w:val="18"/>
              </w:rPr>
              <w:t xml:space="preserve">Жаргонный </w:t>
            </w:r>
          </w:p>
        </w:tc>
        <w:tc>
          <w:tcPr>
            <w:tcW w:w="3191" w:type="dxa"/>
          </w:tcPr>
          <w:p w14:paraId="7386CF74" w14:textId="77777777" w:rsidR="00C55131" w:rsidRPr="00770E67" w:rsidRDefault="00C55131" w:rsidP="00C55131">
            <w:pPr>
              <w:jc w:val="center"/>
              <w:rPr>
                <w:rFonts w:eastAsia="Times New Roman"/>
                <w:szCs w:val="18"/>
              </w:rPr>
            </w:pPr>
            <w:r w:rsidRPr="00770E67">
              <w:rPr>
                <w:rFonts w:eastAsia="Times New Roman"/>
                <w:szCs w:val="18"/>
              </w:rPr>
              <w:t xml:space="preserve">Простой </w:t>
            </w:r>
          </w:p>
        </w:tc>
      </w:tr>
    </w:tbl>
    <w:p w14:paraId="253878AF" w14:textId="77777777" w:rsidR="00C55131" w:rsidRDefault="00C55131" w:rsidP="00C55131">
      <w:pPr>
        <w:spacing w:line="360" w:lineRule="auto"/>
        <w:rPr>
          <w:rFonts w:eastAsia="Times New Roman"/>
          <w:sz w:val="28"/>
          <w:szCs w:val="18"/>
        </w:rPr>
      </w:pPr>
    </w:p>
    <w:p w14:paraId="027AA08D" w14:textId="77777777" w:rsidR="00C55131" w:rsidRDefault="00C55131" w:rsidP="00C55131">
      <w:pPr>
        <w:pStyle w:val="af1"/>
        <w:numPr>
          <w:ilvl w:val="0"/>
          <w:numId w:val="3"/>
        </w:numPr>
        <w:spacing w:after="0" w:line="360" w:lineRule="auto"/>
        <w:jc w:val="both"/>
        <w:rPr>
          <w:rFonts w:ascii="Times New Roman" w:eastAsia="Times New Roman" w:hAnsi="Times New Roman" w:cs="Times New Roman"/>
          <w:sz w:val="28"/>
          <w:szCs w:val="18"/>
          <w:lang w:eastAsia="ru-RU"/>
        </w:rPr>
      </w:pPr>
      <w:r w:rsidRPr="0024448F">
        <w:rPr>
          <w:rFonts w:ascii="Times New Roman" w:eastAsia="Times New Roman" w:hAnsi="Times New Roman" w:cs="Times New Roman"/>
          <w:b/>
          <w:sz w:val="28"/>
          <w:szCs w:val="18"/>
          <w:lang w:eastAsia="ru-RU"/>
        </w:rPr>
        <w:t>Тема</w:t>
      </w:r>
      <w:r>
        <w:rPr>
          <w:rFonts w:ascii="Times New Roman" w:eastAsia="Times New Roman" w:hAnsi="Times New Roman" w:cs="Times New Roman"/>
          <w:sz w:val="28"/>
          <w:szCs w:val="18"/>
          <w:lang w:eastAsia="ru-RU"/>
        </w:rPr>
        <w:t xml:space="preserve"> – это, по сути, сердце рекламного сообщения; это главная идея, которая должна вызвать нужную реакцию потребителя.</w:t>
      </w:r>
    </w:p>
    <w:p w14:paraId="356E05EF" w14:textId="77777777" w:rsidR="00C55131" w:rsidRDefault="00C55131" w:rsidP="00C55131">
      <w:pPr>
        <w:spacing w:line="360" w:lineRule="auto"/>
        <w:jc w:val="both"/>
        <w:rPr>
          <w:rFonts w:eastAsia="Times New Roman"/>
          <w:sz w:val="28"/>
          <w:szCs w:val="18"/>
        </w:rPr>
      </w:pPr>
      <w:r>
        <w:rPr>
          <w:rFonts w:eastAsia="Times New Roman"/>
          <w:sz w:val="28"/>
          <w:szCs w:val="18"/>
        </w:rPr>
        <w:t xml:space="preserve">     Существует ряд «вечных» тем в рекламе:</w:t>
      </w:r>
    </w:p>
    <w:p w14:paraId="58E66AF5" w14:textId="77777777" w:rsidR="00C55131" w:rsidRDefault="00C55131" w:rsidP="00C55131">
      <w:pPr>
        <w:pStyle w:val="af1"/>
        <w:numPr>
          <w:ilvl w:val="0"/>
          <w:numId w:val="4"/>
        </w:numPr>
        <w:spacing w:after="0" w:line="360" w:lineRule="auto"/>
        <w:jc w:val="both"/>
        <w:rPr>
          <w:rFonts w:ascii="Times New Roman" w:eastAsia="Times New Roman" w:hAnsi="Times New Roman" w:cs="Times New Roman"/>
          <w:sz w:val="28"/>
          <w:szCs w:val="18"/>
          <w:lang w:eastAsia="ru-RU"/>
        </w:rPr>
      </w:pPr>
      <w:r w:rsidRPr="00033254">
        <w:rPr>
          <w:rFonts w:ascii="Times New Roman" w:eastAsia="Times New Roman" w:hAnsi="Times New Roman" w:cs="Times New Roman"/>
          <w:i/>
          <w:sz w:val="28"/>
          <w:szCs w:val="18"/>
          <w:lang w:eastAsia="ru-RU"/>
        </w:rPr>
        <w:t>Престиж</w:t>
      </w:r>
      <w:r>
        <w:rPr>
          <w:rFonts w:ascii="Times New Roman" w:eastAsia="Times New Roman" w:hAnsi="Times New Roman" w:cs="Times New Roman"/>
          <w:sz w:val="28"/>
          <w:szCs w:val="18"/>
          <w:lang w:eastAsia="ru-RU"/>
        </w:rPr>
        <w:t xml:space="preserve"> – сюда входят дорогостоящие вещи (автомобили, украшения, гаджеты и т.д.). Такие предметы определяют статус их владельца и приносят ему радость от обладания ими.</w:t>
      </w:r>
    </w:p>
    <w:p w14:paraId="1AA20E46" w14:textId="77777777" w:rsidR="00C55131" w:rsidRDefault="00C55131" w:rsidP="00C55131">
      <w:pPr>
        <w:pStyle w:val="af1"/>
        <w:numPr>
          <w:ilvl w:val="0"/>
          <w:numId w:val="4"/>
        </w:numPr>
        <w:spacing w:after="0" w:line="360" w:lineRule="auto"/>
        <w:jc w:val="both"/>
        <w:rPr>
          <w:rFonts w:ascii="Times New Roman" w:eastAsia="Times New Roman" w:hAnsi="Times New Roman" w:cs="Times New Roman"/>
          <w:sz w:val="28"/>
          <w:szCs w:val="18"/>
          <w:lang w:eastAsia="ru-RU"/>
        </w:rPr>
      </w:pPr>
      <w:r w:rsidRPr="00033254">
        <w:rPr>
          <w:rFonts w:ascii="Times New Roman" w:eastAsia="Times New Roman" w:hAnsi="Times New Roman" w:cs="Times New Roman"/>
          <w:i/>
          <w:sz w:val="28"/>
          <w:szCs w:val="18"/>
          <w:lang w:eastAsia="ru-RU"/>
        </w:rPr>
        <w:lastRenderedPageBreak/>
        <w:t>Комфорт</w:t>
      </w:r>
      <w:r>
        <w:rPr>
          <w:rFonts w:ascii="Times New Roman" w:eastAsia="Times New Roman" w:hAnsi="Times New Roman" w:cs="Times New Roman"/>
          <w:sz w:val="28"/>
          <w:szCs w:val="18"/>
          <w:lang w:eastAsia="ru-RU"/>
        </w:rPr>
        <w:t xml:space="preserve"> – сюда входят различные приспособления для дома, предоставляющие человеку удобство проживания (например, кондиционеры, матрасы).</w:t>
      </w:r>
    </w:p>
    <w:p w14:paraId="560A6207" w14:textId="77777777" w:rsidR="00C55131" w:rsidRDefault="00C55131" w:rsidP="00C55131">
      <w:pPr>
        <w:pStyle w:val="af1"/>
        <w:numPr>
          <w:ilvl w:val="0"/>
          <w:numId w:val="4"/>
        </w:numPr>
        <w:spacing w:after="0" w:line="360" w:lineRule="auto"/>
        <w:jc w:val="both"/>
        <w:rPr>
          <w:rFonts w:ascii="Times New Roman" w:eastAsia="Times New Roman" w:hAnsi="Times New Roman" w:cs="Times New Roman"/>
          <w:sz w:val="28"/>
          <w:szCs w:val="18"/>
          <w:lang w:eastAsia="ru-RU"/>
        </w:rPr>
      </w:pPr>
      <w:r>
        <w:rPr>
          <w:rFonts w:ascii="Times New Roman" w:eastAsia="Times New Roman" w:hAnsi="Times New Roman" w:cs="Times New Roman"/>
          <w:i/>
          <w:sz w:val="28"/>
          <w:szCs w:val="18"/>
          <w:lang w:eastAsia="ru-RU"/>
        </w:rPr>
        <w:t xml:space="preserve">Экономия </w:t>
      </w:r>
      <w:r>
        <w:rPr>
          <w:rFonts w:ascii="Times New Roman" w:eastAsia="Times New Roman" w:hAnsi="Times New Roman" w:cs="Times New Roman"/>
          <w:sz w:val="28"/>
          <w:szCs w:val="18"/>
          <w:lang w:eastAsia="ru-RU"/>
        </w:rPr>
        <w:t xml:space="preserve">– категория включает распродажи и выгодные предложения. Продажа товаров по низкой цене. </w:t>
      </w:r>
    </w:p>
    <w:p w14:paraId="675F9523" w14:textId="77777777" w:rsidR="00C55131" w:rsidRDefault="00C55131" w:rsidP="00C55131">
      <w:pPr>
        <w:pStyle w:val="af1"/>
        <w:numPr>
          <w:ilvl w:val="0"/>
          <w:numId w:val="4"/>
        </w:numPr>
        <w:spacing w:after="0" w:line="360" w:lineRule="auto"/>
        <w:jc w:val="both"/>
        <w:rPr>
          <w:rFonts w:ascii="Times New Roman" w:eastAsia="Times New Roman" w:hAnsi="Times New Roman" w:cs="Times New Roman"/>
          <w:sz w:val="28"/>
          <w:szCs w:val="18"/>
          <w:lang w:eastAsia="ru-RU"/>
        </w:rPr>
      </w:pPr>
      <w:r>
        <w:rPr>
          <w:rFonts w:ascii="Times New Roman" w:eastAsia="Times New Roman" w:hAnsi="Times New Roman" w:cs="Times New Roman"/>
          <w:i/>
          <w:sz w:val="28"/>
          <w:szCs w:val="18"/>
          <w:lang w:eastAsia="ru-RU"/>
        </w:rPr>
        <w:t xml:space="preserve">Здоровье </w:t>
      </w:r>
      <w:r>
        <w:rPr>
          <w:rFonts w:ascii="Times New Roman" w:eastAsia="Times New Roman" w:hAnsi="Times New Roman" w:cs="Times New Roman"/>
          <w:sz w:val="28"/>
          <w:szCs w:val="18"/>
          <w:lang w:eastAsia="ru-RU"/>
        </w:rPr>
        <w:t>– к нему относят лекарства и продукты питания. Данная категория тем важнее, что здоровье – это неизменная ценность для человека.</w:t>
      </w:r>
    </w:p>
    <w:p w14:paraId="58E93D73" w14:textId="77777777" w:rsidR="00C55131" w:rsidRDefault="00C55131" w:rsidP="00C55131">
      <w:pPr>
        <w:pStyle w:val="af1"/>
        <w:numPr>
          <w:ilvl w:val="0"/>
          <w:numId w:val="4"/>
        </w:numPr>
        <w:spacing w:after="0" w:line="360" w:lineRule="auto"/>
        <w:jc w:val="both"/>
        <w:rPr>
          <w:rFonts w:ascii="Times New Roman" w:eastAsia="Times New Roman" w:hAnsi="Times New Roman" w:cs="Times New Roman"/>
          <w:sz w:val="28"/>
          <w:szCs w:val="18"/>
          <w:lang w:eastAsia="ru-RU"/>
        </w:rPr>
      </w:pPr>
      <w:r>
        <w:rPr>
          <w:rFonts w:ascii="Times New Roman" w:eastAsia="Times New Roman" w:hAnsi="Times New Roman" w:cs="Times New Roman"/>
          <w:i/>
          <w:sz w:val="28"/>
          <w:szCs w:val="18"/>
          <w:lang w:eastAsia="ru-RU"/>
        </w:rPr>
        <w:t xml:space="preserve">Красота </w:t>
      </w:r>
      <w:r>
        <w:rPr>
          <w:rFonts w:ascii="Times New Roman" w:eastAsia="Times New Roman" w:hAnsi="Times New Roman" w:cs="Times New Roman"/>
          <w:sz w:val="28"/>
          <w:szCs w:val="18"/>
          <w:lang w:eastAsia="ru-RU"/>
        </w:rPr>
        <w:t>– косметика, мыло и парфюмы. Чаще всего эта категория ориентирована на молодых мужчин и женщин.</w:t>
      </w:r>
    </w:p>
    <w:p w14:paraId="06E74789" w14:textId="77777777" w:rsidR="00C55131" w:rsidRDefault="00C55131" w:rsidP="00C55131">
      <w:pPr>
        <w:pStyle w:val="af1"/>
        <w:numPr>
          <w:ilvl w:val="0"/>
          <w:numId w:val="4"/>
        </w:numPr>
        <w:spacing w:after="0" w:line="360" w:lineRule="auto"/>
        <w:jc w:val="both"/>
        <w:rPr>
          <w:rFonts w:ascii="Times New Roman" w:eastAsia="Times New Roman" w:hAnsi="Times New Roman" w:cs="Times New Roman"/>
          <w:sz w:val="28"/>
          <w:szCs w:val="18"/>
          <w:lang w:eastAsia="ru-RU"/>
        </w:rPr>
      </w:pPr>
      <w:r>
        <w:rPr>
          <w:rFonts w:ascii="Times New Roman" w:eastAsia="Times New Roman" w:hAnsi="Times New Roman" w:cs="Times New Roman"/>
          <w:i/>
          <w:sz w:val="28"/>
          <w:szCs w:val="18"/>
          <w:lang w:eastAsia="ru-RU"/>
        </w:rPr>
        <w:t xml:space="preserve">Родительская забота </w:t>
      </w:r>
      <w:r>
        <w:rPr>
          <w:rFonts w:ascii="Times New Roman" w:eastAsia="Times New Roman" w:hAnsi="Times New Roman" w:cs="Times New Roman"/>
          <w:sz w:val="28"/>
          <w:szCs w:val="18"/>
          <w:lang w:eastAsia="ru-RU"/>
        </w:rPr>
        <w:t xml:space="preserve">– товары для детей: игрушки, детское питание и одежда. </w:t>
      </w:r>
    </w:p>
    <w:p w14:paraId="71B015AE" w14:textId="77777777" w:rsidR="00C55131" w:rsidRDefault="00C55131" w:rsidP="00C55131">
      <w:pPr>
        <w:pStyle w:val="af1"/>
        <w:numPr>
          <w:ilvl w:val="0"/>
          <w:numId w:val="4"/>
        </w:numPr>
        <w:spacing w:after="0" w:line="360" w:lineRule="auto"/>
        <w:jc w:val="both"/>
        <w:rPr>
          <w:rFonts w:ascii="Times New Roman" w:eastAsia="Times New Roman" w:hAnsi="Times New Roman" w:cs="Times New Roman"/>
          <w:sz w:val="28"/>
          <w:szCs w:val="18"/>
          <w:lang w:eastAsia="ru-RU"/>
        </w:rPr>
      </w:pPr>
      <w:r>
        <w:rPr>
          <w:rFonts w:ascii="Times New Roman" w:eastAsia="Times New Roman" w:hAnsi="Times New Roman" w:cs="Times New Roman"/>
          <w:i/>
          <w:sz w:val="28"/>
          <w:szCs w:val="18"/>
          <w:lang w:eastAsia="ru-RU"/>
        </w:rPr>
        <w:t xml:space="preserve">Страх </w:t>
      </w:r>
      <w:r>
        <w:rPr>
          <w:rFonts w:ascii="Times New Roman" w:eastAsia="Times New Roman" w:hAnsi="Times New Roman" w:cs="Times New Roman"/>
          <w:sz w:val="28"/>
          <w:szCs w:val="18"/>
          <w:lang w:eastAsia="ru-RU"/>
        </w:rPr>
        <w:t>– категория отражает страхи человека перед смертью, несчастных случаев, пожаров или краж. На основе такой тематике возникают предложения о страховании или о продаже сейфов</w:t>
      </w:r>
      <w:r w:rsidRPr="00FE2FFF">
        <w:rPr>
          <w:rFonts w:ascii="Times New Roman" w:eastAsia="Times New Roman" w:hAnsi="Times New Roman" w:cs="Times New Roman"/>
          <w:sz w:val="28"/>
          <w:szCs w:val="18"/>
          <w:lang w:eastAsia="ru-RU"/>
        </w:rPr>
        <w:t>/</w:t>
      </w:r>
      <w:r>
        <w:rPr>
          <w:rFonts w:ascii="Times New Roman" w:eastAsia="Times New Roman" w:hAnsi="Times New Roman" w:cs="Times New Roman"/>
          <w:sz w:val="28"/>
          <w:szCs w:val="18"/>
          <w:lang w:eastAsia="ru-RU"/>
        </w:rPr>
        <w:t>личных хранилищ.</w:t>
      </w:r>
    </w:p>
    <w:p w14:paraId="0B3C95EC" w14:textId="77777777" w:rsidR="00C55131" w:rsidRDefault="00C55131" w:rsidP="00C55131">
      <w:pPr>
        <w:pStyle w:val="af1"/>
        <w:numPr>
          <w:ilvl w:val="0"/>
          <w:numId w:val="4"/>
        </w:numPr>
        <w:spacing w:after="0" w:line="360" w:lineRule="auto"/>
        <w:jc w:val="both"/>
        <w:rPr>
          <w:rFonts w:ascii="Times New Roman" w:eastAsia="Times New Roman" w:hAnsi="Times New Roman" w:cs="Times New Roman"/>
          <w:sz w:val="28"/>
          <w:szCs w:val="18"/>
          <w:lang w:eastAsia="ru-RU"/>
        </w:rPr>
      </w:pPr>
      <w:r>
        <w:rPr>
          <w:rFonts w:ascii="Times New Roman" w:eastAsia="Times New Roman" w:hAnsi="Times New Roman" w:cs="Times New Roman"/>
          <w:i/>
          <w:sz w:val="28"/>
          <w:szCs w:val="18"/>
          <w:lang w:eastAsia="ru-RU"/>
        </w:rPr>
        <w:t xml:space="preserve">Успех </w:t>
      </w:r>
      <w:r>
        <w:rPr>
          <w:rFonts w:ascii="Times New Roman" w:eastAsia="Times New Roman" w:hAnsi="Times New Roman" w:cs="Times New Roman"/>
          <w:sz w:val="28"/>
          <w:szCs w:val="18"/>
          <w:lang w:eastAsia="ru-RU"/>
        </w:rPr>
        <w:t>– крупные компании используют тему успеха, чтобы показать их вклад в экономику страны.</w:t>
      </w:r>
    </w:p>
    <w:p w14:paraId="2E502CD1" w14:textId="77777777" w:rsidR="00C55131" w:rsidRDefault="00C55131" w:rsidP="00C55131">
      <w:pPr>
        <w:pStyle w:val="af1"/>
        <w:numPr>
          <w:ilvl w:val="0"/>
          <w:numId w:val="4"/>
        </w:numPr>
        <w:spacing w:after="0" w:line="360" w:lineRule="auto"/>
        <w:jc w:val="both"/>
        <w:rPr>
          <w:rFonts w:ascii="Times New Roman" w:eastAsia="Times New Roman" w:hAnsi="Times New Roman" w:cs="Times New Roman"/>
          <w:sz w:val="28"/>
          <w:szCs w:val="18"/>
          <w:lang w:eastAsia="ru-RU"/>
        </w:rPr>
      </w:pPr>
      <w:r>
        <w:rPr>
          <w:rFonts w:ascii="Times New Roman" w:eastAsia="Times New Roman" w:hAnsi="Times New Roman" w:cs="Times New Roman"/>
          <w:i/>
          <w:sz w:val="28"/>
          <w:szCs w:val="18"/>
          <w:lang w:eastAsia="ru-RU"/>
        </w:rPr>
        <w:t xml:space="preserve">Патриотизм </w:t>
      </w:r>
      <w:r>
        <w:rPr>
          <w:rFonts w:ascii="Times New Roman" w:eastAsia="Times New Roman" w:hAnsi="Times New Roman" w:cs="Times New Roman"/>
          <w:sz w:val="28"/>
          <w:szCs w:val="18"/>
          <w:lang w:eastAsia="ru-RU"/>
        </w:rPr>
        <w:t>– местные организации используют чувство патриотизма, чтобы побудить людей покупать отечественный продукт</w:t>
      </w:r>
      <w:r w:rsidRPr="00FE2FFF">
        <w:rPr>
          <w:rFonts w:ascii="Times New Roman" w:eastAsia="Times New Roman" w:hAnsi="Times New Roman" w:cs="Times New Roman"/>
          <w:sz w:val="28"/>
          <w:szCs w:val="18"/>
          <w:lang w:eastAsia="ru-RU"/>
        </w:rPr>
        <w:t>/</w:t>
      </w:r>
      <w:r>
        <w:rPr>
          <w:rFonts w:ascii="Times New Roman" w:eastAsia="Times New Roman" w:hAnsi="Times New Roman" w:cs="Times New Roman"/>
          <w:sz w:val="28"/>
          <w:szCs w:val="18"/>
          <w:lang w:eastAsia="ru-RU"/>
        </w:rPr>
        <w:t xml:space="preserve">пользоваться своими услугами вместо импортного. </w:t>
      </w:r>
    </w:p>
    <w:p w14:paraId="54D41C99" w14:textId="77777777" w:rsidR="00C55131" w:rsidRDefault="00C55131" w:rsidP="00C55131">
      <w:pPr>
        <w:pStyle w:val="af1"/>
        <w:numPr>
          <w:ilvl w:val="0"/>
          <w:numId w:val="4"/>
        </w:numPr>
        <w:spacing w:after="0" w:line="360" w:lineRule="auto"/>
        <w:jc w:val="both"/>
        <w:rPr>
          <w:rFonts w:ascii="Times New Roman" w:eastAsia="Times New Roman" w:hAnsi="Times New Roman" w:cs="Times New Roman"/>
          <w:sz w:val="28"/>
          <w:szCs w:val="18"/>
          <w:lang w:eastAsia="ru-RU"/>
        </w:rPr>
      </w:pPr>
      <w:r>
        <w:rPr>
          <w:rFonts w:ascii="Times New Roman" w:eastAsia="Times New Roman" w:hAnsi="Times New Roman" w:cs="Times New Roman"/>
          <w:i/>
          <w:sz w:val="28"/>
          <w:szCs w:val="18"/>
          <w:lang w:eastAsia="ru-RU"/>
        </w:rPr>
        <w:t xml:space="preserve">Любопытство </w:t>
      </w:r>
      <w:r>
        <w:rPr>
          <w:rFonts w:ascii="Times New Roman" w:eastAsia="Times New Roman" w:hAnsi="Times New Roman" w:cs="Times New Roman"/>
          <w:sz w:val="28"/>
          <w:szCs w:val="18"/>
          <w:lang w:eastAsia="ru-RU"/>
        </w:rPr>
        <w:t xml:space="preserve">– выражает жажду всего нового. Так рекламируют новый дизайн, стиль или упаковку. </w:t>
      </w:r>
    </w:p>
    <w:p w14:paraId="685A0F24" w14:textId="77777777" w:rsidR="00C55131" w:rsidRDefault="00C55131" w:rsidP="00C55131">
      <w:pPr>
        <w:pStyle w:val="af1"/>
        <w:numPr>
          <w:ilvl w:val="0"/>
          <w:numId w:val="3"/>
        </w:numPr>
        <w:spacing w:after="0" w:line="360" w:lineRule="auto"/>
        <w:jc w:val="both"/>
        <w:rPr>
          <w:rFonts w:ascii="Times New Roman" w:eastAsia="Times New Roman" w:hAnsi="Times New Roman" w:cs="Times New Roman"/>
          <w:sz w:val="28"/>
          <w:szCs w:val="18"/>
          <w:lang w:eastAsia="ru-RU"/>
        </w:rPr>
      </w:pPr>
      <w:r w:rsidRPr="00736031">
        <w:rPr>
          <w:rFonts w:ascii="Times New Roman" w:eastAsia="Times New Roman" w:hAnsi="Times New Roman" w:cs="Times New Roman"/>
          <w:b/>
          <w:sz w:val="28"/>
          <w:szCs w:val="18"/>
          <w:lang w:eastAsia="ru-RU"/>
        </w:rPr>
        <w:t>Сценарий</w:t>
      </w:r>
      <w:r>
        <w:rPr>
          <w:rFonts w:ascii="Times New Roman" w:eastAsia="Times New Roman" w:hAnsi="Times New Roman" w:cs="Times New Roman"/>
          <w:sz w:val="28"/>
          <w:szCs w:val="18"/>
          <w:lang w:eastAsia="ru-RU"/>
        </w:rPr>
        <w:t xml:space="preserve"> – это содержание рекламного ролика. От качества его написания зависит успех и эффективность самого ролика. Может носить описательный (информационный), сентиментальный или шокирующий характер. </w:t>
      </w:r>
    </w:p>
    <w:p w14:paraId="6203D80E" w14:textId="77777777" w:rsidR="00C55131" w:rsidRDefault="00C55131" w:rsidP="00C55131">
      <w:pPr>
        <w:spacing w:line="360" w:lineRule="auto"/>
        <w:jc w:val="both"/>
        <w:rPr>
          <w:rFonts w:eastAsia="Times New Roman"/>
          <w:sz w:val="28"/>
          <w:szCs w:val="18"/>
        </w:rPr>
      </w:pPr>
      <w:r>
        <w:rPr>
          <w:rFonts w:eastAsia="Times New Roman"/>
          <w:sz w:val="28"/>
          <w:szCs w:val="18"/>
        </w:rPr>
        <w:t xml:space="preserve">     Любой сценарий рекламного ролика должен содержать следующие параметры:</w:t>
      </w:r>
    </w:p>
    <w:p w14:paraId="48847437" w14:textId="77777777" w:rsidR="00C55131" w:rsidRDefault="00C55131" w:rsidP="00C55131">
      <w:pPr>
        <w:pStyle w:val="af1"/>
        <w:numPr>
          <w:ilvl w:val="0"/>
          <w:numId w:val="5"/>
        </w:numPr>
        <w:spacing w:after="0" w:line="360" w:lineRule="auto"/>
        <w:jc w:val="both"/>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lastRenderedPageBreak/>
        <w:t>Несколько повторяющихся идей для лучшего запоминания потребителем продукта.</w:t>
      </w:r>
    </w:p>
    <w:p w14:paraId="1C6B47BC" w14:textId="77777777" w:rsidR="00C55131" w:rsidRDefault="00C55131" w:rsidP="00C55131">
      <w:pPr>
        <w:pStyle w:val="af1"/>
        <w:numPr>
          <w:ilvl w:val="0"/>
          <w:numId w:val="5"/>
        </w:numPr>
        <w:spacing w:after="0" w:line="360" w:lineRule="auto"/>
        <w:jc w:val="both"/>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Отсутствие двузначности в толковании рекламного текста.</w:t>
      </w:r>
    </w:p>
    <w:p w14:paraId="5AABC466" w14:textId="77777777" w:rsidR="00C55131" w:rsidRDefault="00C55131" w:rsidP="00C55131">
      <w:pPr>
        <w:pStyle w:val="af1"/>
        <w:numPr>
          <w:ilvl w:val="0"/>
          <w:numId w:val="5"/>
        </w:numPr>
        <w:spacing w:after="0" w:line="360" w:lineRule="auto"/>
        <w:jc w:val="both"/>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 xml:space="preserve">Если ролик будет показан на чужом рынке, не нужно давать подробный адрес. Достаточно будет указать контактный телефон, который должен демонстрироваться на протяжении 8-10 секунд. </w:t>
      </w:r>
    </w:p>
    <w:p w14:paraId="0A9A5360" w14:textId="77777777" w:rsidR="00C55131" w:rsidRDefault="00C55131" w:rsidP="00C55131">
      <w:pPr>
        <w:pStyle w:val="af1"/>
        <w:numPr>
          <w:ilvl w:val="0"/>
          <w:numId w:val="5"/>
        </w:numPr>
        <w:spacing w:after="0" w:line="360" w:lineRule="auto"/>
        <w:jc w:val="both"/>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Реалистичный сюжет.</w:t>
      </w:r>
    </w:p>
    <w:p w14:paraId="5D7D46F1" w14:textId="77777777" w:rsidR="00C55131" w:rsidRDefault="00C55131" w:rsidP="00C55131">
      <w:pPr>
        <w:pStyle w:val="af1"/>
        <w:numPr>
          <w:ilvl w:val="0"/>
          <w:numId w:val="5"/>
        </w:numPr>
        <w:spacing w:after="0" w:line="360" w:lineRule="auto"/>
        <w:jc w:val="both"/>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 xml:space="preserve">Определенные ролики нужно адаптировать под местный рынок. </w:t>
      </w:r>
    </w:p>
    <w:p w14:paraId="2A1766D1" w14:textId="77777777" w:rsidR="00C55131" w:rsidRDefault="00C55131" w:rsidP="00C55131">
      <w:pPr>
        <w:pStyle w:val="af1"/>
        <w:numPr>
          <w:ilvl w:val="0"/>
          <w:numId w:val="5"/>
        </w:numPr>
        <w:spacing w:after="0" w:line="360" w:lineRule="auto"/>
        <w:jc w:val="both"/>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 xml:space="preserve">Осторожно подходить к выбору актеров. Его образ должен органично ассоциироваться с брендом, однако «не затмевать» его. Существует риск, что запомнят актера, а не рекламируемый продукт. </w:t>
      </w:r>
    </w:p>
    <w:p w14:paraId="5ED01C8B" w14:textId="77777777" w:rsidR="00C55131" w:rsidRPr="00FB52D5" w:rsidRDefault="00C55131" w:rsidP="00C55131">
      <w:pPr>
        <w:pStyle w:val="af1"/>
        <w:numPr>
          <w:ilvl w:val="0"/>
          <w:numId w:val="5"/>
        </w:numPr>
        <w:spacing w:after="0" w:line="360" w:lineRule="auto"/>
        <w:jc w:val="both"/>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 xml:space="preserve">Соответствие использованных технологий и типа ролика. </w:t>
      </w:r>
    </w:p>
    <w:p w14:paraId="70E3D84F" w14:textId="77777777" w:rsidR="00C55131" w:rsidRDefault="00C55131" w:rsidP="00C55131">
      <w:pPr>
        <w:pStyle w:val="af1"/>
        <w:numPr>
          <w:ilvl w:val="0"/>
          <w:numId w:val="3"/>
        </w:numPr>
        <w:spacing w:after="0" w:line="360" w:lineRule="auto"/>
        <w:jc w:val="both"/>
        <w:rPr>
          <w:rFonts w:ascii="Times New Roman" w:eastAsia="Times New Roman" w:hAnsi="Times New Roman" w:cs="Times New Roman"/>
          <w:sz w:val="28"/>
          <w:szCs w:val="18"/>
          <w:lang w:eastAsia="ru-RU"/>
        </w:rPr>
      </w:pPr>
      <w:r w:rsidRPr="00FA4599">
        <w:rPr>
          <w:rFonts w:ascii="Times New Roman" w:eastAsia="Times New Roman" w:hAnsi="Times New Roman" w:cs="Times New Roman"/>
          <w:b/>
          <w:sz w:val="28"/>
          <w:szCs w:val="18"/>
          <w:lang w:eastAsia="ru-RU"/>
        </w:rPr>
        <w:t>Жанр</w:t>
      </w:r>
      <w:r>
        <w:rPr>
          <w:rFonts w:ascii="Times New Roman" w:eastAsia="Times New Roman" w:hAnsi="Times New Roman" w:cs="Times New Roman"/>
          <w:sz w:val="28"/>
          <w:szCs w:val="18"/>
          <w:lang w:eastAsia="ru-RU"/>
        </w:rPr>
        <w:t xml:space="preserve"> – дифференциация способов коммуникации по способу передачи сообщения аудитории.</w:t>
      </w:r>
    </w:p>
    <w:p w14:paraId="6FEE4A67" w14:textId="77777777" w:rsidR="00C55131" w:rsidRDefault="00C55131" w:rsidP="00C55131">
      <w:pPr>
        <w:spacing w:line="360" w:lineRule="auto"/>
        <w:jc w:val="both"/>
        <w:rPr>
          <w:rFonts w:eastAsia="Times New Roman"/>
          <w:sz w:val="28"/>
          <w:szCs w:val="18"/>
        </w:rPr>
      </w:pPr>
      <w:r>
        <w:rPr>
          <w:rFonts w:eastAsia="Times New Roman"/>
          <w:sz w:val="28"/>
          <w:szCs w:val="18"/>
        </w:rPr>
        <w:t xml:space="preserve">     Выделяют такие жанры </w:t>
      </w:r>
      <w:proofErr w:type="spellStart"/>
      <w:r>
        <w:rPr>
          <w:rFonts w:eastAsia="Times New Roman"/>
          <w:sz w:val="28"/>
          <w:szCs w:val="18"/>
        </w:rPr>
        <w:t>видеорекламы</w:t>
      </w:r>
      <w:proofErr w:type="spellEnd"/>
      <w:r>
        <w:rPr>
          <w:rFonts w:eastAsia="Times New Roman"/>
          <w:sz w:val="28"/>
          <w:szCs w:val="18"/>
        </w:rPr>
        <w:t xml:space="preserve"> (мы приводим лишь те жанры, которые актуальны для участия в фестивале):</w:t>
      </w:r>
    </w:p>
    <w:p w14:paraId="23A94D6D" w14:textId="77777777" w:rsidR="00C55131" w:rsidRDefault="00C55131" w:rsidP="00C55131">
      <w:pPr>
        <w:pStyle w:val="af1"/>
        <w:numPr>
          <w:ilvl w:val="0"/>
          <w:numId w:val="6"/>
        </w:numPr>
        <w:spacing w:after="0" w:line="360" w:lineRule="auto"/>
        <w:jc w:val="both"/>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 xml:space="preserve">Рекламный ролик – такой жанр наиболее популярен на телевидении. </w:t>
      </w:r>
    </w:p>
    <w:p w14:paraId="310C19C1" w14:textId="77777777" w:rsidR="00C55131" w:rsidRDefault="00C55131" w:rsidP="00C55131">
      <w:pPr>
        <w:pStyle w:val="af1"/>
        <w:numPr>
          <w:ilvl w:val="0"/>
          <w:numId w:val="6"/>
        </w:numPr>
        <w:spacing w:after="0" w:line="360" w:lineRule="auto"/>
        <w:jc w:val="both"/>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 xml:space="preserve">ТВ-спот – это короткое рекламное </w:t>
      </w:r>
      <w:proofErr w:type="spellStart"/>
      <w:r>
        <w:rPr>
          <w:rFonts w:ascii="Times New Roman" w:eastAsia="Times New Roman" w:hAnsi="Times New Roman" w:cs="Times New Roman"/>
          <w:sz w:val="28"/>
          <w:szCs w:val="18"/>
          <w:lang w:eastAsia="ru-RU"/>
        </w:rPr>
        <w:t>видеопроизведение</w:t>
      </w:r>
      <w:proofErr w:type="spellEnd"/>
      <w:r>
        <w:rPr>
          <w:rFonts w:ascii="Times New Roman" w:eastAsia="Times New Roman" w:hAnsi="Times New Roman" w:cs="Times New Roman"/>
          <w:sz w:val="28"/>
          <w:szCs w:val="18"/>
          <w:lang w:eastAsia="ru-RU"/>
        </w:rPr>
        <w:t>. Содержит черты малых форм игрового кино.</w:t>
      </w:r>
    </w:p>
    <w:p w14:paraId="3844BBB5" w14:textId="77777777" w:rsidR="00C55131" w:rsidRPr="00CD55DC" w:rsidRDefault="00C55131" w:rsidP="00C55131">
      <w:pPr>
        <w:pStyle w:val="af1"/>
        <w:numPr>
          <w:ilvl w:val="0"/>
          <w:numId w:val="6"/>
        </w:numPr>
        <w:spacing w:after="0" w:line="360" w:lineRule="auto"/>
        <w:jc w:val="both"/>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 xml:space="preserve">Анимационная реклама – дорогостоящее производство, однако присутствующие в ней образы быстрее и лучшего запоминаются зрителем. </w:t>
      </w:r>
    </w:p>
    <w:p w14:paraId="3FE1EA3E" w14:textId="77777777" w:rsidR="00C55131" w:rsidRDefault="00C55131" w:rsidP="00C55131">
      <w:pPr>
        <w:pStyle w:val="af1"/>
        <w:numPr>
          <w:ilvl w:val="0"/>
          <w:numId w:val="3"/>
        </w:numPr>
        <w:spacing w:after="0" w:line="360" w:lineRule="auto"/>
        <w:jc w:val="both"/>
        <w:rPr>
          <w:rFonts w:ascii="Times New Roman" w:eastAsia="Times New Roman" w:hAnsi="Times New Roman" w:cs="Times New Roman"/>
          <w:sz w:val="28"/>
          <w:szCs w:val="18"/>
          <w:lang w:eastAsia="ru-RU"/>
        </w:rPr>
      </w:pPr>
      <w:r w:rsidRPr="00CD55DC">
        <w:rPr>
          <w:rFonts w:ascii="Times New Roman" w:eastAsia="Times New Roman" w:hAnsi="Times New Roman" w:cs="Times New Roman"/>
          <w:b/>
          <w:sz w:val="28"/>
          <w:szCs w:val="18"/>
          <w:lang w:eastAsia="ru-RU"/>
        </w:rPr>
        <w:t>Технология</w:t>
      </w:r>
      <w:r>
        <w:rPr>
          <w:rFonts w:ascii="Times New Roman" w:eastAsia="Times New Roman" w:hAnsi="Times New Roman" w:cs="Times New Roman"/>
          <w:sz w:val="28"/>
          <w:szCs w:val="18"/>
          <w:lang w:eastAsia="ru-RU"/>
        </w:rPr>
        <w:t xml:space="preserve"> – это объем знаний, который можно использовать для производства товаров и услуг из экономических ресурсов. Технологии в рекламе – это процесс, в котором используется совокупность методов и средств, обеспечивающие сбор и обработку рекламной информации, создание рекламного сообщения и его передачу целевой аудитории. Технологии способствуют эффективной работе бизнеса, участвуют в разработке креативного сообщения, создают и внедряют в жизнь </w:t>
      </w:r>
      <w:r>
        <w:rPr>
          <w:rFonts w:ascii="Times New Roman" w:eastAsia="Times New Roman" w:hAnsi="Times New Roman" w:cs="Times New Roman"/>
          <w:sz w:val="28"/>
          <w:szCs w:val="18"/>
          <w:lang w:eastAsia="ru-RU"/>
        </w:rPr>
        <w:lastRenderedPageBreak/>
        <w:t xml:space="preserve">инновационные </w:t>
      </w:r>
      <w:proofErr w:type="spellStart"/>
      <w:r>
        <w:rPr>
          <w:rFonts w:ascii="Times New Roman" w:eastAsia="Times New Roman" w:hAnsi="Times New Roman" w:cs="Times New Roman"/>
          <w:sz w:val="28"/>
          <w:szCs w:val="18"/>
          <w:lang w:eastAsia="ru-RU"/>
        </w:rPr>
        <w:t>рекламоносители</w:t>
      </w:r>
      <w:proofErr w:type="spellEnd"/>
      <w:r>
        <w:rPr>
          <w:rFonts w:ascii="Times New Roman" w:eastAsia="Times New Roman" w:hAnsi="Times New Roman" w:cs="Times New Roman"/>
          <w:sz w:val="28"/>
          <w:szCs w:val="18"/>
          <w:lang w:eastAsia="ru-RU"/>
        </w:rPr>
        <w:t xml:space="preserve"> и совершенствуют производство рекламных продуктов.</w:t>
      </w:r>
    </w:p>
    <w:p w14:paraId="58E41E0B" w14:textId="77777777" w:rsidR="00C55131" w:rsidRDefault="00C55131" w:rsidP="00C55131">
      <w:pPr>
        <w:spacing w:line="360" w:lineRule="auto"/>
        <w:jc w:val="both"/>
        <w:rPr>
          <w:rFonts w:eastAsia="Times New Roman"/>
          <w:sz w:val="28"/>
          <w:szCs w:val="18"/>
        </w:rPr>
      </w:pPr>
      <w:r>
        <w:rPr>
          <w:rFonts w:eastAsia="Times New Roman"/>
          <w:sz w:val="28"/>
          <w:szCs w:val="18"/>
        </w:rPr>
        <w:t xml:space="preserve">     Можно выделить основные группы технологий:</w:t>
      </w:r>
    </w:p>
    <w:p w14:paraId="42617DD0" w14:textId="77777777" w:rsidR="00C55131" w:rsidRPr="00DC3E76" w:rsidRDefault="00C55131" w:rsidP="00C55131">
      <w:pPr>
        <w:pStyle w:val="af1"/>
        <w:numPr>
          <w:ilvl w:val="0"/>
          <w:numId w:val="6"/>
        </w:numPr>
        <w:spacing w:after="0" w:line="360" w:lineRule="auto"/>
        <w:jc w:val="both"/>
        <w:rPr>
          <w:rFonts w:ascii="Times New Roman" w:eastAsia="Times New Roman" w:hAnsi="Times New Roman" w:cs="Times New Roman"/>
          <w:sz w:val="18"/>
          <w:szCs w:val="18"/>
          <w:lang w:eastAsia="ru-RU"/>
        </w:rPr>
      </w:pPr>
      <w:r w:rsidRPr="00DC3E76">
        <w:rPr>
          <w:rFonts w:ascii="Times New Roman" w:eastAsia="Times New Roman" w:hAnsi="Times New Roman" w:cs="Times New Roman"/>
          <w:i/>
          <w:sz w:val="28"/>
          <w:szCs w:val="18"/>
          <w:lang w:eastAsia="ru-RU"/>
        </w:rPr>
        <w:t>Технология создания рекламного сообщения</w:t>
      </w:r>
      <w:r w:rsidRPr="00DC3E76">
        <w:rPr>
          <w:rFonts w:ascii="Times New Roman" w:eastAsia="Times New Roman" w:hAnsi="Times New Roman" w:cs="Times New Roman"/>
          <w:sz w:val="28"/>
          <w:szCs w:val="18"/>
          <w:lang w:eastAsia="ru-RU"/>
        </w:rPr>
        <w:t xml:space="preserve"> – основывается на методах уникального торгового предложения и позиционировании бренда при разработке креатива. Ее задача – влиять на содержание рекламы и на ее восприятие потребителем.</w:t>
      </w:r>
    </w:p>
    <w:p w14:paraId="31246B08" w14:textId="77777777" w:rsidR="00C55131" w:rsidRPr="00DC3E76" w:rsidRDefault="00C55131" w:rsidP="00C55131">
      <w:pPr>
        <w:pStyle w:val="af1"/>
        <w:numPr>
          <w:ilvl w:val="0"/>
          <w:numId w:val="7"/>
        </w:numPr>
        <w:spacing w:after="0" w:line="360" w:lineRule="auto"/>
        <w:jc w:val="both"/>
        <w:rPr>
          <w:rFonts w:ascii="Times New Roman" w:eastAsia="Times New Roman" w:hAnsi="Times New Roman" w:cs="Times New Roman"/>
          <w:sz w:val="18"/>
          <w:szCs w:val="18"/>
          <w:lang w:eastAsia="ru-RU"/>
        </w:rPr>
      </w:pPr>
      <w:r w:rsidRPr="00DC3E76">
        <w:rPr>
          <w:rFonts w:ascii="Times New Roman" w:eastAsia="Times New Roman" w:hAnsi="Times New Roman" w:cs="Times New Roman"/>
          <w:i/>
          <w:sz w:val="28"/>
          <w:szCs w:val="18"/>
          <w:lang w:eastAsia="ru-RU"/>
        </w:rPr>
        <w:t xml:space="preserve">Технология изготовления </w:t>
      </w:r>
      <w:proofErr w:type="spellStart"/>
      <w:r w:rsidRPr="00DC3E76">
        <w:rPr>
          <w:rFonts w:ascii="Times New Roman" w:eastAsia="Times New Roman" w:hAnsi="Times New Roman" w:cs="Times New Roman"/>
          <w:i/>
          <w:sz w:val="28"/>
          <w:szCs w:val="18"/>
          <w:lang w:eastAsia="ru-RU"/>
        </w:rPr>
        <w:t>рекламоносителей</w:t>
      </w:r>
      <w:proofErr w:type="spellEnd"/>
      <w:r w:rsidRPr="00DC3E76">
        <w:rPr>
          <w:rFonts w:ascii="Times New Roman" w:eastAsia="Times New Roman" w:hAnsi="Times New Roman" w:cs="Times New Roman"/>
          <w:sz w:val="28"/>
          <w:szCs w:val="18"/>
          <w:lang w:eastAsia="ru-RU"/>
        </w:rPr>
        <w:t xml:space="preserve"> </w:t>
      </w:r>
      <w:r>
        <w:rPr>
          <w:rFonts w:ascii="Times New Roman" w:eastAsia="Times New Roman" w:hAnsi="Times New Roman" w:cs="Times New Roman"/>
          <w:sz w:val="28"/>
          <w:szCs w:val="18"/>
          <w:lang w:eastAsia="ru-RU"/>
        </w:rPr>
        <w:t>–</w:t>
      </w:r>
      <w:r w:rsidRPr="00DC3E76">
        <w:rPr>
          <w:rFonts w:ascii="Times New Roman" w:eastAsia="Times New Roman" w:hAnsi="Times New Roman" w:cs="Times New Roman"/>
          <w:sz w:val="28"/>
          <w:szCs w:val="18"/>
          <w:lang w:eastAsia="ru-RU"/>
        </w:rPr>
        <w:t xml:space="preserve"> </w:t>
      </w:r>
      <w:r>
        <w:rPr>
          <w:rFonts w:ascii="Times New Roman" w:eastAsia="Times New Roman" w:hAnsi="Times New Roman" w:cs="Times New Roman"/>
          <w:sz w:val="28"/>
          <w:szCs w:val="18"/>
          <w:lang w:eastAsia="ru-RU"/>
        </w:rPr>
        <w:t>внедрение инноваций в рекламные средства, которые доставляют сообщение целевой аудитории.</w:t>
      </w:r>
    </w:p>
    <w:p w14:paraId="5D2ADCE8" w14:textId="77777777" w:rsidR="00C55131" w:rsidRPr="00DC3E76" w:rsidRDefault="00C55131" w:rsidP="00C55131">
      <w:pPr>
        <w:pStyle w:val="af1"/>
        <w:numPr>
          <w:ilvl w:val="0"/>
          <w:numId w:val="7"/>
        </w:numPr>
        <w:spacing w:after="0" w:line="360" w:lineRule="auto"/>
        <w:jc w:val="both"/>
        <w:rPr>
          <w:rFonts w:ascii="Times New Roman" w:eastAsia="Times New Roman" w:hAnsi="Times New Roman" w:cs="Times New Roman"/>
          <w:sz w:val="18"/>
          <w:szCs w:val="18"/>
          <w:lang w:eastAsia="ru-RU"/>
        </w:rPr>
      </w:pPr>
      <w:r w:rsidRPr="00DC3E76">
        <w:rPr>
          <w:rFonts w:ascii="Times New Roman" w:eastAsia="Times New Roman" w:hAnsi="Times New Roman" w:cs="Times New Roman"/>
          <w:i/>
          <w:sz w:val="28"/>
          <w:szCs w:val="18"/>
          <w:lang w:eastAsia="ru-RU"/>
        </w:rPr>
        <w:t xml:space="preserve">Технология </w:t>
      </w:r>
      <w:proofErr w:type="spellStart"/>
      <w:r w:rsidRPr="00DC3E76">
        <w:rPr>
          <w:rFonts w:ascii="Times New Roman" w:eastAsia="Times New Roman" w:hAnsi="Times New Roman" w:cs="Times New Roman"/>
          <w:i/>
          <w:sz w:val="28"/>
          <w:szCs w:val="18"/>
          <w:lang w:eastAsia="ru-RU"/>
        </w:rPr>
        <w:t>медиапланирования</w:t>
      </w:r>
      <w:proofErr w:type="spellEnd"/>
      <w:r>
        <w:rPr>
          <w:rFonts w:ascii="Times New Roman" w:eastAsia="Times New Roman" w:hAnsi="Times New Roman" w:cs="Times New Roman"/>
          <w:sz w:val="28"/>
          <w:szCs w:val="18"/>
          <w:lang w:eastAsia="ru-RU"/>
        </w:rPr>
        <w:t xml:space="preserve"> – разработка планов доставки рекламных обращений потенциальным потребителям.</w:t>
      </w:r>
    </w:p>
    <w:p w14:paraId="5069A9AA" w14:textId="77777777" w:rsidR="00C55131" w:rsidRPr="00DC3E76" w:rsidRDefault="00C55131" w:rsidP="00C55131">
      <w:pPr>
        <w:pStyle w:val="af1"/>
        <w:numPr>
          <w:ilvl w:val="0"/>
          <w:numId w:val="7"/>
        </w:numPr>
        <w:spacing w:after="0" w:line="360" w:lineRule="auto"/>
        <w:jc w:val="both"/>
        <w:rPr>
          <w:rFonts w:ascii="Times New Roman" w:eastAsia="Times New Roman" w:hAnsi="Times New Roman" w:cs="Times New Roman"/>
          <w:sz w:val="18"/>
          <w:szCs w:val="18"/>
          <w:lang w:eastAsia="ru-RU"/>
        </w:rPr>
      </w:pPr>
      <w:r w:rsidRPr="00DC3E76">
        <w:rPr>
          <w:rFonts w:ascii="Times New Roman" w:eastAsia="Times New Roman" w:hAnsi="Times New Roman" w:cs="Times New Roman"/>
          <w:i/>
          <w:sz w:val="28"/>
          <w:szCs w:val="18"/>
          <w:lang w:eastAsia="ru-RU"/>
        </w:rPr>
        <w:t>Технология маркетинговых исследований</w:t>
      </w:r>
      <w:r>
        <w:rPr>
          <w:rFonts w:ascii="Times New Roman" w:eastAsia="Times New Roman" w:hAnsi="Times New Roman" w:cs="Times New Roman"/>
          <w:sz w:val="28"/>
          <w:szCs w:val="18"/>
          <w:lang w:eastAsia="ru-RU"/>
        </w:rPr>
        <w:t xml:space="preserve"> – сбор и анализ информации для облегчения разработки и оценки рекламных стратегий, сообщений и кампаний. </w:t>
      </w:r>
    </w:p>
    <w:p w14:paraId="009EC27E" w14:textId="77777777" w:rsidR="00C55131" w:rsidRPr="00DC3E76" w:rsidRDefault="00C55131" w:rsidP="00C55131">
      <w:pPr>
        <w:pStyle w:val="af1"/>
        <w:numPr>
          <w:ilvl w:val="0"/>
          <w:numId w:val="7"/>
        </w:numPr>
        <w:spacing w:after="0" w:line="360" w:lineRule="auto"/>
        <w:jc w:val="both"/>
        <w:rPr>
          <w:rFonts w:ascii="Times New Roman" w:eastAsia="Times New Roman" w:hAnsi="Times New Roman" w:cs="Times New Roman"/>
          <w:sz w:val="18"/>
          <w:szCs w:val="18"/>
          <w:lang w:eastAsia="ru-RU"/>
        </w:rPr>
      </w:pPr>
      <w:r w:rsidRPr="00DC3E76">
        <w:rPr>
          <w:rFonts w:ascii="Times New Roman" w:eastAsia="Times New Roman" w:hAnsi="Times New Roman" w:cs="Times New Roman"/>
          <w:i/>
          <w:sz w:val="28"/>
          <w:szCs w:val="18"/>
          <w:lang w:eastAsia="ru-RU"/>
        </w:rPr>
        <w:t>Технология поддержки принятия решений</w:t>
      </w:r>
      <w:r>
        <w:rPr>
          <w:rFonts w:ascii="Times New Roman" w:eastAsia="Times New Roman" w:hAnsi="Times New Roman" w:cs="Times New Roman"/>
          <w:sz w:val="28"/>
          <w:szCs w:val="18"/>
          <w:lang w:eastAsia="ru-RU"/>
        </w:rPr>
        <w:t xml:space="preserve"> – автоматизация деятельности должностных лиц при выполнении ими своих функциональных обязанностей в процессе организации рекламной кампании техническими средствами. </w:t>
      </w:r>
    </w:p>
    <w:p w14:paraId="6598062E" w14:textId="77777777" w:rsidR="00C55131" w:rsidRPr="001B5DBC" w:rsidRDefault="00C55131" w:rsidP="00C55131">
      <w:pPr>
        <w:spacing w:line="360" w:lineRule="auto"/>
        <w:jc w:val="both"/>
        <w:rPr>
          <w:rFonts w:eastAsia="Times New Roman"/>
          <w:sz w:val="28"/>
          <w:szCs w:val="18"/>
        </w:rPr>
      </w:pPr>
      <w:r>
        <w:rPr>
          <w:rFonts w:eastAsia="Times New Roman"/>
          <w:sz w:val="28"/>
          <w:szCs w:val="18"/>
        </w:rPr>
        <w:t xml:space="preserve">     Итак, мы создали систему категорий, с которой будем работать в дальнейшем. </w:t>
      </w:r>
    </w:p>
    <w:p w14:paraId="21672452" w14:textId="67FAE79C" w:rsidR="00C55131" w:rsidRPr="00D82060" w:rsidRDefault="00C55131" w:rsidP="00D82060">
      <w:pPr>
        <w:spacing w:line="360" w:lineRule="auto"/>
        <w:jc w:val="both"/>
        <w:rPr>
          <w:rFonts w:eastAsia="Times New Roman"/>
          <w:sz w:val="28"/>
          <w:szCs w:val="18"/>
        </w:rPr>
      </w:pPr>
      <w:r>
        <w:rPr>
          <w:rFonts w:eastAsia="Times New Roman"/>
          <w:sz w:val="28"/>
          <w:szCs w:val="18"/>
        </w:rPr>
        <w:t xml:space="preserve">     Теперь мы переходим к построению матрицы основных трендов, которые мы предварительно сгруппировали по тематике. После того, как мы заполним все данные в таблицы, перейдем к следующему этапу нашего исследования – анализу полученных данных. </w:t>
      </w:r>
    </w:p>
    <w:p w14:paraId="0CE920EE" w14:textId="77777777" w:rsidR="00C55131" w:rsidRDefault="00C55131" w:rsidP="00C55131">
      <w:pPr>
        <w:jc w:val="both"/>
        <w:rPr>
          <w:rFonts w:eastAsia="Times New Roman"/>
          <w:sz w:val="18"/>
          <w:szCs w:val="18"/>
        </w:rPr>
      </w:pPr>
    </w:p>
    <w:p w14:paraId="23C23CC6" w14:textId="77777777" w:rsidR="004F4D6C" w:rsidRDefault="004F4D6C" w:rsidP="00C55131">
      <w:pPr>
        <w:jc w:val="both"/>
        <w:rPr>
          <w:rFonts w:eastAsia="Times New Roman"/>
          <w:sz w:val="18"/>
          <w:szCs w:val="18"/>
        </w:rPr>
      </w:pPr>
    </w:p>
    <w:p w14:paraId="6DA2378B" w14:textId="77777777" w:rsidR="004F4D6C" w:rsidRDefault="004F4D6C" w:rsidP="00C55131">
      <w:pPr>
        <w:jc w:val="both"/>
        <w:rPr>
          <w:rFonts w:eastAsia="Times New Roman"/>
          <w:sz w:val="18"/>
          <w:szCs w:val="18"/>
        </w:rPr>
      </w:pPr>
    </w:p>
    <w:p w14:paraId="0339B182" w14:textId="77777777" w:rsidR="004F4D6C" w:rsidRDefault="004F4D6C" w:rsidP="00C55131">
      <w:pPr>
        <w:jc w:val="both"/>
        <w:rPr>
          <w:rFonts w:eastAsia="Times New Roman"/>
          <w:sz w:val="18"/>
          <w:szCs w:val="18"/>
        </w:rPr>
      </w:pPr>
    </w:p>
    <w:p w14:paraId="575B6BD1" w14:textId="77777777" w:rsidR="004F4D6C" w:rsidRDefault="004F4D6C" w:rsidP="00C55131">
      <w:pPr>
        <w:jc w:val="both"/>
        <w:rPr>
          <w:rFonts w:eastAsia="Times New Roman"/>
          <w:sz w:val="18"/>
          <w:szCs w:val="18"/>
        </w:rPr>
      </w:pPr>
    </w:p>
    <w:p w14:paraId="6944157B" w14:textId="77777777" w:rsidR="004F4D6C" w:rsidRDefault="004F4D6C" w:rsidP="00C55131">
      <w:pPr>
        <w:jc w:val="both"/>
        <w:rPr>
          <w:rFonts w:eastAsia="Times New Roman"/>
          <w:sz w:val="18"/>
          <w:szCs w:val="18"/>
        </w:rPr>
      </w:pPr>
    </w:p>
    <w:p w14:paraId="73F8F762" w14:textId="77777777" w:rsidR="004F4D6C" w:rsidRDefault="004F4D6C" w:rsidP="00C55131">
      <w:pPr>
        <w:jc w:val="both"/>
        <w:rPr>
          <w:rFonts w:eastAsia="Times New Roman"/>
          <w:sz w:val="18"/>
          <w:szCs w:val="18"/>
        </w:rPr>
      </w:pPr>
    </w:p>
    <w:p w14:paraId="3137536D" w14:textId="77777777" w:rsidR="004F4D6C" w:rsidRDefault="004F4D6C" w:rsidP="00C55131">
      <w:pPr>
        <w:jc w:val="both"/>
        <w:rPr>
          <w:rFonts w:eastAsia="Times New Roman"/>
          <w:sz w:val="18"/>
          <w:szCs w:val="18"/>
        </w:rPr>
      </w:pPr>
    </w:p>
    <w:p w14:paraId="32885AEF" w14:textId="77777777" w:rsidR="004F4D6C" w:rsidRDefault="004F4D6C" w:rsidP="00C55131">
      <w:pPr>
        <w:jc w:val="both"/>
        <w:rPr>
          <w:rFonts w:eastAsia="Times New Roman"/>
          <w:sz w:val="18"/>
          <w:szCs w:val="18"/>
        </w:rPr>
      </w:pPr>
    </w:p>
    <w:p w14:paraId="3415509A" w14:textId="77777777" w:rsidR="004F4D6C" w:rsidRDefault="004F4D6C" w:rsidP="00C55131">
      <w:pPr>
        <w:jc w:val="both"/>
        <w:rPr>
          <w:rFonts w:eastAsia="Times New Roman"/>
          <w:sz w:val="18"/>
          <w:szCs w:val="18"/>
        </w:rPr>
      </w:pPr>
    </w:p>
    <w:p w14:paraId="66A0F458" w14:textId="77777777" w:rsidR="00C55131" w:rsidRDefault="00C55131" w:rsidP="00C55131">
      <w:pPr>
        <w:jc w:val="center"/>
        <w:rPr>
          <w:rFonts w:eastAsia="Times New Roman"/>
          <w:b/>
          <w:sz w:val="28"/>
          <w:szCs w:val="18"/>
        </w:rPr>
      </w:pPr>
      <w:r w:rsidRPr="00B222E6">
        <w:rPr>
          <w:rFonts w:eastAsia="Times New Roman"/>
          <w:b/>
          <w:sz w:val="28"/>
          <w:szCs w:val="18"/>
        </w:rPr>
        <w:lastRenderedPageBreak/>
        <w:t>Таблица 3</w:t>
      </w:r>
    </w:p>
    <w:p w14:paraId="47CAC26A" w14:textId="77777777" w:rsidR="00C55131" w:rsidRPr="00B222E6" w:rsidRDefault="00C55131" w:rsidP="00C55131">
      <w:pPr>
        <w:jc w:val="center"/>
        <w:rPr>
          <w:rFonts w:eastAsia="Times New Roman"/>
          <w:sz w:val="28"/>
          <w:szCs w:val="18"/>
        </w:rPr>
      </w:pPr>
      <w:r>
        <w:rPr>
          <w:rFonts w:eastAsia="Times New Roman"/>
          <w:sz w:val="28"/>
          <w:szCs w:val="18"/>
        </w:rPr>
        <w:t>Дискурс</w:t>
      </w:r>
      <w:r w:rsidRPr="00B222E6">
        <w:rPr>
          <w:rFonts w:eastAsia="Times New Roman"/>
          <w:sz w:val="28"/>
          <w:szCs w:val="18"/>
        </w:rPr>
        <w:t>-анализ фестивальных рекламных роликов</w:t>
      </w:r>
    </w:p>
    <w:p w14:paraId="48912C4E" w14:textId="77777777" w:rsidR="00C55131" w:rsidRDefault="00C55131" w:rsidP="00C55131">
      <w:pPr>
        <w:jc w:val="both"/>
        <w:rPr>
          <w:rFonts w:eastAsia="Times New Roman"/>
          <w:sz w:val="18"/>
          <w:szCs w:val="18"/>
        </w:rPr>
      </w:pPr>
    </w:p>
    <w:tbl>
      <w:tblPr>
        <w:tblW w:w="1091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559"/>
        <w:gridCol w:w="1701"/>
        <w:gridCol w:w="1283"/>
        <w:gridCol w:w="1127"/>
        <w:gridCol w:w="1424"/>
        <w:gridCol w:w="2399"/>
      </w:tblGrid>
      <w:tr w:rsidR="00D82060" w:rsidRPr="00BB3C30" w14:paraId="05D611C5" w14:textId="77777777" w:rsidTr="00D82060">
        <w:trPr>
          <w:trHeight w:val="663"/>
        </w:trPr>
        <w:tc>
          <w:tcPr>
            <w:tcW w:w="1419" w:type="dxa"/>
            <w:shd w:val="clear" w:color="auto" w:fill="C0C0C0"/>
            <w:hideMark/>
          </w:tcPr>
          <w:p w14:paraId="045D9756" w14:textId="77777777" w:rsidR="00C55131" w:rsidRPr="00BB3C30" w:rsidRDefault="00C55131" w:rsidP="00C55131">
            <w:pPr>
              <w:jc w:val="center"/>
              <w:rPr>
                <w:rFonts w:eastAsia="Times New Roman"/>
                <w:sz w:val="18"/>
              </w:rPr>
            </w:pPr>
            <w:r w:rsidRPr="00BB3C30">
              <w:rPr>
                <w:rFonts w:eastAsia="Times New Roman"/>
                <w:b/>
                <w:bCs/>
                <w:sz w:val="18"/>
              </w:rPr>
              <w:t>Модель коммуникации</w:t>
            </w:r>
          </w:p>
        </w:tc>
        <w:tc>
          <w:tcPr>
            <w:tcW w:w="1559" w:type="dxa"/>
            <w:shd w:val="clear" w:color="auto" w:fill="C0C0C0"/>
            <w:hideMark/>
          </w:tcPr>
          <w:p w14:paraId="15838068" w14:textId="77777777" w:rsidR="00C55131" w:rsidRPr="00BB3C30" w:rsidRDefault="00C55131" w:rsidP="00C55131">
            <w:pPr>
              <w:jc w:val="center"/>
              <w:rPr>
                <w:rFonts w:eastAsia="Times New Roman"/>
                <w:sz w:val="18"/>
              </w:rPr>
            </w:pPr>
            <w:r w:rsidRPr="00BB3C30">
              <w:rPr>
                <w:rFonts w:eastAsia="Times New Roman"/>
                <w:b/>
                <w:bCs/>
                <w:sz w:val="18"/>
              </w:rPr>
              <w:t>Аргументация</w:t>
            </w:r>
          </w:p>
        </w:tc>
        <w:tc>
          <w:tcPr>
            <w:tcW w:w="1701" w:type="dxa"/>
            <w:shd w:val="clear" w:color="auto" w:fill="C0C0C0"/>
            <w:hideMark/>
          </w:tcPr>
          <w:p w14:paraId="70E1D82A" w14:textId="77777777" w:rsidR="00C55131" w:rsidRPr="00BB3C30" w:rsidRDefault="00C55131" w:rsidP="00C55131">
            <w:pPr>
              <w:jc w:val="center"/>
              <w:rPr>
                <w:rFonts w:eastAsia="Times New Roman"/>
                <w:sz w:val="18"/>
              </w:rPr>
            </w:pPr>
            <w:r w:rsidRPr="00BB3C30">
              <w:rPr>
                <w:rFonts w:eastAsia="Times New Roman"/>
                <w:b/>
                <w:bCs/>
                <w:sz w:val="18"/>
              </w:rPr>
              <w:t>Стиль</w:t>
            </w:r>
          </w:p>
        </w:tc>
        <w:tc>
          <w:tcPr>
            <w:tcW w:w="1283" w:type="dxa"/>
            <w:shd w:val="clear" w:color="auto" w:fill="C0C0C0"/>
            <w:hideMark/>
          </w:tcPr>
          <w:p w14:paraId="232EC0EA" w14:textId="77777777" w:rsidR="00C55131" w:rsidRPr="00BB3C30" w:rsidRDefault="00C55131" w:rsidP="00C55131">
            <w:pPr>
              <w:jc w:val="center"/>
              <w:rPr>
                <w:rFonts w:eastAsia="Times New Roman"/>
                <w:sz w:val="18"/>
              </w:rPr>
            </w:pPr>
            <w:r w:rsidRPr="00BB3C30">
              <w:rPr>
                <w:rFonts w:eastAsia="Times New Roman"/>
                <w:b/>
                <w:bCs/>
                <w:sz w:val="18"/>
              </w:rPr>
              <w:t>Тема</w:t>
            </w:r>
          </w:p>
        </w:tc>
        <w:tc>
          <w:tcPr>
            <w:tcW w:w="1127" w:type="dxa"/>
            <w:shd w:val="clear" w:color="auto" w:fill="C0C0C0"/>
            <w:hideMark/>
          </w:tcPr>
          <w:p w14:paraId="53AB9C03" w14:textId="77777777" w:rsidR="00C55131" w:rsidRPr="00BB3C30" w:rsidRDefault="00C55131" w:rsidP="00C55131">
            <w:pPr>
              <w:jc w:val="center"/>
              <w:rPr>
                <w:rFonts w:eastAsia="Times New Roman"/>
                <w:sz w:val="18"/>
              </w:rPr>
            </w:pPr>
            <w:r w:rsidRPr="00BB3C30">
              <w:rPr>
                <w:rFonts w:eastAsia="Times New Roman"/>
                <w:b/>
                <w:bCs/>
                <w:sz w:val="18"/>
              </w:rPr>
              <w:t>Сценарии</w:t>
            </w:r>
          </w:p>
        </w:tc>
        <w:tc>
          <w:tcPr>
            <w:tcW w:w="1424" w:type="dxa"/>
            <w:shd w:val="clear" w:color="auto" w:fill="C0C0C0"/>
            <w:hideMark/>
          </w:tcPr>
          <w:p w14:paraId="798CF21B" w14:textId="77777777" w:rsidR="00C55131" w:rsidRPr="00BB3C30" w:rsidRDefault="00C55131" w:rsidP="00C55131">
            <w:pPr>
              <w:jc w:val="center"/>
              <w:rPr>
                <w:rFonts w:eastAsia="Times New Roman"/>
                <w:sz w:val="18"/>
              </w:rPr>
            </w:pPr>
            <w:r w:rsidRPr="00BB3C30">
              <w:rPr>
                <w:rFonts w:eastAsia="Times New Roman"/>
                <w:b/>
                <w:bCs/>
                <w:sz w:val="18"/>
              </w:rPr>
              <w:t>Жанр </w:t>
            </w:r>
          </w:p>
        </w:tc>
        <w:tc>
          <w:tcPr>
            <w:tcW w:w="2399" w:type="dxa"/>
            <w:shd w:val="clear" w:color="auto" w:fill="C0C0C0"/>
            <w:hideMark/>
          </w:tcPr>
          <w:p w14:paraId="2F30FFE7" w14:textId="77777777" w:rsidR="00C55131" w:rsidRPr="00BB3C30" w:rsidRDefault="00C55131" w:rsidP="00C55131">
            <w:pPr>
              <w:jc w:val="center"/>
              <w:rPr>
                <w:rFonts w:eastAsia="Times New Roman"/>
                <w:sz w:val="18"/>
              </w:rPr>
            </w:pPr>
            <w:r w:rsidRPr="00BB3C30">
              <w:rPr>
                <w:rFonts w:eastAsia="Times New Roman"/>
                <w:b/>
                <w:bCs/>
                <w:sz w:val="18"/>
              </w:rPr>
              <w:t>Технологии</w:t>
            </w:r>
          </w:p>
        </w:tc>
      </w:tr>
      <w:tr w:rsidR="00D82060" w:rsidRPr="00BB3C30" w14:paraId="2EFC462D" w14:textId="77777777" w:rsidTr="00D82060">
        <w:trPr>
          <w:trHeight w:val="612"/>
        </w:trPr>
        <w:tc>
          <w:tcPr>
            <w:tcW w:w="1419" w:type="dxa"/>
            <w:hideMark/>
          </w:tcPr>
          <w:p w14:paraId="007465AC" w14:textId="77777777" w:rsidR="00C55131" w:rsidRPr="00BB3C30" w:rsidRDefault="00C55131" w:rsidP="00C55131">
            <w:pPr>
              <w:rPr>
                <w:rFonts w:eastAsia="Times New Roman"/>
                <w:sz w:val="18"/>
              </w:rPr>
            </w:pPr>
            <w:r w:rsidRPr="00BB3C30">
              <w:rPr>
                <w:rFonts w:eastAsia="Times New Roman"/>
                <w:sz w:val="18"/>
              </w:rPr>
              <w:t>Модель вовлеченности</w:t>
            </w:r>
          </w:p>
        </w:tc>
        <w:tc>
          <w:tcPr>
            <w:tcW w:w="1559" w:type="dxa"/>
          </w:tcPr>
          <w:p w14:paraId="0C6D2651" w14:textId="77777777" w:rsidR="00C55131" w:rsidRPr="00BB3C30" w:rsidRDefault="00C55131" w:rsidP="00C55131">
            <w:pPr>
              <w:rPr>
                <w:rFonts w:eastAsia="Times New Roman"/>
                <w:sz w:val="18"/>
              </w:rPr>
            </w:pPr>
            <w:r w:rsidRPr="00BB3C30">
              <w:rPr>
                <w:rFonts w:eastAsia="Times New Roman"/>
                <w:sz w:val="18"/>
              </w:rPr>
              <w:t xml:space="preserve">Вовлечение потребителя в </w:t>
            </w:r>
            <w:r>
              <w:rPr>
                <w:rFonts w:eastAsia="Times New Roman"/>
                <w:sz w:val="18"/>
              </w:rPr>
              <w:t xml:space="preserve">создание </w:t>
            </w:r>
            <w:r w:rsidRPr="00BB3C30">
              <w:rPr>
                <w:rFonts w:eastAsia="Times New Roman"/>
                <w:sz w:val="18"/>
              </w:rPr>
              <w:t>реклам</w:t>
            </w:r>
            <w:r>
              <w:rPr>
                <w:rFonts w:eastAsia="Times New Roman"/>
                <w:sz w:val="18"/>
              </w:rPr>
              <w:t>ы</w:t>
            </w:r>
          </w:p>
        </w:tc>
        <w:tc>
          <w:tcPr>
            <w:tcW w:w="1701" w:type="dxa"/>
            <w:hideMark/>
          </w:tcPr>
          <w:p w14:paraId="5263B90F" w14:textId="77777777" w:rsidR="00C55131" w:rsidRPr="00BB3C30" w:rsidRDefault="00C55131" w:rsidP="00C55131">
            <w:pPr>
              <w:rPr>
                <w:rFonts w:eastAsia="Times New Roman"/>
                <w:sz w:val="18"/>
              </w:rPr>
            </w:pPr>
          </w:p>
        </w:tc>
        <w:tc>
          <w:tcPr>
            <w:tcW w:w="1283" w:type="dxa"/>
            <w:hideMark/>
          </w:tcPr>
          <w:p w14:paraId="56BF4C4D" w14:textId="77777777" w:rsidR="00C55131" w:rsidRPr="00BB3C30" w:rsidRDefault="00C55131" w:rsidP="00C55131">
            <w:pPr>
              <w:rPr>
                <w:rFonts w:eastAsia="Times New Roman"/>
                <w:sz w:val="18"/>
              </w:rPr>
            </w:pPr>
          </w:p>
        </w:tc>
        <w:tc>
          <w:tcPr>
            <w:tcW w:w="1127" w:type="dxa"/>
            <w:hideMark/>
          </w:tcPr>
          <w:p w14:paraId="03DF1206" w14:textId="77777777" w:rsidR="00C55131" w:rsidRPr="00BB3C30" w:rsidRDefault="00C55131" w:rsidP="00C55131">
            <w:pPr>
              <w:rPr>
                <w:rFonts w:eastAsia="Times New Roman"/>
                <w:sz w:val="18"/>
              </w:rPr>
            </w:pPr>
          </w:p>
        </w:tc>
        <w:tc>
          <w:tcPr>
            <w:tcW w:w="1424" w:type="dxa"/>
            <w:hideMark/>
          </w:tcPr>
          <w:p w14:paraId="1FC320CF" w14:textId="77777777" w:rsidR="00C55131" w:rsidRPr="00BB3C30" w:rsidRDefault="00C55131" w:rsidP="00C55131">
            <w:pPr>
              <w:rPr>
                <w:rFonts w:eastAsia="Times New Roman"/>
                <w:sz w:val="18"/>
              </w:rPr>
            </w:pPr>
          </w:p>
        </w:tc>
        <w:tc>
          <w:tcPr>
            <w:tcW w:w="2399" w:type="dxa"/>
            <w:hideMark/>
          </w:tcPr>
          <w:p w14:paraId="1BCE7A9F" w14:textId="759351A5" w:rsidR="00C55131" w:rsidRDefault="00C55131" w:rsidP="00C55131">
            <w:pPr>
              <w:rPr>
                <w:rFonts w:eastAsia="Times New Roman"/>
                <w:sz w:val="18"/>
              </w:rPr>
            </w:pPr>
            <w:proofErr w:type="spellStart"/>
            <w:r>
              <w:rPr>
                <w:rFonts w:eastAsia="Times New Roman"/>
                <w:sz w:val="18"/>
              </w:rPr>
              <w:t>Мобайл</w:t>
            </w:r>
            <w:proofErr w:type="spellEnd"/>
            <w:r>
              <w:rPr>
                <w:rFonts w:eastAsia="Times New Roman"/>
                <w:sz w:val="18"/>
              </w:rPr>
              <w:t xml:space="preserve"> – это настоящее и будущее</w:t>
            </w:r>
          </w:p>
          <w:p w14:paraId="5B42DBEF" w14:textId="2FB01E87" w:rsidR="00C55131" w:rsidRPr="00BB3C30" w:rsidRDefault="00C55131" w:rsidP="00C55131">
            <w:pPr>
              <w:rPr>
                <w:rFonts w:eastAsia="Times New Roman"/>
                <w:sz w:val="18"/>
              </w:rPr>
            </w:pPr>
            <w:r>
              <w:rPr>
                <w:rFonts w:eastAsia="Times New Roman"/>
                <w:sz w:val="18"/>
              </w:rPr>
              <w:t>Персонализация данных</w:t>
            </w:r>
          </w:p>
        </w:tc>
      </w:tr>
      <w:tr w:rsidR="00D82060" w:rsidRPr="00BB3C30" w14:paraId="39E6082A" w14:textId="77777777" w:rsidTr="00D82060">
        <w:trPr>
          <w:trHeight w:val="612"/>
        </w:trPr>
        <w:tc>
          <w:tcPr>
            <w:tcW w:w="1419" w:type="dxa"/>
            <w:hideMark/>
          </w:tcPr>
          <w:p w14:paraId="1F1D0AD6" w14:textId="77777777" w:rsidR="00C55131" w:rsidRPr="00BB3C30" w:rsidRDefault="00C55131" w:rsidP="00C55131">
            <w:pPr>
              <w:rPr>
                <w:rFonts w:eastAsia="Times New Roman"/>
                <w:sz w:val="18"/>
              </w:rPr>
            </w:pPr>
            <w:r w:rsidRPr="00BB3C30">
              <w:rPr>
                <w:rFonts w:eastAsia="Times New Roman"/>
                <w:sz w:val="18"/>
              </w:rPr>
              <w:t>Модель привлечения внимания</w:t>
            </w:r>
          </w:p>
        </w:tc>
        <w:tc>
          <w:tcPr>
            <w:tcW w:w="1559" w:type="dxa"/>
            <w:hideMark/>
          </w:tcPr>
          <w:p w14:paraId="38356918" w14:textId="76E15694" w:rsidR="00C55131" w:rsidRPr="00BB3C30" w:rsidRDefault="00C55131" w:rsidP="00C55131">
            <w:pPr>
              <w:rPr>
                <w:rFonts w:eastAsia="Times New Roman"/>
                <w:sz w:val="18"/>
              </w:rPr>
            </w:pPr>
            <w:r>
              <w:rPr>
                <w:rFonts w:eastAsia="Times New Roman"/>
                <w:sz w:val="18"/>
              </w:rPr>
              <w:t>И</w:t>
            </w:r>
            <w:r w:rsidRPr="00BB3C30">
              <w:rPr>
                <w:rFonts w:eastAsia="Times New Roman"/>
                <w:sz w:val="18"/>
              </w:rPr>
              <w:t xml:space="preserve">нтерактивность </w:t>
            </w:r>
          </w:p>
          <w:p w14:paraId="740D7DC8" w14:textId="77777777" w:rsidR="00C55131" w:rsidRPr="00BB3C30" w:rsidRDefault="00C55131" w:rsidP="00C55131">
            <w:pPr>
              <w:rPr>
                <w:rFonts w:eastAsia="Times New Roman"/>
                <w:sz w:val="18"/>
              </w:rPr>
            </w:pPr>
          </w:p>
        </w:tc>
        <w:tc>
          <w:tcPr>
            <w:tcW w:w="1701" w:type="dxa"/>
            <w:hideMark/>
          </w:tcPr>
          <w:p w14:paraId="449F471C" w14:textId="3DC361A1" w:rsidR="00C55131" w:rsidRPr="00080FA3" w:rsidRDefault="00C55131" w:rsidP="00C55131">
            <w:pPr>
              <w:rPr>
                <w:rFonts w:eastAsia="Times New Roman"/>
                <w:sz w:val="18"/>
              </w:rPr>
            </w:pPr>
            <w:r w:rsidRPr="00080FA3">
              <w:rPr>
                <w:rFonts w:eastAsia="Times New Roman"/>
                <w:sz w:val="18"/>
              </w:rPr>
              <w:t xml:space="preserve">Юмор </w:t>
            </w:r>
          </w:p>
          <w:p w14:paraId="2D77D4EA" w14:textId="0B852CB1" w:rsidR="00C55131" w:rsidRPr="00080FA3" w:rsidRDefault="00C55131" w:rsidP="00C55131">
            <w:pPr>
              <w:rPr>
                <w:rFonts w:eastAsia="Times New Roman"/>
                <w:sz w:val="18"/>
              </w:rPr>
            </w:pPr>
            <w:r w:rsidRPr="00080FA3">
              <w:rPr>
                <w:rFonts w:eastAsia="Times New Roman"/>
                <w:sz w:val="18"/>
              </w:rPr>
              <w:t>Лаконичность исполнения</w:t>
            </w:r>
          </w:p>
          <w:p w14:paraId="692FE361" w14:textId="0F10358E" w:rsidR="00C55131" w:rsidRPr="00080FA3" w:rsidRDefault="00C55131" w:rsidP="00C55131">
            <w:pPr>
              <w:rPr>
                <w:rFonts w:eastAsia="Times New Roman"/>
                <w:sz w:val="18"/>
              </w:rPr>
            </w:pPr>
            <w:r w:rsidRPr="00080FA3">
              <w:rPr>
                <w:rFonts w:eastAsia="Times New Roman"/>
                <w:sz w:val="18"/>
              </w:rPr>
              <w:t>Документал</w:t>
            </w:r>
            <w:r>
              <w:rPr>
                <w:rFonts w:eastAsia="Times New Roman"/>
                <w:sz w:val="18"/>
              </w:rPr>
              <w:t>ьность</w:t>
            </w:r>
            <w:r w:rsidRPr="00080FA3">
              <w:rPr>
                <w:rFonts w:eastAsia="Times New Roman"/>
                <w:sz w:val="18"/>
              </w:rPr>
              <w:t xml:space="preserve"> </w:t>
            </w:r>
          </w:p>
          <w:p w14:paraId="22B680CD" w14:textId="77777777" w:rsidR="00D82060" w:rsidRDefault="00C55131" w:rsidP="00C55131">
            <w:pPr>
              <w:rPr>
                <w:rFonts w:eastAsia="Times New Roman"/>
                <w:sz w:val="18"/>
              </w:rPr>
            </w:pPr>
            <w:r w:rsidRPr="00080FA3">
              <w:rPr>
                <w:rFonts w:eastAsia="Times New Roman"/>
                <w:sz w:val="18"/>
              </w:rPr>
              <w:t>Концептуальность и сложность</w:t>
            </w:r>
          </w:p>
          <w:p w14:paraId="589F00FB" w14:textId="4E77ED4C" w:rsidR="00C55131" w:rsidRDefault="00C55131" w:rsidP="00C55131">
            <w:pPr>
              <w:rPr>
                <w:rFonts w:eastAsia="Times New Roman"/>
                <w:sz w:val="18"/>
              </w:rPr>
            </w:pPr>
            <w:r w:rsidRPr="00BB3C30">
              <w:rPr>
                <w:rFonts w:eastAsia="Times New Roman"/>
                <w:sz w:val="18"/>
              </w:rPr>
              <w:t xml:space="preserve">Игровой элемент </w:t>
            </w:r>
          </w:p>
          <w:p w14:paraId="66F57ED0" w14:textId="77777777" w:rsidR="00C55131" w:rsidRPr="00080FA3" w:rsidRDefault="00C55131" w:rsidP="00C55131">
            <w:pPr>
              <w:rPr>
                <w:rFonts w:eastAsia="Times New Roman"/>
                <w:sz w:val="18"/>
              </w:rPr>
            </w:pPr>
          </w:p>
        </w:tc>
        <w:tc>
          <w:tcPr>
            <w:tcW w:w="1283" w:type="dxa"/>
            <w:hideMark/>
          </w:tcPr>
          <w:p w14:paraId="730EE566" w14:textId="77777777" w:rsidR="00C55131" w:rsidRPr="00BB3C30" w:rsidRDefault="00C55131" w:rsidP="00C55131">
            <w:pPr>
              <w:rPr>
                <w:rFonts w:eastAsia="Times New Roman"/>
                <w:sz w:val="18"/>
              </w:rPr>
            </w:pPr>
            <w:r w:rsidRPr="00BB3C30">
              <w:rPr>
                <w:rFonts w:eastAsia="Times New Roman"/>
                <w:sz w:val="18"/>
              </w:rPr>
              <w:t>Проблемы экологии</w:t>
            </w:r>
          </w:p>
        </w:tc>
        <w:tc>
          <w:tcPr>
            <w:tcW w:w="1127" w:type="dxa"/>
            <w:hideMark/>
          </w:tcPr>
          <w:p w14:paraId="1D837337" w14:textId="77777777" w:rsidR="00C55131" w:rsidRPr="00CD2360" w:rsidRDefault="00C55131" w:rsidP="00C55131">
            <w:pPr>
              <w:rPr>
                <w:rFonts w:eastAsia="Times New Roman"/>
                <w:sz w:val="18"/>
              </w:rPr>
            </w:pPr>
            <w:r>
              <w:rPr>
                <w:rFonts w:eastAsia="Times New Roman"/>
                <w:sz w:val="18"/>
              </w:rPr>
              <w:t xml:space="preserve">Общение бренда с </w:t>
            </w:r>
            <w:proofErr w:type="spellStart"/>
            <w:r>
              <w:rPr>
                <w:rFonts w:eastAsia="Times New Roman"/>
                <w:sz w:val="18"/>
              </w:rPr>
              <w:t>миллениалами</w:t>
            </w:r>
            <w:proofErr w:type="spellEnd"/>
            <w:r>
              <w:rPr>
                <w:rFonts w:eastAsia="Times New Roman"/>
                <w:sz w:val="18"/>
              </w:rPr>
              <w:t xml:space="preserve"> </w:t>
            </w:r>
          </w:p>
        </w:tc>
        <w:tc>
          <w:tcPr>
            <w:tcW w:w="1424" w:type="dxa"/>
            <w:hideMark/>
          </w:tcPr>
          <w:p w14:paraId="56E7D3E1" w14:textId="4F11B681" w:rsidR="00C55131" w:rsidRDefault="00C55131" w:rsidP="00C55131">
            <w:pPr>
              <w:rPr>
                <w:rFonts w:eastAsia="Times New Roman"/>
                <w:sz w:val="18"/>
              </w:rPr>
            </w:pPr>
            <w:r w:rsidRPr="00BB3C30">
              <w:rPr>
                <w:rFonts w:eastAsia="Times New Roman"/>
                <w:sz w:val="18"/>
              </w:rPr>
              <w:t>Рекламное кино</w:t>
            </w:r>
          </w:p>
          <w:p w14:paraId="16B842D8" w14:textId="143BA410" w:rsidR="00C55131" w:rsidRPr="00BB3C30" w:rsidRDefault="00C55131" w:rsidP="00C55131">
            <w:pPr>
              <w:rPr>
                <w:rFonts w:eastAsia="Times New Roman"/>
                <w:sz w:val="18"/>
              </w:rPr>
            </w:pPr>
            <w:r>
              <w:rPr>
                <w:rFonts w:eastAsia="Times New Roman"/>
                <w:sz w:val="18"/>
              </w:rPr>
              <w:t xml:space="preserve">Анимационные ролики </w:t>
            </w:r>
          </w:p>
        </w:tc>
        <w:tc>
          <w:tcPr>
            <w:tcW w:w="2399" w:type="dxa"/>
            <w:hideMark/>
          </w:tcPr>
          <w:p w14:paraId="63C36778" w14:textId="77777777" w:rsidR="00D82060" w:rsidRDefault="00C55131" w:rsidP="00C55131">
            <w:pPr>
              <w:rPr>
                <w:rFonts w:eastAsia="Times New Roman"/>
                <w:sz w:val="18"/>
              </w:rPr>
            </w:pPr>
            <w:r w:rsidRPr="00BB3C30">
              <w:rPr>
                <w:rFonts w:eastAsia="Times New Roman"/>
                <w:sz w:val="18"/>
              </w:rPr>
              <w:t>Синтез технологий и креатива</w:t>
            </w:r>
          </w:p>
          <w:p w14:paraId="4C58E819" w14:textId="5A655004" w:rsidR="00C55131" w:rsidRDefault="00C55131" w:rsidP="00C55131">
            <w:pPr>
              <w:rPr>
                <w:rFonts w:eastAsia="Times New Roman"/>
                <w:sz w:val="18"/>
              </w:rPr>
            </w:pPr>
            <w:r>
              <w:rPr>
                <w:rFonts w:eastAsia="Times New Roman"/>
                <w:sz w:val="18"/>
              </w:rPr>
              <w:t>Симбиоз медиа и креатива</w:t>
            </w:r>
          </w:p>
          <w:p w14:paraId="09CCE246" w14:textId="1F94382C" w:rsidR="00C55131" w:rsidRDefault="00C55131" w:rsidP="00C55131">
            <w:pPr>
              <w:rPr>
                <w:rFonts w:eastAsia="Times New Roman"/>
                <w:sz w:val="18"/>
              </w:rPr>
            </w:pPr>
            <w:r w:rsidRPr="00BB3C30">
              <w:rPr>
                <w:rFonts w:eastAsia="Times New Roman"/>
                <w:sz w:val="18"/>
                <w:lang w:val="en-US"/>
              </w:rPr>
              <w:t>Big</w:t>
            </w:r>
            <w:r w:rsidRPr="00080FA3">
              <w:rPr>
                <w:rFonts w:eastAsia="Times New Roman"/>
                <w:sz w:val="18"/>
              </w:rPr>
              <w:t xml:space="preserve"> </w:t>
            </w:r>
            <w:r w:rsidRPr="00BB3C30">
              <w:rPr>
                <w:rFonts w:eastAsia="Times New Roman"/>
                <w:sz w:val="18"/>
                <w:lang w:val="en-US"/>
              </w:rPr>
              <w:t>Idea</w:t>
            </w:r>
          </w:p>
          <w:p w14:paraId="14114D15" w14:textId="7BBB9918" w:rsidR="00C55131" w:rsidRDefault="00C55131" w:rsidP="00C55131">
            <w:pPr>
              <w:rPr>
                <w:rFonts w:eastAsia="Times New Roman"/>
                <w:sz w:val="18"/>
              </w:rPr>
            </w:pPr>
            <w:r w:rsidRPr="00BB3C30">
              <w:rPr>
                <w:rFonts w:eastAsia="Times New Roman"/>
                <w:sz w:val="18"/>
              </w:rPr>
              <w:t xml:space="preserve">Нестандартные </w:t>
            </w:r>
            <w:proofErr w:type="spellStart"/>
            <w:r w:rsidRPr="00BB3C30">
              <w:rPr>
                <w:rFonts w:eastAsia="Times New Roman"/>
                <w:sz w:val="18"/>
              </w:rPr>
              <w:t>медианосители</w:t>
            </w:r>
            <w:proofErr w:type="spellEnd"/>
            <w:r w:rsidRPr="00BB3C30">
              <w:rPr>
                <w:rFonts w:eastAsia="Times New Roman"/>
                <w:sz w:val="18"/>
              </w:rPr>
              <w:t xml:space="preserve"> </w:t>
            </w:r>
          </w:p>
          <w:p w14:paraId="76C6D433" w14:textId="77777777" w:rsidR="00C55131" w:rsidRPr="00606C59" w:rsidRDefault="00C55131" w:rsidP="00C55131">
            <w:pPr>
              <w:rPr>
                <w:rFonts w:eastAsia="Times New Roman"/>
                <w:sz w:val="18"/>
              </w:rPr>
            </w:pPr>
          </w:p>
          <w:p w14:paraId="44C7A3DC" w14:textId="77777777" w:rsidR="00C55131" w:rsidRPr="00BB3C30" w:rsidRDefault="00C55131" w:rsidP="00C55131">
            <w:pPr>
              <w:rPr>
                <w:rFonts w:eastAsia="Times New Roman"/>
                <w:sz w:val="18"/>
              </w:rPr>
            </w:pPr>
          </w:p>
        </w:tc>
      </w:tr>
      <w:tr w:rsidR="00D82060" w:rsidRPr="00BB3C30" w14:paraId="515427A9" w14:textId="77777777" w:rsidTr="00D82060">
        <w:trPr>
          <w:trHeight w:val="408"/>
        </w:trPr>
        <w:tc>
          <w:tcPr>
            <w:tcW w:w="1419" w:type="dxa"/>
            <w:hideMark/>
          </w:tcPr>
          <w:p w14:paraId="48D3F38C" w14:textId="77777777" w:rsidR="00C55131" w:rsidRPr="00BB3C30" w:rsidRDefault="00C55131" w:rsidP="00C55131">
            <w:pPr>
              <w:rPr>
                <w:rFonts w:eastAsia="Times New Roman"/>
                <w:sz w:val="18"/>
              </w:rPr>
            </w:pPr>
            <w:r w:rsidRPr="00BB3C30">
              <w:rPr>
                <w:rFonts w:eastAsia="Times New Roman"/>
                <w:sz w:val="18"/>
              </w:rPr>
              <w:t>Модель влияния</w:t>
            </w:r>
          </w:p>
        </w:tc>
        <w:tc>
          <w:tcPr>
            <w:tcW w:w="1559" w:type="dxa"/>
            <w:hideMark/>
          </w:tcPr>
          <w:p w14:paraId="063315DC" w14:textId="77777777" w:rsidR="00C55131" w:rsidRPr="00BB3C30" w:rsidRDefault="00C55131" w:rsidP="00C55131">
            <w:pPr>
              <w:rPr>
                <w:rFonts w:eastAsia="Times New Roman"/>
                <w:sz w:val="18"/>
              </w:rPr>
            </w:pPr>
          </w:p>
        </w:tc>
        <w:tc>
          <w:tcPr>
            <w:tcW w:w="1701" w:type="dxa"/>
            <w:hideMark/>
          </w:tcPr>
          <w:p w14:paraId="70DA3DC9" w14:textId="77777777" w:rsidR="00C55131" w:rsidRPr="00BB3C30" w:rsidRDefault="00C55131" w:rsidP="00C55131">
            <w:pPr>
              <w:rPr>
                <w:rFonts w:eastAsia="Times New Roman"/>
                <w:sz w:val="18"/>
              </w:rPr>
            </w:pPr>
          </w:p>
        </w:tc>
        <w:tc>
          <w:tcPr>
            <w:tcW w:w="1283" w:type="dxa"/>
            <w:hideMark/>
          </w:tcPr>
          <w:p w14:paraId="7F812FF1" w14:textId="77777777" w:rsidR="00C55131" w:rsidRPr="00BB3C30" w:rsidRDefault="00C55131" w:rsidP="00C55131">
            <w:pPr>
              <w:rPr>
                <w:rFonts w:eastAsia="Times New Roman"/>
                <w:sz w:val="18"/>
              </w:rPr>
            </w:pPr>
          </w:p>
        </w:tc>
        <w:tc>
          <w:tcPr>
            <w:tcW w:w="1127" w:type="dxa"/>
            <w:hideMark/>
          </w:tcPr>
          <w:p w14:paraId="1A192E5C" w14:textId="77777777" w:rsidR="00C55131" w:rsidRPr="00BB3C30" w:rsidRDefault="00C55131" w:rsidP="00C55131">
            <w:pPr>
              <w:rPr>
                <w:rFonts w:eastAsia="Times New Roman"/>
                <w:sz w:val="18"/>
              </w:rPr>
            </w:pPr>
          </w:p>
        </w:tc>
        <w:tc>
          <w:tcPr>
            <w:tcW w:w="1424" w:type="dxa"/>
            <w:hideMark/>
          </w:tcPr>
          <w:p w14:paraId="531431FF" w14:textId="77777777" w:rsidR="00C55131" w:rsidRPr="00BB3C30" w:rsidRDefault="00C55131" w:rsidP="00C55131">
            <w:pPr>
              <w:rPr>
                <w:rFonts w:eastAsia="Times New Roman"/>
                <w:sz w:val="18"/>
              </w:rPr>
            </w:pPr>
            <w:proofErr w:type="spellStart"/>
            <w:r w:rsidRPr="00BB3C30">
              <w:rPr>
                <w:rFonts w:eastAsia="Times New Roman"/>
                <w:sz w:val="18"/>
              </w:rPr>
              <w:t>Сторителлинг</w:t>
            </w:r>
            <w:proofErr w:type="spellEnd"/>
            <w:r w:rsidRPr="00BB3C30">
              <w:rPr>
                <w:rFonts w:eastAsia="Times New Roman"/>
                <w:sz w:val="18"/>
              </w:rPr>
              <w:t xml:space="preserve"> </w:t>
            </w:r>
          </w:p>
        </w:tc>
        <w:tc>
          <w:tcPr>
            <w:tcW w:w="2399" w:type="dxa"/>
            <w:hideMark/>
          </w:tcPr>
          <w:p w14:paraId="48CEF4C7" w14:textId="6FB1DC7C" w:rsidR="00C55131" w:rsidRPr="004A0ADB" w:rsidRDefault="00C55131" w:rsidP="00C55131">
            <w:pPr>
              <w:rPr>
                <w:rFonts w:eastAsia="Times New Roman"/>
                <w:sz w:val="18"/>
              </w:rPr>
            </w:pPr>
            <w:r w:rsidRPr="004A0ADB">
              <w:rPr>
                <w:rFonts w:eastAsia="Times New Roman"/>
                <w:sz w:val="18"/>
              </w:rPr>
              <w:t>Социальные медиа</w:t>
            </w:r>
          </w:p>
          <w:p w14:paraId="46915AC6" w14:textId="15646814" w:rsidR="00C55131" w:rsidRPr="004A0ADB" w:rsidRDefault="00C55131" w:rsidP="00C55131">
            <w:pPr>
              <w:rPr>
                <w:rFonts w:eastAsia="Times New Roman"/>
                <w:sz w:val="18"/>
              </w:rPr>
            </w:pPr>
            <w:proofErr w:type="spellStart"/>
            <w:r w:rsidRPr="004A0ADB">
              <w:rPr>
                <w:rFonts w:eastAsia="Times New Roman"/>
                <w:sz w:val="18"/>
              </w:rPr>
              <w:t>Медиамикс</w:t>
            </w:r>
            <w:proofErr w:type="spellEnd"/>
          </w:p>
        </w:tc>
      </w:tr>
      <w:tr w:rsidR="00D82060" w:rsidRPr="00BB3C30" w14:paraId="6B8810C9" w14:textId="77777777" w:rsidTr="00D82060">
        <w:trPr>
          <w:trHeight w:val="408"/>
        </w:trPr>
        <w:tc>
          <w:tcPr>
            <w:tcW w:w="1419" w:type="dxa"/>
            <w:hideMark/>
          </w:tcPr>
          <w:p w14:paraId="24824E0C" w14:textId="77777777" w:rsidR="00C55131" w:rsidRPr="00BB3C30" w:rsidRDefault="00C55131" w:rsidP="00C55131">
            <w:pPr>
              <w:rPr>
                <w:rFonts w:eastAsia="Times New Roman"/>
                <w:sz w:val="18"/>
              </w:rPr>
            </w:pPr>
            <w:r w:rsidRPr="00BB3C30">
              <w:rPr>
                <w:rFonts w:eastAsia="Times New Roman"/>
                <w:sz w:val="18"/>
              </w:rPr>
              <w:t>Модель имиджа</w:t>
            </w:r>
          </w:p>
        </w:tc>
        <w:tc>
          <w:tcPr>
            <w:tcW w:w="1559" w:type="dxa"/>
          </w:tcPr>
          <w:p w14:paraId="35F8D90F" w14:textId="77777777" w:rsidR="00C55131" w:rsidRPr="00BB3C30" w:rsidRDefault="00C55131" w:rsidP="00C55131">
            <w:pPr>
              <w:rPr>
                <w:rFonts w:eastAsia="Times New Roman"/>
                <w:sz w:val="18"/>
              </w:rPr>
            </w:pPr>
          </w:p>
        </w:tc>
        <w:tc>
          <w:tcPr>
            <w:tcW w:w="1701" w:type="dxa"/>
            <w:hideMark/>
          </w:tcPr>
          <w:p w14:paraId="26ABDEDB" w14:textId="77777777" w:rsidR="00C55131" w:rsidRPr="00BB3C30" w:rsidRDefault="00C55131" w:rsidP="00C55131">
            <w:pPr>
              <w:rPr>
                <w:rFonts w:eastAsia="Times New Roman"/>
                <w:sz w:val="18"/>
              </w:rPr>
            </w:pPr>
          </w:p>
        </w:tc>
        <w:tc>
          <w:tcPr>
            <w:tcW w:w="1283" w:type="dxa"/>
            <w:hideMark/>
          </w:tcPr>
          <w:p w14:paraId="2A913933" w14:textId="77777777" w:rsidR="00C55131" w:rsidRPr="00BB3C30" w:rsidRDefault="00C55131" w:rsidP="00C55131">
            <w:pPr>
              <w:rPr>
                <w:rFonts w:eastAsia="Times New Roman"/>
                <w:sz w:val="18"/>
              </w:rPr>
            </w:pPr>
            <w:r>
              <w:rPr>
                <w:rFonts w:eastAsia="Times New Roman"/>
                <w:sz w:val="18"/>
              </w:rPr>
              <w:t>С</w:t>
            </w:r>
            <w:r w:rsidRPr="00BB3C30">
              <w:rPr>
                <w:rFonts w:eastAsia="Times New Roman"/>
                <w:sz w:val="18"/>
              </w:rPr>
              <w:t>оциальная ответственность бренда</w:t>
            </w:r>
          </w:p>
        </w:tc>
        <w:tc>
          <w:tcPr>
            <w:tcW w:w="1127" w:type="dxa"/>
            <w:hideMark/>
          </w:tcPr>
          <w:p w14:paraId="204C1180" w14:textId="77777777" w:rsidR="00C55131" w:rsidRPr="00BB3C30" w:rsidRDefault="00C55131" w:rsidP="00C55131">
            <w:pPr>
              <w:rPr>
                <w:rFonts w:eastAsia="Times New Roman"/>
                <w:sz w:val="18"/>
              </w:rPr>
            </w:pPr>
          </w:p>
        </w:tc>
        <w:tc>
          <w:tcPr>
            <w:tcW w:w="1424" w:type="dxa"/>
            <w:hideMark/>
          </w:tcPr>
          <w:p w14:paraId="21482947" w14:textId="77777777" w:rsidR="00C55131" w:rsidRPr="00BB3C30" w:rsidRDefault="00C55131" w:rsidP="00C55131">
            <w:pPr>
              <w:rPr>
                <w:rFonts w:eastAsia="Times New Roman"/>
                <w:sz w:val="18"/>
              </w:rPr>
            </w:pPr>
          </w:p>
        </w:tc>
        <w:tc>
          <w:tcPr>
            <w:tcW w:w="2399" w:type="dxa"/>
            <w:hideMark/>
          </w:tcPr>
          <w:p w14:paraId="68645119" w14:textId="77777777" w:rsidR="00C55131" w:rsidRPr="00BB3C30" w:rsidRDefault="00C55131" w:rsidP="00C55131">
            <w:pPr>
              <w:rPr>
                <w:rFonts w:eastAsia="Times New Roman"/>
                <w:sz w:val="18"/>
              </w:rPr>
            </w:pPr>
          </w:p>
        </w:tc>
      </w:tr>
      <w:tr w:rsidR="00D82060" w:rsidRPr="00BB3C30" w14:paraId="3E5486B0" w14:textId="77777777" w:rsidTr="00D82060">
        <w:trPr>
          <w:trHeight w:val="408"/>
        </w:trPr>
        <w:tc>
          <w:tcPr>
            <w:tcW w:w="1419" w:type="dxa"/>
            <w:hideMark/>
          </w:tcPr>
          <w:p w14:paraId="5DF8CDA7" w14:textId="77777777" w:rsidR="00C55131" w:rsidRPr="00BB3C30" w:rsidRDefault="00C55131" w:rsidP="00C55131">
            <w:pPr>
              <w:rPr>
                <w:rFonts w:eastAsia="Times New Roman"/>
                <w:sz w:val="18"/>
              </w:rPr>
            </w:pPr>
            <w:r w:rsidRPr="00BB3C30">
              <w:rPr>
                <w:rFonts w:eastAsia="Times New Roman"/>
                <w:sz w:val="18"/>
              </w:rPr>
              <w:t>Модель мотивации</w:t>
            </w:r>
          </w:p>
        </w:tc>
        <w:tc>
          <w:tcPr>
            <w:tcW w:w="1559" w:type="dxa"/>
            <w:hideMark/>
          </w:tcPr>
          <w:p w14:paraId="2CF66965" w14:textId="77777777" w:rsidR="00C55131" w:rsidRPr="00BB3C30" w:rsidRDefault="00C55131" w:rsidP="00C55131">
            <w:pPr>
              <w:rPr>
                <w:rFonts w:eastAsia="Times New Roman"/>
                <w:sz w:val="18"/>
              </w:rPr>
            </w:pPr>
          </w:p>
        </w:tc>
        <w:tc>
          <w:tcPr>
            <w:tcW w:w="1701" w:type="dxa"/>
            <w:hideMark/>
          </w:tcPr>
          <w:p w14:paraId="0436067C" w14:textId="77777777" w:rsidR="00C55131" w:rsidRPr="00BB3C30" w:rsidRDefault="00C55131" w:rsidP="00C55131">
            <w:pPr>
              <w:rPr>
                <w:rFonts w:eastAsia="Times New Roman"/>
                <w:sz w:val="18"/>
              </w:rPr>
            </w:pPr>
          </w:p>
        </w:tc>
        <w:tc>
          <w:tcPr>
            <w:tcW w:w="1283" w:type="dxa"/>
            <w:hideMark/>
          </w:tcPr>
          <w:p w14:paraId="27A37EC4" w14:textId="77777777" w:rsidR="00C55131" w:rsidRPr="00BB3C30" w:rsidRDefault="00C55131" w:rsidP="00C55131">
            <w:pPr>
              <w:rPr>
                <w:rFonts w:eastAsia="Times New Roman"/>
                <w:sz w:val="18"/>
                <w:lang w:val="en-US"/>
              </w:rPr>
            </w:pPr>
            <w:r w:rsidRPr="00BB3C30">
              <w:rPr>
                <w:rFonts w:eastAsia="Times New Roman"/>
                <w:sz w:val="18"/>
              </w:rPr>
              <w:t>Стремление к ценностям</w:t>
            </w:r>
          </w:p>
        </w:tc>
        <w:tc>
          <w:tcPr>
            <w:tcW w:w="1127" w:type="dxa"/>
            <w:hideMark/>
          </w:tcPr>
          <w:p w14:paraId="4642F620" w14:textId="77777777" w:rsidR="00C55131" w:rsidRPr="00BB3C30" w:rsidRDefault="00C55131" w:rsidP="00C55131">
            <w:pPr>
              <w:rPr>
                <w:rFonts w:eastAsia="Times New Roman"/>
                <w:sz w:val="18"/>
              </w:rPr>
            </w:pPr>
          </w:p>
        </w:tc>
        <w:tc>
          <w:tcPr>
            <w:tcW w:w="1424" w:type="dxa"/>
            <w:hideMark/>
          </w:tcPr>
          <w:p w14:paraId="11E90A10" w14:textId="77777777" w:rsidR="00C55131" w:rsidRPr="00BB3C30" w:rsidRDefault="00C55131" w:rsidP="00C55131">
            <w:pPr>
              <w:rPr>
                <w:rFonts w:eastAsia="Times New Roman"/>
                <w:sz w:val="18"/>
              </w:rPr>
            </w:pPr>
          </w:p>
        </w:tc>
        <w:tc>
          <w:tcPr>
            <w:tcW w:w="2399" w:type="dxa"/>
            <w:hideMark/>
          </w:tcPr>
          <w:p w14:paraId="3433B286" w14:textId="77777777" w:rsidR="00C55131" w:rsidRPr="00BB3C30" w:rsidRDefault="00C55131" w:rsidP="00C55131">
            <w:pPr>
              <w:rPr>
                <w:rFonts w:eastAsia="Times New Roman"/>
                <w:sz w:val="18"/>
              </w:rPr>
            </w:pPr>
            <w:r w:rsidRPr="00BB3C30">
              <w:rPr>
                <w:rFonts w:eastAsia="Times New Roman"/>
                <w:sz w:val="18"/>
                <w:lang w:val="en-US"/>
              </w:rPr>
              <w:t>Big Data</w:t>
            </w:r>
          </w:p>
        </w:tc>
      </w:tr>
      <w:tr w:rsidR="00D82060" w:rsidRPr="00BB3C30" w14:paraId="4BD4CD18" w14:textId="77777777" w:rsidTr="00D82060">
        <w:trPr>
          <w:trHeight w:val="612"/>
        </w:trPr>
        <w:tc>
          <w:tcPr>
            <w:tcW w:w="1419" w:type="dxa"/>
            <w:hideMark/>
          </w:tcPr>
          <w:p w14:paraId="4BBFD6C4" w14:textId="77777777" w:rsidR="00C55131" w:rsidRPr="00BB3C30" w:rsidRDefault="00C55131" w:rsidP="00C55131">
            <w:pPr>
              <w:rPr>
                <w:rFonts w:eastAsia="Times New Roman"/>
                <w:sz w:val="18"/>
              </w:rPr>
            </w:pPr>
            <w:r w:rsidRPr="00BB3C30">
              <w:rPr>
                <w:rFonts w:eastAsia="Times New Roman"/>
                <w:sz w:val="18"/>
              </w:rPr>
              <w:t>Модель проникновения</w:t>
            </w:r>
          </w:p>
        </w:tc>
        <w:tc>
          <w:tcPr>
            <w:tcW w:w="1559" w:type="dxa"/>
            <w:hideMark/>
          </w:tcPr>
          <w:p w14:paraId="199F0C53" w14:textId="77777777" w:rsidR="00C55131" w:rsidRPr="00BB3C30" w:rsidRDefault="00C55131" w:rsidP="00C55131">
            <w:pPr>
              <w:rPr>
                <w:rFonts w:eastAsia="Times New Roman"/>
                <w:sz w:val="18"/>
              </w:rPr>
            </w:pPr>
          </w:p>
        </w:tc>
        <w:tc>
          <w:tcPr>
            <w:tcW w:w="1701" w:type="dxa"/>
            <w:hideMark/>
          </w:tcPr>
          <w:p w14:paraId="05A88DF1" w14:textId="77777777" w:rsidR="00C55131" w:rsidRPr="00BB3C30" w:rsidRDefault="00C55131" w:rsidP="00C55131">
            <w:pPr>
              <w:rPr>
                <w:rFonts w:eastAsia="Times New Roman"/>
                <w:sz w:val="18"/>
              </w:rPr>
            </w:pPr>
          </w:p>
        </w:tc>
        <w:tc>
          <w:tcPr>
            <w:tcW w:w="1283" w:type="dxa"/>
            <w:hideMark/>
          </w:tcPr>
          <w:p w14:paraId="2E5A1C76" w14:textId="25F305C2" w:rsidR="00C55131" w:rsidRPr="00BB3C30" w:rsidRDefault="00C55131" w:rsidP="00C55131">
            <w:pPr>
              <w:rPr>
                <w:rFonts w:eastAsia="Times New Roman"/>
                <w:sz w:val="18"/>
              </w:rPr>
            </w:pPr>
            <w:r w:rsidRPr="00BB3C30">
              <w:rPr>
                <w:rFonts w:eastAsia="Times New Roman"/>
                <w:sz w:val="18"/>
              </w:rPr>
              <w:t>ЛГБТ</w:t>
            </w:r>
          </w:p>
          <w:p w14:paraId="5202A066" w14:textId="7730ADF4" w:rsidR="00C55131" w:rsidRPr="00BB3C30" w:rsidRDefault="00C55131" w:rsidP="00C55131">
            <w:pPr>
              <w:rPr>
                <w:rFonts w:eastAsia="Times New Roman"/>
                <w:sz w:val="18"/>
              </w:rPr>
            </w:pPr>
            <w:r w:rsidRPr="00BB3C30">
              <w:rPr>
                <w:rFonts w:eastAsia="Times New Roman"/>
                <w:sz w:val="18"/>
              </w:rPr>
              <w:t>Гендерное равенство</w:t>
            </w:r>
          </w:p>
          <w:p w14:paraId="49D05879" w14:textId="6CEA32F5" w:rsidR="00C55131" w:rsidRPr="00BB3C30" w:rsidRDefault="00C55131" w:rsidP="00D82060">
            <w:pPr>
              <w:rPr>
                <w:rFonts w:eastAsia="Times New Roman"/>
                <w:sz w:val="18"/>
              </w:rPr>
            </w:pPr>
            <w:r w:rsidRPr="00BB3C30">
              <w:rPr>
                <w:rFonts w:eastAsia="Times New Roman"/>
                <w:sz w:val="18"/>
              </w:rPr>
              <w:t xml:space="preserve">Феминизм </w:t>
            </w:r>
          </w:p>
        </w:tc>
        <w:tc>
          <w:tcPr>
            <w:tcW w:w="1127" w:type="dxa"/>
            <w:hideMark/>
          </w:tcPr>
          <w:p w14:paraId="58DEF79E" w14:textId="77777777" w:rsidR="00C55131" w:rsidRPr="00BB3C30" w:rsidRDefault="00C55131" w:rsidP="00C55131">
            <w:pPr>
              <w:rPr>
                <w:rFonts w:eastAsia="Times New Roman"/>
                <w:sz w:val="18"/>
              </w:rPr>
            </w:pPr>
          </w:p>
        </w:tc>
        <w:tc>
          <w:tcPr>
            <w:tcW w:w="1424" w:type="dxa"/>
            <w:hideMark/>
          </w:tcPr>
          <w:p w14:paraId="7CCE442F" w14:textId="77777777" w:rsidR="00C55131" w:rsidRPr="00BB3C30" w:rsidRDefault="00C55131" w:rsidP="00C55131">
            <w:pPr>
              <w:rPr>
                <w:rFonts w:eastAsia="Times New Roman"/>
                <w:sz w:val="18"/>
              </w:rPr>
            </w:pPr>
          </w:p>
        </w:tc>
        <w:tc>
          <w:tcPr>
            <w:tcW w:w="2399" w:type="dxa"/>
            <w:hideMark/>
          </w:tcPr>
          <w:p w14:paraId="101AAC79" w14:textId="47F97173" w:rsidR="00C55131" w:rsidRPr="00BB3C30" w:rsidRDefault="00C55131" w:rsidP="00C55131">
            <w:pPr>
              <w:rPr>
                <w:rFonts w:eastAsia="Times New Roman"/>
                <w:sz w:val="18"/>
              </w:rPr>
            </w:pPr>
            <w:r w:rsidRPr="00BB3C30">
              <w:rPr>
                <w:rFonts w:eastAsia="Times New Roman"/>
                <w:sz w:val="18"/>
              </w:rPr>
              <w:t>Технологии и жизнь человека</w:t>
            </w:r>
          </w:p>
          <w:p w14:paraId="6A5758EC" w14:textId="31FC6005" w:rsidR="00C55131" w:rsidRPr="00BB3C30" w:rsidRDefault="00C55131" w:rsidP="00C55131">
            <w:pPr>
              <w:rPr>
                <w:rFonts w:eastAsia="Times New Roman"/>
                <w:sz w:val="18"/>
              </w:rPr>
            </w:pPr>
            <w:r w:rsidRPr="00BB3C30">
              <w:rPr>
                <w:rFonts w:eastAsia="Times New Roman"/>
                <w:sz w:val="18"/>
              </w:rPr>
              <w:t xml:space="preserve">Искусственный интеллект </w:t>
            </w:r>
          </w:p>
          <w:p w14:paraId="33FB5411" w14:textId="39FC6EF1" w:rsidR="00C55131" w:rsidRPr="00BB3C30" w:rsidRDefault="00C55131" w:rsidP="00C55131">
            <w:pPr>
              <w:rPr>
                <w:rFonts w:eastAsia="Times New Roman"/>
                <w:sz w:val="18"/>
              </w:rPr>
            </w:pPr>
            <w:r w:rsidRPr="00BB3C30">
              <w:rPr>
                <w:rFonts w:eastAsia="Times New Roman"/>
                <w:sz w:val="18"/>
              </w:rPr>
              <w:t xml:space="preserve">Виртуальная реальность </w:t>
            </w:r>
          </w:p>
        </w:tc>
      </w:tr>
      <w:tr w:rsidR="00D82060" w:rsidRPr="00BB3C30" w14:paraId="6CF881B7" w14:textId="77777777" w:rsidTr="00D82060">
        <w:trPr>
          <w:trHeight w:val="408"/>
        </w:trPr>
        <w:tc>
          <w:tcPr>
            <w:tcW w:w="1419" w:type="dxa"/>
            <w:hideMark/>
          </w:tcPr>
          <w:p w14:paraId="3DCCDF0C" w14:textId="77777777" w:rsidR="00C55131" w:rsidRPr="00BB3C30" w:rsidRDefault="00C55131" w:rsidP="00C55131">
            <w:pPr>
              <w:rPr>
                <w:rFonts w:eastAsia="Times New Roman"/>
                <w:sz w:val="18"/>
              </w:rPr>
            </w:pPr>
            <w:r w:rsidRPr="00BB3C30">
              <w:rPr>
                <w:rFonts w:eastAsia="Times New Roman"/>
                <w:sz w:val="18"/>
              </w:rPr>
              <w:t>Модель среды</w:t>
            </w:r>
          </w:p>
        </w:tc>
        <w:tc>
          <w:tcPr>
            <w:tcW w:w="1559" w:type="dxa"/>
            <w:hideMark/>
          </w:tcPr>
          <w:p w14:paraId="77959437" w14:textId="77777777" w:rsidR="00C55131" w:rsidRPr="00BB3C30" w:rsidRDefault="00C55131" w:rsidP="00C55131">
            <w:pPr>
              <w:rPr>
                <w:rFonts w:eastAsia="Times New Roman"/>
                <w:sz w:val="18"/>
              </w:rPr>
            </w:pPr>
            <w:r w:rsidRPr="00BB3C30">
              <w:rPr>
                <w:rFonts w:eastAsia="Times New Roman"/>
                <w:sz w:val="18"/>
              </w:rPr>
              <w:t xml:space="preserve">Вовлечение потребителя в </w:t>
            </w:r>
            <w:r>
              <w:rPr>
                <w:rFonts w:eastAsia="Times New Roman"/>
                <w:sz w:val="18"/>
              </w:rPr>
              <w:t xml:space="preserve">создание </w:t>
            </w:r>
            <w:r w:rsidRPr="00BB3C30">
              <w:rPr>
                <w:rFonts w:eastAsia="Times New Roman"/>
                <w:sz w:val="18"/>
              </w:rPr>
              <w:t>реклам</w:t>
            </w:r>
            <w:r>
              <w:rPr>
                <w:rFonts w:eastAsia="Times New Roman"/>
                <w:sz w:val="18"/>
              </w:rPr>
              <w:t>ы</w:t>
            </w:r>
          </w:p>
        </w:tc>
        <w:tc>
          <w:tcPr>
            <w:tcW w:w="1701" w:type="dxa"/>
            <w:hideMark/>
          </w:tcPr>
          <w:p w14:paraId="4063FF69" w14:textId="77777777" w:rsidR="00C55131" w:rsidRPr="00BB3C30" w:rsidRDefault="00C55131" w:rsidP="00C55131">
            <w:pPr>
              <w:rPr>
                <w:rFonts w:eastAsia="Times New Roman"/>
                <w:sz w:val="18"/>
              </w:rPr>
            </w:pPr>
          </w:p>
        </w:tc>
        <w:tc>
          <w:tcPr>
            <w:tcW w:w="1283" w:type="dxa"/>
            <w:hideMark/>
          </w:tcPr>
          <w:p w14:paraId="574A3BAE" w14:textId="77777777" w:rsidR="00C55131" w:rsidRPr="00BB3C30" w:rsidRDefault="00C55131" w:rsidP="00C55131">
            <w:pPr>
              <w:rPr>
                <w:rFonts w:eastAsia="Times New Roman"/>
                <w:sz w:val="18"/>
              </w:rPr>
            </w:pPr>
          </w:p>
        </w:tc>
        <w:tc>
          <w:tcPr>
            <w:tcW w:w="1127" w:type="dxa"/>
            <w:hideMark/>
          </w:tcPr>
          <w:p w14:paraId="55E06890" w14:textId="77777777" w:rsidR="00C55131" w:rsidRPr="00BB3C30" w:rsidRDefault="00C55131" w:rsidP="00C55131">
            <w:pPr>
              <w:rPr>
                <w:rFonts w:eastAsia="Times New Roman"/>
                <w:sz w:val="18"/>
              </w:rPr>
            </w:pPr>
          </w:p>
        </w:tc>
        <w:tc>
          <w:tcPr>
            <w:tcW w:w="1424" w:type="dxa"/>
            <w:hideMark/>
          </w:tcPr>
          <w:p w14:paraId="1D183ACD" w14:textId="77777777" w:rsidR="00C55131" w:rsidRPr="00BB3C30" w:rsidRDefault="00C55131" w:rsidP="00C55131">
            <w:pPr>
              <w:rPr>
                <w:rFonts w:eastAsia="Times New Roman"/>
                <w:sz w:val="18"/>
              </w:rPr>
            </w:pPr>
          </w:p>
        </w:tc>
        <w:tc>
          <w:tcPr>
            <w:tcW w:w="2399" w:type="dxa"/>
            <w:hideMark/>
          </w:tcPr>
          <w:p w14:paraId="45947FD2" w14:textId="77777777" w:rsidR="00C55131" w:rsidRPr="00BB3C30" w:rsidRDefault="00C55131" w:rsidP="00C55131">
            <w:pPr>
              <w:rPr>
                <w:rFonts w:eastAsia="Times New Roman"/>
                <w:sz w:val="18"/>
              </w:rPr>
            </w:pPr>
            <w:r>
              <w:rPr>
                <w:rFonts w:eastAsia="Times New Roman"/>
                <w:sz w:val="18"/>
              </w:rPr>
              <w:t xml:space="preserve">Исчезновение грани между онлайн и </w:t>
            </w:r>
            <w:proofErr w:type="spellStart"/>
            <w:r>
              <w:rPr>
                <w:rFonts w:eastAsia="Times New Roman"/>
                <w:sz w:val="18"/>
              </w:rPr>
              <w:t>оффлайн</w:t>
            </w:r>
            <w:proofErr w:type="spellEnd"/>
            <w:r>
              <w:rPr>
                <w:rFonts w:eastAsia="Times New Roman"/>
                <w:sz w:val="18"/>
              </w:rPr>
              <w:t xml:space="preserve"> коммуникацией</w:t>
            </w:r>
          </w:p>
        </w:tc>
      </w:tr>
    </w:tbl>
    <w:p w14:paraId="14952EF0" w14:textId="77777777" w:rsidR="00C55131" w:rsidRDefault="00C55131" w:rsidP="00C55131">
      <w:pPr>
        <w:rPr>
          <w:rFonts w:eastAsia="Times New Roman"/>
          <w:sz w:val="28"/>
          <w:szCs w:val="18"/>
        </w:rPr>
      </w:pPr>
    </w:p>
    <w:p w14:paraId="3A365E91" w14:textId="77777777" w:rsidR="00C55131" w:rsidRPr="00F9642C" w:rsidRDefault="00C55131" w:rsidP="00C55131">
      <w:pPr>
        <w:spacing w:line="360" w:lineRule="auto"/>
        <w:jc w:val="both"/>
        <w:rPr>
          <w:rFonts w:eastAsia="Times New Roman"/>
          <w:sz w:val="28"/>
          <w:szCs w:val="18"/>
        </w:rPr>
      </w:pPr>
      <w:r>
        <w:rPr>
          <w:rFonts w:eastAsia="Times New Roman"/>
          <w:sz w:val="28"/>
          <w:szCs w:val="18"/>
        </w:rPr>
        <w:t xml:space="preserve">     Итак, мы закончили первичную обработку данных, теперь приступим к более детальному рассмотрению полученных результатов. </w:t>
      </w:r>
    </w:p>
    <w:p w14:paraId="52D6AF0D" w14:textId="77777777" w:rsidR="00C55131" w:rsidRDefault="00C55131" w:rsidP="00C55131">
      <w:pPr>
        <w:spacing w:line="360" w:lineRule="auto"/>
        <w:jc w:val="both"/>
        <w:rPr>
          <w:sz w:val="28"/>
          <w:szCs w:val="28"/>
        </w:rPr>
      </w:pPr>
      <w:r>
        <w:rPr>
          <w:sz w:val="28"/>
          <w:szCs w:val="28"/>
        </w:rPr>
        <w:t xml:space="preserve">     </w:t>
      </w:r>
      <w:r w:rsidRPr="00995F6C">
        <w:rPr>
          <w:sz w:val="28"/>
          <w:szCs w:val="28"/>
        </w:rPr>
        <w:t xml:space="preserve">Начнем с </w:t>
      </w:r>
      <w:r w:rsidRPr="00995F6C">
        <w:rPr>
          <w:b/>
          <w:sz w:val="28"/>
          <w:szCs w:val="28"/>
        </w:rPr>
        <w:t>модели вовлечен</w:t>
      </w:r>
      <w:r>
        <w:rPr>
          <w:b/>
          <w:sz w:val="28"/>
          <w:szCs w:val="28"/>
        </w:rPr>
        <w:t>ности</w:t>
      </w:r>
      <w:r w:rsidRPr="00995F6C">
        <w:rPr>
          <w:sz w:val="28"/>
          <w:szCs w:val="28"/>
        </w:rPr>
        <w:t>. В категории «Аргументация» содержится тренд «</w:t>
      </w:r>
      <w:r w:rsidRPr="00F6457E">
        <w:rPr>
          <w:i/>
          <w:sz w:val="28"/>
          <w:szCs w:val="28"/>
        </w:rPr>
        <w:t>Вовлечение потребителя в создание рекламы</w:t>
      </w:r>
      <w:r w:rsidRPr="00995F6C">
        <w:rPr>
          <w:sz w:val="28"/>
          <w:szCs w:val="28"/>
        </w:rPr>
        <w:t xml:space="preserve">». </w:t>
      </w:r>
      <w:r>
        <w:rPr>
          <w:sz w:val="28"/>
          <w:szCs w:val="28"/>
        </w:rPr>
        <w:t xml:space="preserve">Данный тренд особенно был популярен в 2006, 2009-2016 гг. Потребители стали рассматриваться не только как получатели рекламного сообщения, но и теми, кто может принимать непосредственное участие в создании этого сообщения. В частности, в 2006 году набирают популярность всевозможные </w:t>
      </w:r>
      <w:proofErr w:type="spellStart"/>
      <w:r>
        <w:rPr>
          <w:sz w:val="28"/>
          <w:szCs w:val="28"/>
        </w:rPr>
        <w:t>перформансы</w:t>
      </w:r>
      <w:proofErr w:type="spellEnd"/>
      <w:r>
        <w:rPr>
          <w:sz w:val="28"/>
          <w:szCs w:val="28"/>
        </w:rPr>
        <w:t xml:space="preserve">, </w:t>
      </w:r>
      <w:proofErr w:type="spellStart"/>
      <w:r>
        <w:rPr>
          <w:sz w:val="28"/>
          <w:szCs w:val="28"/>
        </w:rPr>
        <w:t>флэшмобы</w:t>
      </w:r>
      <w:proofErr w:type="spellEnd"/>
      <w:r>
        <w:rPr>
          <w:sz w:val="28"/>
          <w:szCs w:val="28"/>
        </w:rPr>
        <w:t>, которые в итоге становились частью рекламной кампании и стремились повысить лояльность потребителей.</w:t>
      </w:r>
    </w:p>
    <w:p w14:paraId="11065F6A" w14:textId="77777777" w:rsidR="00C55131" w:rsidRDefault="00C55131" w:rsidP="00C55131">
      <w:pPr>
        <w:spacing w:line="360" w:lineRule="auto"/>
        <w:jc w:val="both"/>
        <w:rPr>
          <w:rFonts w:eastAsia="Times New Roman"/>
          <w:sz w:val="28"/>
          <w:szCs w:val="28"/>
        </w:rPr>
      </w:pPr>
      <w:r>
        <w:rPr>
          <w:sz w:val="28"/>
          <w:szCs w:val="28"/>
        </w:rPr>
        <w:t xml:space="preserve">     </w:t>
      </w:r>
      <w:r w:rsidRPr="00995F6C">
        <w:rPr>
          <w:sz w:val="28"/>
          <w:szCs w:val="28"/>
        </w:rPr>
        <w:t>В категории «Технологии» содержатся два тренда: «</w:t>
      </w:r>
      <w:proofErr w:type="spellStart"/>
      <w:r w:rsidRPr="00F6457E">
        <w:rPr>
          <w:rFonts w:eastAsia="Times New Roman"/>
          <w:i/>
          <w:sz w:val="28"/>
          <w:szCs w:val="28"/>
        </w:rPr>
        <w:t>Мобайл</w:t>
      </w:r>
      <w:proofErr w:type="spellEnd"/>
      <w:r w:rsidRPr="00F6457E">
        <w:rPr>
          <w:rFonts w:eastAsia="Times New Roman"/>
          <w:i/>
          <w:sz w:val="28"/>
          <w:szCs w:val="28"/>
        </w:rPr>
        <w:t xml:space="preserve"> – это настоящее и будущее</w:t>
      </w:r>
      <w:r w:rsidRPr="00995F6C">
        <w:rPr>
          <w:rFonts w:eastAsia="Times New Roman"/>
          <w:sz w:val="28"/>
          <w:szCs w:val="28"/>
        </w:rPr>
        <w:t>» и «</w:t>
      </w:r>
      <w:r w:rsidRPr="00F6457E">
        <w:rPr>
          <w:rFonts w:eastAsia="Times New Roman"/>
          <w:i/>
          <w:sz w:val="28"/>
          <w:szCs w:val="28"/>
        </w:rPr>
        <w:t>Персонализация данных</w:t>
      </w:r>
      <w:r w:rsidRPr="00995F6C">
        <w:rPr>
          <w:rFonts w:eastAsia="Times New Roman"/>
          <w:sz w:val="28"/>
          <w:szCs w:val="28"/>
        </w:rPr>
        <w:t xml:space="preserve">». </w:t>
      </w:r>
      <w:r>
        <w:rPr>
          <w:rFonts w:eastAsia="Times New Roman"/>
          <w:sz w:val="28"/>
          <w:szCs w:val="28"/>
        </w:rPr>
        <w:t xml:space="preserve">Первый тренд стал набирать популярность с 2012 года и продолжает активно развиваться в 2016-м. Такой вид рекламы сначала вызывал много скепсиса по поводу своей </w:t>
      </w:r>
      <w:proofErr w:type="spellStart"/>
      <w:r>
        <w:rPr>
          <w:rFonts w:eastAsia="Times New Roman"/>
          <w:sz w:val="28"/>
          <w:szCs w:val="28"/>
        </w:rPr>
        <w:lastRenderedPageBreak/>
        <w:t>рентабильности</w:t>
      </w:r>
      <w:proofErr w:type="spellEnd"/>
      <w:r>
        <w:rPr>
          <w:rFonts w:eastAsia="Times New Roman"/>
          <w:sz w:val="28"/>
          <w:szCs w:val="28"/>
        </w:rPr>
        <w:t xml:space="preserve">, однако все сомнения быстро развеялись на фоне быстрого роста доходов. Поэтому сегодня тема </w:t>
      </w:r>
      <w:proofErr w:type="spellStart"/>
      <w:r>
        <w:rPr>
          <w:rFonts w:eastAsia="Times New Roman"/>
          <w:sz w:val="28"/>
          <w:szCs w:val="28"/>
        </w:rPr>
        <w:t>мобайла</w:t>
      </w:r>
      <w:proofErr w:type="spellEnd"/>
      <w:r>
        <w:rPr>
          <w:rFonts w:eastAsia="Times New Roman"/>
          <w:sz w:val="28"/>
          <w:szCs w:val="28"/>
        </w:rPr>
        <w:t xml:space="preserve"> стала неотъемлемой частью рекламной индустрии. Данный тренд мы отнесли к модели вовлечения, поскольку одна из характеристик </w:t>
      </w:r>
      <w:proofErr w:type="spellStart"/>
      <w:r>
        <w:rPr>
          <w:rFonts w:eastAsia="Times New Roman"/>
          <w:sz w:val="28"/>
          <w:szCs w:val="28"/>
        </w:rPr>
        <w:t>мобайл</w:t>
      </w:r>
      <w:proofErr w:type="spellEnd"/>
      <w:r>
        <w:rPr>
          <w:rFonts w:eastAsia="Times New Roman"/>
          <w:sz w:val="28"/>
          <w:szCs w:val="28"/>
        </w:rPr>
        <w:t xml:space="preserve"> – это высокая вовлеченность аудитории. </w:t>
      </w:r>
    </w:p>
    <w:p w14:paraId="3C87293E" w14:textId="77777777" w:rsidR="00C55131" w:rsidRPr="00995F6C" w:rsidRDefault="00C55131" w:rsidP="00C55131">
      <w:pPr>
        <w:spacing w:line="360" w:lineRule="auto"/>
        <w:jc w:val="both"/>
        <w:rPr>
          <w:sz w:val="28"/>
          <w:szCs w:val="28"/>
        </w:rPr>
      </w:pPr>
      <w:r>
        <w:rPr>
          <w:rFonts w:eastAsia="Times New Roman"/>
          <w:sz w:val="28"/>
          <w:szCs w:val="28"/>
        </w:rPr>
        <w:t xml:space="preserve">     Тренд «Персонализация данных» активизируется в 2014 году и продолжает развиваться в 2016 году. Правильно персонализированная реклама позволяет не только повысить эффективность рекламного сообщения, но и повышает охват и вовлеченность пользователей. </w:t>
      </w:r>
    </w:p>
    <w:p w14:paraId="28461128" w14:textId="77777777" w:rsidR="00C55131" w:rsidRDefault="00C55131" w:rsidP="00C55131">
      <w:pPr>
        <w:spacing w:line="360" w:lineRule="auto"/>
        <w:jc w:val="both"/>
        <w:rPr>
          <w:sz w:val="28"/>
          <w:szCs w:val="28"/>
        </w:rPr>
      </w:pPr>
      <w:r>
        <w:rPr>
          <w:rFonts w:eastAsia="Times New Roman"/>
          <w:sz w:val="28"/>
          <w:szCs w:val="28"/>
        </w:rPr>
        <w:t xml:space="preserve">     </w:t>
      </w:r>
      <w:r w:rsidRPr="00995F6C">
        <w:rPr>
          <w:b/>
          <w:sz w:val="28"/>
          <w:szCs w:val="28"/>
        </w:rPr>
        <w:t>Модель привлечения внимания</w:t>
      </w:r>
      <w:r w:rsidRPr="00995F6C">
        <w:rPr>
          <w:sz w:val="28"/>
          <w:szCs w:val="28"/>
        </w:rPr>
        <w:t>. В категории «Аргументация» содерж</w:t>
      </w:r>
      <w:r>
        <w:rPr>
          <w:sz w:val="28"/>
          <w:szCs w:val="28"/>
        </w:rPr>
        <w:t>и</w:t>
      </w:r>
      <w:r w:rsidRPr="00995F6C">
        <w:rPr>
          <w:sz w:val="28"/>
          <w:szCs w:val="28"/>
        </w:rPr>
        <w:t xml:space="preserve">тся </w:t>
      </w:r>
      <w:r>
        <w:rPr>
          <w:sz w:val="28"/>
          <w:szCs w:val="28"/>
        </w:rPr>
        <w:t>тренд</w:t>
      </w:r>
      <w:r w:rsidRPr="00995F6C">
        <w:rPr>
          <w:sz w:val="28"/>
          <w:szCs w:val="28"/>
        </w:rPr>
        <w:t xml:space="preserve"> </w:t>
      </w:r>
      <w:r w:rsidRPr="00995F6C">
        <w:rPr>
          <w:rFonts w:eastAsia="Times New Roman"/>
          <w:sz w:val="28"/>
          <w:szCs w:val="28"/>
        </w:rPr>
        <w:t>«</w:t>
      </w:r>
      <w:r w:rsidRPr="003D3F0B">
        <w:rPr>
          <w:rFonts w:eastAsia="Times New Roman"/>
          <w:i/>
          <w:sz w:val="28"/>
          <w:szCs w:val="28"/>
        </w:rPr>
        <w:t>Интерактивность</w:t>
      </w:r>
      <w:r w:rsidRPr="00995F6C">
        <w:rPr>
          <w:rFonts w:eastAsia="Times New Roman"/>
          <w:sz w:val="28"/>
          <w:szCs w:val="28"/>
        </w:rPr>
        <w:t>»</w:t>
      </w:r>
      <w:r>
        <w:rPr>
          <w:rFonts w:eastAsia="Times New Roman"/>
          <w:sz w:val="28"/>
          <w:szCs w:val="28"/>
        </w:rPr>
        <w:t xml:space="preserve"> (проявляется в 2014 году и не теряет актуальности по сегодняшний день)</w:t>
      </w:r>
      <w:r w:rsidRPr="00995F6C">
        <w:rPr>
          <w:rFonts w:eastAsia="Times New Roman"/>
          <w:sz w:val="28"/>
          <w:szCs w:val="28"/>
        </w:rPr>
        <w:t>.</w:t>
      </w:r>
      <w:r>
        <w:rPr>
          <w:sz w:val="28"/>
          <w:szCs w:val="28"/>
        </w:rPr>
        <w:t xml:space="preserve"> Тренд «Интерактивность» мы отнесли к модели привлечения внимания потому, что он вызывает заинтересованность у потребителя необычным, ярким исполнением, так что человеку хочется поближе познакомиться с предлагаемым продуктом. Также данный тренд оказался в графе «Аргументация», поскольку он является одной из характеристик товара.</w:t>
      </w:r>
    </w:p>
    <w:p w14:paraId="230CF902" w14:textId="77777777" w:rsidR="00C55131" w:rsidRDefault="00C55131" w:rsidP="00C55131">
      <w:pPr>
        <w:spacing w:line="360" w:lineRule="auto"/>
        <w:jc w:val="both"/>
        <w:rPr>
          <w:sz w:val="28"/>
          <w:szCs w:val="28"/>
        </w:rPr>
      </w:pPr>
      <w:r>
        <w:rPr>
          <w:rFonts w:eastAsia="Times New Roman"/>
          <w:sz w:val="28"/>
          <w:szCs w:val="28"/>
        </w:rPr>
        <w:t xml:space="preserve">     </w:t>
      </w:r>
      <w:r w:rsidRPr="00995F6C">
        <w:rPr>
          <w:sz w:val="28"/>
          <w:szCs w:val="28"/>
        </w:rPr>
        <w:t xml:space="preserve">В категории «Стиль» содержатся </w:t>
      </w:r>
      <w:r>
        <w:rPr>
          <w:sz w:val="28"/>
          <w:szCs w:val="28"/>
        </w:rPr>
        <w:t>пять</w:t>
      </w:r>
      <w:r w:rsidRPr="00995F6C">
        <w:rPr>
          <w:sz w:val="28"/>
          <w:szCs w:val="28"/>
        </w:rPr>
        <w:t xml:space="preserve"> тренд</w:t>
      </w:r>
      <w:r>
        <w:rPr>
          <w:sz w:val="28"/>
          <w:szCs w:val="28"/>
        </w:rPr>
        <w:t>ов</w:t>
      </w:r>
      <w:r w:rsidRPr="00995F6C">
        <w:rPr>
          <w:sz w:val="28"/>
          <w:szCs w:val="28"/>
        </w:rPr>
        <w:t xml:space="preserve">: </w:t>
      </w:r>
    </w:p>
    <w:p w14:paraId="43B99486" w14:textId="77777777" w:rsidR="00C55131" w:rsidRDefault="00C55131" w:rsidP="00C55131">
      <w:pPr>
        <w:spacing w:line="360" w:lineRule="auto"/>
        <w:jc w:val="both"/>
        <w:rPr>
          <w:rFonts w:eastAsia="Times New Roman"/>
          <w:sz w:val="28"/>
          <w:szCs w:val="28"/>
        </w:rPr>
      </w:pPr>
      <w:r>
        <w:rPr>
          <w:sz w:val="28"/>
          <w:szCs w:val="28"/>
        </w:rPr>
        <w:t xml:space="preserve">- </w:t>
      </w:r>
      <w:r w:rsidRPr="00995F6C">
        <w:rPr>
          <w:sz w:val="28"/>
          <w:szCs w:val="28"/>
        </w:rPr>
        <w:t>«</w:t>
      </w:r>
      <w:r w:rsidRPr="003D3F0B">
        <w:rPr>
          <w:rFonts w:eastAsia="Times New Roman"/>
          <w:i/>
          <w:sz w:val="28"/>
          <w:szCs w:val="28"/>
        </w:rPr>
        <w:t>Юмор</w:t>
      </w:r>
      <w:r w:rsidRPr="00995F6C">
        <w:rPr>
          <w:rFonts w:eastAsia="Times New Roman"/>
          <w:sz w:val="28"/>
          <w:szCs w:val="28"/>
        </w:rPr>
        <w:t>»</w:t>
      </w:r>
      <w:r>
        <w:rPr>
          <w:rFonts w:eastAsia="Times New Roman"/>
          <w:sz w:val="28"/>
          <w:szCs w:val="28"/>
        </w:rPr>
        <w:t xml:space="preserve"> (публикации за 2001, 2003-2006, 2015г.): просмотр рекламных роликов становится приятнее и интереснее, если в них содержатся элементы юмора. Он позволяет повысить эффективность рекламы за счет запоминаемости тех или иных фраз, сюжетных поворотов или колоритных персонажей. Тренд мы отнесли в эту категорию потому, что он является особым приемом подачи сообщения, который задает общий тон и стиль ролика. </w:t>
      </w:r>
    </w:p>
    <w:p w14:paraId="4183A781" w14:textId="77777777" w:rsidR="00C55131" w:rsidRDefault="00C55131" w:rsidP="00C55131">
      <w:pPr>
        <w:spacing w:line="360" w:lineRule="auto"/>
        <w:jc w:val="both"/>
        <w:rPr>
          <w:rFonts w:eastAsia="Times New Roman"/>
          <w:sz w:val="28"/>
          <w:szCs w:val="28"/>
        </w:rPr>
      </w:pPr>
      <w:r>
        <w:rPr>
          <w:rFonts w:eastAsia="Times New Roman"/>
          <w:sz w:val="28"/>
          <w:szCs w:val="28"/>
        </w:rPr>
        <w:t xml:space="preserve">- </w:t>
      </w:r>
      <w:r w:rsidRPr="00995F6C">
        <w:rPr>
          <w:rFonts w:eastAsia="Times New Roman"/>
          <w:sz w:val="28"/>
          <w:szCs w:val="28"/>
        </w:rPr>
        <w:t>«</w:t>
      </w:r>
      <w:r w:rsidRPr="003D3F0B">
        <w:rPr>
          <w:rFonts w:eastAsia="Times New Roman"/>
          <w:i/>
          <w:sz w:val="28"/>
          <w:szCs w:val="28"/>
        </w:rPr>
        <w:t>Лаконичность исполнения</w:t>
      </w:r>
      <w:r w:rsidRPr="00995F6C">
        <w:rPr>
          <w:rFonts w:eastAsia="Times New Roman"/>
          <w:sz w:val="28"/>
          <w:szCs w:val="28"/>
        </w:rPr>
        <w:t>»</w:t>
      </w:r>
      <w:r>
        <w:rPr>
          <w:rFonts w:eastAsia="Times New Roman"/>
          <w:sz w:val="28"/>
          <w:szCs w:val="28"/>
        </w:rPr>
        <w:t xml:space="preserve"> (рекламные ролики 2005-2006 гг.): данный тренд также характеризует стиль рекламного ролика и отвечает за то, чтобы лежащая в основе идея запомнилась потребителю как нечто «простое до гениальности». Именно простое с виду рекламное сообщение заставляет аудиторию задерживать на нем взгляд, запоминать, делиться с друзьями и </w:t>
      </w:r>
      <w:r>
        <w:rPr>
          <w:rFonts w:eastAsia="Times New Roman"/>
          <w:sz w:val="28"/>
          <w:szCs w:val="28"/>
        </w:rPr>
        <w:lastRenderedPageBreak/>
        <w:t xml:space="preserve">коллегами. Еще одна из его особенностей состоит в том, что создать нечто </w:t>
      </w:r>
      <w:proofErr w:type="spellStart"/>
      <w:r>
        <w:rPr>
          <w:rFonts w:eastAsia="Times New Roman"/>
          <w:sz w:val="28"/>
          <w:szCs w:val="28"/>
        </w:rPr>
        <w:t>минималистичное</w:t>
      </w:r>
      <w:proofErr w:type="spellEnd"/>
      <w:r>
        <w:rPr>
          <w:rFonts w:eastAsia="Times New Roman"/>
          <w:sz w:val="28"/>
          <w:szCs w:val="28"/>
        </w:rPr>
        <w:t xml:space="preserve"> намного сложнее, чем замысловатое и грандиозное.</w:t>
      </w:r>
    </w:p>
    <w:p w14:paraId="72BDDCFF" w14:textId="77777777" w:rsidR="00C55131" w:rsidRDefault="00C55131" w:rsidP="00C55131">
      <w:pPr>
        <w:spacing w:line="360" w:lineRule="auto"/>
        <w:jc w:val="both"/>
        <w:rPr>
          <w:rFonts w:eastAsia="Times New Roman"/>
          <w:sz w:val="28"/>
          <w:szCs w:val="28"/>
        </w:rPr>
      </w:pPr>
      <w:r>
        <w:rPr>
          <w:rFonts w:eastAsia="Times New Roman"/>
          <w:sz w:val="28"/>
          <w:szCs w:val="28"/>
        </w:rPr>
        <w:t xml:space="preserve">- </w:t>
      </w:r>
      <w:r w:rsidRPr="00995F6C">
        <w:rPr>
          <w:rFonts w:eastAsia="Times New Roman"/>
          <w:sz w:val="28"/>
          <w:szCs w:val="28"/>
        </w:rPr>
        <w:t>«</w:t>
      </w:r>
      <w:r>
        <w:rPr>
          <w:rFonts w:eastAsia="Times New Roman"/>
          <w:i/>
          <w:sz w:val="28"/>
          <w:szCs w:val="28"/>
        </w:rPr>
        <w:t>Документальность</w:t>
      </w:r>
      <w:r w:rsidRPr="00995F6C">
        <w:rPr>
          <w:rFonts w:eastAsia="Times New Roman"/>
          <w:sz w:val="28"/>
          <w:szCs w:val="28"/>
        </w:rPr>
        <w:t>»</w:t>
      </w:r>
      <w:r>
        <w:rPr>
          <w:rFonts w:eastAsia="Times New Roman"/>
          <w:sz w:val="28"/>
          <w:szCs w:val="28"/>
        </w:rPr>
        <w:t xml:space="preserve"> (ролики за 2000-2001 гг.): тренд отвечает за особую подлинную организацию фактов и событий в рекламном ролике. Вне зависимости от контекста использования такого приема он будет привлекать внимание аудитории реалистичностью изображаемого. </w:t>
      </w:r>
    </w:p>
    <w:p w14:paraId="78D41A5E" w14:textId="77777777" w:rsidR="00C55131" w:rsidRDefault="00C55131" w:rsidP="00C55131">
      <w:pPr>
        <w:spacing w:line="360" w:lineRule="auto"/>
        <w:jc w:val="both"/>
        <w:rPr>
          <w:rFonts w:eastAsia="Times New Roman"/>
          <w:sz w:val="28"/>
          <w:szCs w:val="28"/>
        </w:rPr>
      </w:pPr>
      <w:r>
        <w:rPr>
          <w:rFonts w:eastAsia="Times New Roman"/>
          <w:sz w:val="28"/>
          <w:szCs w:val="28"/>
        </w:rPr>
        <w:t xml:space="preserve">- </w:t>
      </w:r>
      <w:r w:rsidRPr="00995F6C">
        <w:rPr>
          <w:rFonts w:eastAsia="Times New Roman"/>
          <w:sz w:val="28"/>
          <w:szCs w:val="28"/>
        </w:rPr>
        <w:t>«</w:t>
      </w:r>
      <w:r w:rsidRPr="003D3F0B">
        <w:rPr>
          <w:rFonts w:eastAsia="Times New Roman"/>
          <w:i/>
          <w:sz w:val="28"/>
          <w:szCs w:val="28"/>
        </w:rPr>
        <w:t>Концептуальность и сложность</w:t>
      </w:r>
      <w:r w:rsidRPr="00995F6C">
        <w:rPr>
          <w:rFonts w:eastAsia="Times New Roman"/>
          <w:sz w:val="28"/>
          <w:szCs w:val="28"/>
        </w:rPr>
        <w:t>»</w:t>
      </w:r>
      <w:r>
        <w:rPr>
          <w:rFonts w:eastAsia="Times New Roman"/>
          <w:sz w:val="28"/>
          <w:szCs w:val="28"/>
        </w:rPr>
        <w:t xml:space="preserve"> (в рекламных роликах за 2008-2009 гг.): концепция ролика на первый взгляд может показаться сложной, однако в его основе обычно лежит простая и понятная потребителю мысль. </w:t>
      </w:r>
    </w:p>
    <w:p w14:paraId="7C04928A" w14:textId="77777777" w:rsidR="00C55131" w:rsidRDefault="00C55131" w:rsidP="00C55131">
      <w:pPr>
        <w:spacing w:line="360" w:lineRule="auto"/>
        <w:jc w:val="both"/>
        <w:rPr>
          <w:rFonts w:eastAsia="Times New Roman"/>
          <w:sz w:val="28"/>
          <w:szCs w:val="28"/>
        </w:rPr>
      </w:pPr>
      <w:r>
        <w:rPr>
          <w:rFonts w:eastAsia="Times New Roman"/>
          <w:sz w:val="28"/>
          <w:szCs w:val="28"/>
        </w:rPr>
        <w:t xml:space="preserve">- </w:t>
      </w:r>
      <w:r w:rsidRPr="00995F6C">
        <w:rPr>
          <w:sz w:val="28"/>
          <w:szCs w:val="28"/>
        </w:rPr>
        <w:t>«</w:t>
      </w:r>
      <w:r w:rsidRPr="003D3F0B">
        <w:rPr>
          <w:rFonts w:eastAsia="Times New Roman"/>
          <w:i/>
          <w:sz w:val="28"/>
          <w:szCs w:val="28"/>
        </w:rPr>
        <w:t>Игровой элемент</w:t>
      </w:r>
      <w:r w:rsidRPr="00995F6C">
        <w:rPr>
          <w:rFonts w:eastAsia="Times New Roman"/>
          <w:sz w:val="28"/>
          <w:szCs w:val="28"/>
        </w:rPr>
        <w:t xml:space="preserve">» </w:t>
      </w:r>
      <w:r>
        <w:rPr>
          <w:rFonts w:eastAsia="Times New Roman"/>
          <w:sz w:val="28"/>
          <w:szCs w:val="28"/>
        </w:rPr>
        <w:t xml:space="preserve">(популярен в 2000-2003 гг.): игра в любых ее проявлениях пробуждает эмоции у человека, любопытство, отвлекает от повседневности. С помощью данного приема можно сформировать такое сообщение, которое пробьет стену «серого шума» и действительно добьется внимания у зрителя. </w:t>
      </w:r>
    </w:p>
    <w:p w14:paraId="5676A4DA" w14:textId="77777777" w:rsidR="00C55131" w:rsidRDefault="00C55131" w:rsidP="00C55131">
      <w:pPr>
        <w:spacing w:line="360" w:lineRule="auto"/>
        <w:jc w:val="both"/>
        <w:rPr>
          <w:rFonts w:eastAsia="Times New Roman"/>
          <w:sz w:val="28"/>
          <w:szCs w:val="28"/>
        </w:rPr>
      </w:pPr>
      <w:r>
        <w:rPr>
          <w:rFonts w:eastAsia="Times New Roman"/>
          <w:sz w:val="28"/>
          <w:szCs w:val="28"/>
        </w:rPr>
        <w:t xml:space="preserve">     </w:t>
      </w:r>
      <w:r w:rsidRPr="00995F6C">
        <w:rPr>
          <w:rFonts w:eastAsia="Times New Roman"/>
          <w:sz w:val="28"/>
          <w:szCs w:val="28"/>
        </w:rPr>
        <w:t xml:space="preserve">В категории «Тема» </w:t>
      </w:r>
      <w:r w:rsidRPr="00995F6C">
        <w:rPr>
          <w:sz w:val="28"/>
          <w:szCs w:val="28"/>
        </w:rPr>
        <w:t>содержится тренд «</w:t>
      </w:r>
      <w:r w:rsidRPr="003D3F0B">
        <w:rPr>
          <w:rFonts w:eastAsia="Times New Roman"/>
          <w:i/>
          <w:sz w:val="28"/>
          <w:szCs w:val="28"/>
        </w:rPr>
        <w:t>Проблемы экологии</w:t>
      </w:r>
      <w:r w:rsidRPr="00995F6C">
        <w:rPr>
          <w:rFonts w:eastAsia="Times New Roman"/>
          <w:sz w:val="28"/>
          <w:szCs w:val="28"/>
        </w:rPr>
        <w:t>»</w:t>
      </w:r>
      <w:r>
        <w:rPr>
          <w:rFonts w:eastAsia="Times New Roman"/>
          <w:sz w:val="28"/>
          <w:szCs w:val="28"/>
        </w:rPr>
        <w:t xml:space="preserve"> (пик – 2007 год, но он остается актуальным и в 2016 году)</w:t>
      </w:r>
      <w:r w:rsidRPr="00995F6C">
        <w:rPr>
          <w:rFonts w:eastAsia="Times New Roman"/>
          <w:sz w:val="28"/>
          <w:szCs w:val="28"/>
        </w:rPr>
        <w:t xml:space="preserve">. </w:t>
      </w:r>
      <w:r>
        <w:rPr>
          <w:rFonts w:eastAsia="Times New Roman"/>
          <w:sz w:val="28"/>
          <w:szCs w:val="28"/>
        </w:rPr>
        <w:t xml:space="preserve">Данная тематика во всех сферах ее использования привлекает к себе внимание за счет того, что проблемы экологии касаются каждого человека. Поэтому бренды подчеркивают свою социальную ответственность и проводят множество кампаний по решению существующих проблем. </w:t>
      </w:r>
    </w:p>
    <w:p w14:paraId="209F2E9E" w14:textId="77777777" w:rsidR="00C55131" w:rsidRDefault="00C55131" w:rsidP="00C55131">
      <w:pPr>
        <w:spacing w:line="360" w:lineRule="auto"/>
        <w:jc w:val="both"/>
        <w:rPr>
          <w:rFonts w:eastAsia="Times New Roman"/>
          <w:sz w:val="28"/>
          <w:szCs w:val="28"/>
        </w:rPr>
      </w:pPr>
      <w:r>
        <w:rPr>
          <w:rFonts w:eastAsia="Times New Roman"/>
          <w:sz w:val="28"/>
          <w:szCs w:val="28"/>
        </w:rPr>
        <w:t xml:space="preserve">     </w:t>
      </w:r>
      <w:r w:rsidRPr="00995F6C">
        <w:rPr>
          <w:sz w:val="28"/>
          <w:szCs w:val="28"/>
        </w:rPr>
        <w:t>В категории «Сценарии» содерж</w:t>
      </w:r>
      <w:r>
        <w:rPr>
          <w:sz w:val="28"/>
          <w:szCs w:val="28"/>
        </w:rPr>
        <w:t>и</w:t>
      </w:r>
      <w:r w:rsidRPr="00995F6C">
        <w:rPr>
          <w:sz w:val="28"/>
          <w:szCs w:val="28"/>
        </w:rPr>
        <w:t xml:space="preserve">тся </w:t>
      </w:r>
      <w:r>
        <w:rPr>
          <w:rFonts w:eastAsia="Times New Roman"/>
          <w:sz w:val="28"/>
          <w:szCs w:val="28"/>
        </w:rPr>
        <w:t>тренд</w:t>
      </w:r>
      <w:r w:rsidRPr="00995F6C">
        <w:rPr>
          <w:rFonts w:eastAsia="Times New Roman"/>
          <w:sz w:val="28"/>
          <w:szCs w:val="28"/>
        </w:rPr>
        <w:t xml:space="preserve"> «</w:t>
      </w:r>
      <w:r w:rsidRPr="003D3F0B">
        <w:rPr>
          <w:rFonts w:eastAsia="Times New Roman"/>
          <w:i/>
          <w:sz w:val="28"/>
          <w:szCs w:val="28"/>
        </w:rPr>
        <w:t xml:space="preserve">Общение бренда с </w:t>
      </w:r>
      <w:proofErr w:type="spellStart"/>
      <w:r w:rsidRPr="003D3F0B">
        <w:rPr>
          <w:rFonts w:eastAsia="Times New Roman"/>
          <w:i/>
          <w:sz w:val="28"/>
          <w:szCs w:val="28"/>
        </w:rPr>
        <w:t>миллениалами</w:t>
      </w:r>
      <w:proofErr w:type="spellEnd"/>
      <w:r w:rsidRPr="00995F6C">
        <w:rPr>
          <w:rFonts w:eastAsia="Times New Roman"/>
          <w:sz w:val="28"/>
          <w:szCs w:val="28"/>
        </w:rPr>
        <w:t>»</w:t>
      </w:r>
      <w:r>
        <w:rPr>
          <w:rFonts w:eastAsia="Times New Roman"/>
          <w:sz w:val="28"/>
          <w:szCs w:val="28"/>
        </w:rPr>
        <w:t xml:space="preserve"> (2011-2012 гг. – </w:t>
      </w:r>
      <w:proofErr w:type="spellStart"/>
      <w:r>
        <w:rPr>
          <w:rFonts w:eastAsia="Times New Roman"/>
          <w:sz w:val="28"/>
          <w:szCs w:val="28"/>
        </w:rPr>
        <w:t>миллениалы</w:t>
      </w:r>
      <w:proofErr w:type="spellEnd"/>
      <w:r>
        <w:rPr>
          <w:rFonts w:eastAsia="Times New Roman"/>
          <w:sz w:val="28"/>
          <w:szCs w:val="28"/>
        </w:rPr>
        <w:t xml:space="preserve"> хотят идти на контакт, хотят быть услышанными)</w:t>
      </w:r>
      <w:r w:rsidRPr="00995F6C">
        <w:rPr>
          <w:rFonts w:eastAsia="Times New Roman"/>
          <w:sz w:val="28"/>
          <w:szCs w:val="28"/>
        </w:rPr>
        <w:t xml:space="preserve">. </w:t>
      </w:r>
      <w:r>
        <w:rPr>
          <w:rFonts w:eastAsia="Times New Roman"/>
          <w:sz w:val="28"/>
          <w:szCs w:val="28"/>
        </w:rPr>
        <w:t xml:space="preserve">Подобный тренд оказывает влияние на построение сюжета и то, как будет оформлено торговое предложение. Соответственно, если сообщение выражено в простой и понятной форме, оно быстрее привлечет внимание зрителя. </w:t>
      </w:r>
    </w:p>
    <w:p w14:paraId="15CC1AB3" w14:textId="77777777" w:rsidR="00C55131" w:rsidRDefault="00C55131" w:rsidP="00C55131">
      <w:pPr>
        <w:spacing w:line="360" w:lineRule="auto"/>
        <w:jc w:val="both"/>
        <w:rPr>
          <w:rFonts w:eastAsia="Times New Roman"/>
          <w:sz w:val="28"/>
          <w:szCs w:val="28"/>
        </w:rPr>
      </w:pPr>
      <w:r>
        <w:rPr>
          <w:rFonts w:eastAsia="Times New Roman"/>
          <w:sz w:val="28"/>
          <w:szCs w:val="28"/>
        </w:rPr>
        <w:t xml:space="preserve">    </w:t>
      </w:r>
      <w:r w:rsidRPr="00995F6C">
        <w:rPr>
          <w:sz w:val="28"/>
          <w:szCs w:val="28"/>
        </w:rPr>
        <w:t xml:space="preserve">В категории «Жанр» содержатся </w:t>
      </w:r>
      <w:r w:rsidRPr="00995F6C">
        <w:rPr>
          <w:rFonts w:eastAsia="Times New Roman"/>
          <w:sz w:val="28"/>
          <w:szCs w:val="28"/>
        </w:rPr>
        <w:t>два тренда:</w:t>
      </w:r>
    </w:p>
    <w:p w14:paraId="5228FA73" w14:textId="77777777" w:rsidR="00C55131" w:rsidRDefault="00C55131" w:rsidP="00C55131">
      <w:pPr>
        <w:spacing w:line="360" w:lineRule="auto"/>
        <w:jc w:val="both"/>
        <w:rPr>
          <w:rFonts w:eastAsia="Times New Roman"/>
          <w:sz w:val="28"/>
          <w:szCs w:val="28"/>
        </w:rPr>
      </w:pPr>
      <w:r>
        <w:rPr>
          <w:rFonts w:eastAsia="Times New Roman"/>
          <w:sz w:val="28"/>
          <w:szCs w:val="28"/>
        </w:rPr>
        <w:t>-</w:t>
      </w:r>
      <w:r w:rsidRPr="00995F6C">
        <w:rPr>
          <w:rFonts w:eastAsia="Times New Roman"/>
          <w:sz w:val="28"/>
          <w:szCs w:val="28"/>
        </w:rPr>
        <w:t xml:space="preserve"> «</w:t>
      </w:r>
      <w:r w:rsidRPr="003D3F0B">
        <w:rPr>
          <w:rFonts w:eastAsia="Times New Roman"/>
          <w:i/>
          <w:sz w:val="28"/>
          <w:szCs w:val="28"/>
        </w:rPr>
        <w:t>Рекламное кино</w:t>
      </w:r>
      <w:r w:rsidRPr="00995F6C">
        <w:rPr>
          <w:rFonts w:eastAsia="Times New Roman"/>
          <w:sz w:val="28"/>
          <w:szCs w:val="28"/>
        </w:rPr>
        <w:t>»</w:t>
      </w:r>
      <w:r>
        <w:rPr>
          <w:rFonts w:eastAsia="Times New Roman"/>
          <w:sz w:val="28"/>
          <w:szCs w:val="28"/>
        </w:rPr>
        <w:t xml:space="preserve"> (этот жанр особенно популярен в 2002-2003 гг.): чтобы конечный продукт оправдал все вложенные средства, сначала исследуются желания и потребности потребителя, исходя из которых и будет создаваться </w:t>
      </w:r>
      <w:r>
        <w:rPr>
          <w:rFonts w:eastAsia="Times New Roman"/>
          <w:sz w:val="28"/>
          <w:szCs w:val="28"/>
        </w:rPr>
        <w:lastRenderedPageBreak/>
        <w:t xml:space="preserve">сам фильм. Такие ролики показываются перед основным фильмом, так что они мгновенно привлекают внимание огромного количества зрителей. </w:t>
      </w:r>
    </w:p>
    <w:p w14:paraId="091CFB2D" w14:textId="77777777" w:rsidR="00C55131" w:rsidRDefault="00C55131" w:rsidP="00C55131">
      <w:pPr>
        <w:spacing w:line="360" w:lineRule="auto"/>
        <w:jc w:val="both"/>
        <w:rPr>
          <w:rFonts w:eastAsia="Times New Roman"/>
          <w:sz w:val="28"/>
          <w:szCs w:val="28"/>
        </w:rPr>
      </w:pPr>
      <w:r>
        <w:rPr>
          <w:rFonts w:eastAsia="Times New Roman"/>
          <w:sz w:val="28"/>
          <w:szCs w:val="28"/>
        </w:rPr>
        <w:t xml:space="preserve">- </w:t>
      </w:r>
      <w:r w:rsidRPr="00995F6C">
        <w:rPr>
          <w:rFonts w:eastAsia="Times New Roman"/>
          <w:sz w:val="28"/>
          <w:szCs w:val="28"/>
        </w:rPr>
        <w:t>«</w:t>
      </w:r>
      <w:r w:rsidRPr="003D3F0B">
        <w:rPr>
          <w:rFonts w:eastAsia="Times New Roman"/>
          <w:i/>
          <w:sz w:val="28"/>
          <w:szCs w:val="28"/>
        </w:rPr>
        <w:t>Анимационные ролики</w:t>
      </w:r>
      <w:r w:rsidRPr="00995F6C">
        <w:rPr>
          <w:rFonts w:eastAsia="Times New Roman"/>
          <w:sz w:val="28"/>
          <w:szCs w:val="28"/>
        </w:rPr>
        <w:t>»</w:t>
      </w:r>
      <w:r>
        <w:rPr>
          <w:rFonts w:eastAsia="Times New Roman"/>
          <w:sz w:val="28"/>
          <w:szCs w:val="28"/>
        </w:rPr>
        <w:t xml:space="preserve"> (с 2006 года в этом жанре появляется все больше рекламных роликов):</w:t>
      </w:r>
      <w:r w:rsidRPr="00995F6C">
        <w:rPr>
          <w:rFonts w:eastAsia="Times New Roman"/>
          <w:sz w:val="28"/>
          <w:szCs w:val="28"/>
        </w:rPr>
        <w:t xml:space="preserve"> </w:t>
      </w:r>
      <w:r>
        <w:rPr>
          <w:rFonts w:eastAsia="Times New Roman"/>
          <w:sz w:val="28"/>
          <w:szCs w:val="28"/>
        </w:rPr>
        <w:t xml:space="preserve">такие ролики должны быть простыми в исполнении, чтобы они легко воспринимались и надолго запоминались. </w:t>
      </w:r>
    </w:p>
    <w:p w14:paraId="37DCA851" w14:textId="77777777" w:rsidR="00C55131" w:rsidRDefault="00C55131" w:rsidP="00C55131">
      <w:pPr>
        <w:spacing w:line="360" w:lineRule="auto"/>
        <w:jc w:val="both"/>
        <w:rPr>
          <w:rFonts w:eastAsia="Times New Roman"/>
          <w:sz w:val="28"/>
          <w:szCs w:val="28"/>
        </w:rPr>
      </w:pPr>
      <w:r>
        <w:rPr>
          <w:rFonts w:eastAsia="Times New Roman"/>
          <w:sz w:val="28"/>
          <w:szCs w:val="28"/>
        </w:rPr>
        <w:t xml:space="preserve">     </w:t>
      </w:r>
      <w:r w:rsidRPr="00995F6C">
        <w:rPr>
          <w:sz w:val="28"/>
          <w:szCs w:val="28"/>
        </w:rPr>
        <w:t xml:space="preserve">В категории «Технологии» содержатся </w:t>
      </w:r>
      <w:r>
        <w:rPr>
          <w:rFonts w:eastAsia="Times New Roman"/>
          <w:sz w:val="28"/>
          <w:szCs w:val="28"/>
        </w:rPr>
        <w:t>четыре</w:t>
      </w:r>
      <w:r w:rsidRPr="00995F6C">
        <w:rPr>
          <w:rFonts w:eastAsia="Times New Roman"/>
          <w:sz w:val="28"/>
          <w:szCs w:val="28"/>
        </w:rPr>
        <w:t xml:space="preserve"> тренда: </w:t>
      </w:r>
    </w:p>
    <w:p w14:paraId="27320365" w14:textId="77777777" w:rsidR="00C55131" w:rsidRDefault="00C55131" w:rsidP="00C55131">
      <w:pPr>
        <w:spacing w:line="360" w:lineRule="auto"/>
        <w:jc w:val="both"/>
        <w:rPr>
          <w:rFonts w:eastAsia="Times New Roman"/>
          <w:sz w:val="28"/>
          <w:szCs w:val="28"/>
        </w:rPr>
      </w:pPr>
      <w:r>
        <w:rPr>
          <w:rFonts w:eastAsia="Times New Roman"/>
          <w:sz w:val="28"/>
          <w:szCs w:val="28"/>
        </w:rPr>
        <w:t xml:space="preserve">- </w:t>
      </w:r>
      <w:r w:rsidRPr="00995F6C">
        <w:rPr>
          <w:rFonts w:eastAsia="Times New Roman"/>
          <w:sz w:val="28"/>
          <w:szCs w:val="28"/>
        </w:rPr>
        <w:t>«</w:t>
      </w:r>
      <w:r w:rsidRPr="003D3F0B">
        <w:rPr>
          <w:rFonts w:eastAsia="Times New Roman"/>
          <w:i/>
          <w:sz w:val="28"/>
          <w:szCs w:val="28"/>
        </w:rPr>
        <w:t>Синтез технологий и креатива</w:t>
      </w:r>
      <w:r w:rsidRPr="00995F6C">
        <w:rPr>
          <w:rFonts w:eastAsia="Times New Roman"/>
          <w:sz w:val="28"/>
          <w:szCs w:val="28"/>
        </w:rPr>
        <w:t xml:space="preserve">» </w:t>
      </w:r>
      <w:r>
        <w:rPr>
          <w:rFonts w:eastAsia="Times New Roman"/>
          <w:sz w:val="28"/>
          <w:szCs w:val="28"/>
        </w:rPr>
        <w:t>(начинается в 2013 и продолжается сегодня): благодаря такому «сотрудничеству» возникают самые неожиданные формы подачи рекламного сообщения, которые неизменно привлекают аудиторию.</w:t>
      </w:r>
    </w:p>
    <w:p w14:paraId="44B8F69C" w14:textId="77777777" w:rsidR="00C55131" w:rsidRDefault="00C55131" w:rsidP="00C55131">
      <w:pPr>
        <w:spacing w:line="360" w:lineRule="auto"/>
        <w:jc w:val="both"/>
        <w:rPr>
          <w:rFonts w:eastAsia="Times New Roman"/>
          <w:sz w:val="28"/>
          <w:szCs w:val="28"/>
        </w:rPr>
      </w:pPr>
      <w:r>
        <w:rPr>
          <w:rFonts w:eastAsia="Times New Roman"/>
          <w:sz w:val="28"/>
          <w:szCs w:val="28"/>
        </w:rPr>
        <w:t xml:space="preserve">- </w:t>
      </w:r>
      <w:r w:rsidRPr="00995F6C">
        <w:rPr>
          <w:rFonts w:eastAsia="Times New Roman"/>
          <w:sz w:val="28"/>
          <w:szCs w:val="28"/>
        </w:rPr>
        <w:t>«</w:t>
      </w:r>
      <w:r w:rsidRPr="003D3F0B">
        <w:rPr>
          <w:rFonts w:eastAsia="Times New Roman"/>
          <w:i/>
          <w:sz w:val="28"/>
          <w:szCs w:val="28"/>
        </w:rPr>
        <w:t>Симбиоз медиа и креатива</w:t>
      </w:r>
      <w:r w:rsidRPr="00995F6C">
        <w:rPr>
          <w:rFonts w:eastAsia="Times New Roman"/>
          <w:sz w:val="28"/>
          <w:szCs w:val="28"/>
        </w:rPr>
        <w:t>»</w:t>
      </w:r>
      <w:r>
        <w:rPr>
          <w:rFonts w:eastAsia="Times New Roman"/>
          <w:sz w:val="28"/>
          <w:szCs w:val="28"/>
        </w:rPr>
        <w:t xml:space="preserve"> произошел еще в 2006 году</w:t>
      </w:r>
      <w:r w:rsidRPr="00995F6C">
        <w:rPr>
          <w:rFonts w:eastAsia="Times New Roman"/>
          <w:sz w:val="28"/>
          <w:szCs w:val="28"/>
        </w:rPr>
        <w:t xml:space="preserve">. </w:t>
      </w:r>
      <w:r>
        <w:rPr>
          <w:rFonts w:eastAsia="Times New Roman"/>
          <w:sz w:val="28"/>
          <w:szCs w:val="28"/>
        </w:rPr>
        <w:t>Тренд демонстрирует развитие медиа и появление все новых способов использования их возможностей в рекламной индустрии.</w:t>
      </w:r>
    </w:p>
    <w:p w14:paraId="06D98C00" w14:textId="77777777" w:rsidR="00C55131" w:rsidRDefault="00C55131" w:rsidP="00C55131">
      <w:pPr>
        <w:spacing w:line="360" w:lineRule="auto"/>
        <w:jc w:val="both"/>
        <w:rPr>
          <w:rFonts w:eastAsia="Times New Roman"/>
          <w:sz w:val="28"/>
          <w:szCs w:val="28"/>
        </w:rPr>
      </w:pPr>
      <w:r>
        <w:rPr>
          <w:rFonts w:eastAsia="Times New Roman"/>
          <w:sz w:val="28"/>
          <w:szCs w:val="28"/>
        </w:rPr>
        <w:t xml:space="preserve">- </w:t>
      </w:r>
      <w:r w:rsidRPr="00995F6C">
        <w:rPr>
          <w:rFonts w:eastAsia="Times New Roman"/>
          <w:sz w:val="28"/>
          <w:szCs w:val="28"/>
        </w:rPr>
        <w:t>«</w:t>
      </w:r>
      <w:r w:rsidRPr="003D3F0B">
        <w:rPr>
          <w:rFonts w:eastAsia="Times New Roman"/>
          <w:i/>
          <w:sz w:val="28"/>
          <w:szCs w:val="28"/>
          <w:lang w:val="en-US"/>
        </w:rPr>
        <w:t>Big</w:t>
      </w:r>
      <w:r w:rsidRPr="003D3F0B">
        <w:rPr>
          <w:rFonts w:eastAsia="Times New Roman"/>
          <w:i/>
          <w:sz w:val="28"/>
          <w:szCs w:val="28"/>
        </w:rPr>
        <w:t xml:space="preserve"> </w:t>
      </w:r>
      <w:r w:rsidRPr="003D3F0B">
        <w:rPr>
          <w:rFonts w:eastAsia="Times New Roman"/>
          <w:i/>
          <w:sz w:val="28"/>
          <w:szCs w:val="28"/>
          <w:lang w:val="en-US"/>
        </w:rPr>
        <w:t>Idea</w:t>
      </w:r>
      <w:r w:rsidRPr="00995F6C">
        <w:rPr>
          <w:rFonts w:eastAsia="Times New Roman"/>
          <w:sz w:val="28"/>
          <w:szCs w:val="28"/>
        </w:rPr>
        <w:t>»</w:t>
      </w:r>
      <w:r>
        <w:rPr>
          <w:rFonts w:eastAsia="Times New Roman"/>
          <w:sz w:val="28"/>
          <w:szCs w:val="28"/>
        </w:rPr>
        <w:t xml:space="preserve"> (в 2010 году концепцию простой </w:t>
      </w:r>
      <w:r w:rsidRPr="00995F6C">
        <w:rPr>
          <w:rFonts w:eastAsia="Times New Roman"/>
          <w:sz w:val="28"/>
          <w:szCs w:val="28"/>
          <w:lang w:val="en-US"/>
        </w:rPr>
        <w:t>Big</w:t>
      </w:r>
      <w:r w:rsidRPr="00995F6C">
        <w:rPr>
          <w:rFonts w:eastAsia="Times New Roman"/>
          <w:sz w:val="28"/>
          <w:szCs w:val="28"/>
        </w:rPr>
        <w:t xml:space="preserve"> </w:t>
      </w:r>
      <w:r w:rsidRPr="00995F6C">
        <w:rPr>
          <w:rFonts w:eastAsia="Times New Roman"/>
          <w:sz w:val="28"/>
          <w:szCs w:val="28"/>
          <w:lang w:val="en-US"/>
        </w:rPr>
        <w:t>Idea</w:t>
      </w:r>
      <w:r>
        <w:rPr>
          <w:rFonts w:eastAsia="Times New Roman"/>
          <w:sz w:val="28"/>
          <w:szCs w:val="28"/>
        </w:rPr>
        <w:t xml:space="preserve"> назвали трендом на все времена): </w:t>
      </w:r>
      <w:proofErr w:type="gramStart"/>
      <w:r>
        <w:rPr>
          <w:rFonts w:eastAsia="Times New Roman"/>
          <w:sz w:val="28"/>
          <w:szCs w:val="28"/>
        </w:rPr>
        <w:t>Супер-Идея</w:t>
      </w:r>
      <w:proofErr w:type="gramEnd"/>
      <w:r>
        <w:rPr>
          <w:rFonts w:eastAsia="Times New Roman"/>
          <w:sz w:val="28"/>
          <w:szCs w:val="28"/>
        </w:rPr>
        <w:t xml:space="preserve"> – это стратегия масштабного развития и продвижения товара на рынке. Многие специалисты считают, что без такой </w:t>
      </w:r>
      <w:proofErr w:type="gramStart"/>
      <w:r>
        <w:rPr>
          <w:rFonts w:eastAsia="Times New Roman"/>
          <w:sz w:val="28"/>
          <w:szCs w:val="28"/>
        </w:rPr>
        <w:t>Супер-Идеи</w:t>
      </w:r>
      <w:proofErr w:type="gramEnd"/>
      <w:r>
        <w:rPr>
          <w:rFonts w:eastAsia="Times New Roman"/>
          <w:sz w:val="28"/>
          <w:szCs w:val="28"/>
        </w:rPr>
        <w:t xml:space="preserve"> невозможно привлечь внимание потребителя и что-либо ему продать.</w:t>
      </w:r>
    </w:p>
    <w:p w14:paraId="62DCA0DB" w14:textId="77777777" w:rsidR="00C55131" w:rsidRDefault="00C55131" w:rsidP="00C55131">
      <w:pPr>
        <w:spacing w:line="360" w:lineRule="auto"/>
        <w:jc w:val="both"/>
        <w:rPr>
          <w:rFonts w:eastAsia="Times New Roman"/>
          <w:sz w:val="28"/>
          <w:szCs w:val="28"/>
        </w:rPr>
      </w:pPr>
      <w:r>
        <w:rPr>
          <w:rFonts w:eastAsia="Times New Roman"/>
          <w:sz w:val="28"/>
          <w:szCs w:val="28"/>
        </w:rPr>
        <w:t xml:space="preserve">- </w:t>
      </w:r>
      <w:r w:rsidRPr="00995F6C">
        <w:rPr>
          <w:rFonts w:eastAsia="Times New Roman"/>
          <w:sz w:val="28"/>
          <w:szCs w:val="28"/>
        </w:rPr>
        <w:t>«</w:t>
      </w:r>
      <w:r w:rsidRPr="003D3F0B">
        <w:rPr>
          <w:rFonts w:eastAsia="Times New Roman"/>
          <w:i/>
          <w:sz w:val="28"/>
          <w:szCs w:val="28"/>
        </w:rPr>
        <w:t xml:space="preserve">Нестандартные </w:t>
      </w:r>
      <w:proofErr w:type="spellStart"/>
      <w:r w:rsidRPr="003D3F0B">
        <w:rPr>
          <w:rFonts w:eastAsia="Times New Roman"/>
          <w:i/>
          <w:sz w:val="28"/>
          <w:szCs w:val="28"/>
        </w:rPr>
        <w:t>медианосители</w:t>
      </w:r>
      <w:proofErr w:type="spellEnd"/>
      <w:r w:rsidRPr="00995F6C">
        <w:rPr>
          <w:rFonts w:eastAsia="Times New Roman"/>
          <w:sz w:val="28"/>
          <w:szCs w:val="28"/>
        </w:rPr>
        <w:t>»</w:t>
      </w:r>
      <w:r>
        <w:rPr>
          <w:rFonts w:eastAsia="Times New Roman"/>
          <w:sz w:val="28"/>
          <w:szCs w:val="28"/>
        </w:rPr>
        <w:t xml:space="preserve"> (2006-2009): позволяют повысить качество коммуникации, носят чувство новизны и эффекта неожиданности. Можно захватить новую аудиторию как раз с помощью эффекта неожиданности, что позволит еще и лишний раз </w:t>
      </w:r>
      <w:proofErr w:type="spellStart"/>
      <w:r>
        <w:rPr>
          <w:rFonts w:eastAsia="Times New Roman"/>
          <w:sz w:val="28"/>
          <w:szCs w:val="28"/>
        </w:rPr>
        <w:t>пропиарить</w:t>
      </w:r>
      <w:proofErr w:type="spellEnd"/>
      <w:r>
        <w:rPr>
          <w:rFonts w:eastAsia="Times New Roman"/>
          <w:sz w:val="28"/>
          <w:szCs w:val="28"/>
        </w:rPr>
        <w:t xml:space="preserve"> продукт в СМИ. </w:t>
      </w:r>
    </w:p>
    <w:p w14:paraId="4513EEFD" w14:textId="77777777" w:rsidR="00C55131" w:rsidRDefault="00C55131" w:rsidP="00C55131">
      <w:pPr>
        <w:spacing w:line="360" w:lineRule="auto"/>
        <w:jc w:val="both"/>
        <w:rPr>
          <w:sz w:val="28"/>
          <w:szCs w:val="28"/>
        </w:rPr>
      </w:pPr>
      <w:r>
        <w:rPr>
          <w:rFonts w:eastAsia="Times New Roman"/>
          <w:sz w:val="28"/>
          <w:szCs w:val="28"/>
        </w:rPr>
        <w:t xml:space="preserve">     </w:t>
      </w:r>
      <w:r w:rsidRPr="00995F6C">
        <w:rPr>
          <w:rFonts w:eastAsia="Times New Roman"/>
          <w:b/>
          <w:sz w:val="28"/>
          <w:szCs w:val="28"/>
        </w:rPr>
        <w:t>Модель влияния</w:t>
      </w:r>
      <w:r>
        <w:rPr>
          <w:rFonts w:eastAsia="Times New Roman"/>
          <w:b/>
          <w:sz w:val="28"/>
          <w:szCs w:val="28"/>
        </w:rPr>
        <w:t xml:space="preserve">. </w:t>
      </w:r>
      <w:r w:rsidRPr="00995F6C">
        <w:rPr>
          <w:sz w:val="28"/>
          <w:szCs w:val="28"/>
        </w:rPr>
        <w:t>В категории «</w:t>
      </w:r>
      <w:r>
        <w:rPr>
          <w:sz w:val="28"/>
          <w:szCs w:val="28"/>
        </w:rPr>
        <w:t>Жанр</w:t>
      </w:r>
      <w:r w:rsidRPr="00995F6C">
        <w:rPr>
          <w:sz w:val="28"/>
          <w:szCs w:val="28"/>
        </w:rPr>
        <w:t>» содержится тренд</w:t>
      </w:r>
      <w:r>
        <w:rPr>
          <w:sz w:val="28"/>
          <w:szCs w:val="28"/>
        </w:rPr>
        <w:t xml:space="preserve"> «</w:t>
      </w:r>
      <w:proofErr w:type="spellStart"/>
      <w:r w:rsidRPr="003D3F0B">
        <w:rPr>
          <w:i/>
          <w:sz w:val="28"/>
          <w:szCs w:val="28"/>
        </w:rPr>
        <w:t>Сторителлинг</w:t>
      </w:r>
      <w:proofErr w:type="spellEnd"/>
      <w:r>
        <w:rPr>
          <w:sz w:val="28"/>
          <w:szCs w:val="28"/>
        </w:rPr>
        <w:t>» (особенно актуален в 2011-2013, 2015 г.). От того, в какую форму будет облечено повествование, зависит и степень влияния на память потребителя (как и что ему запомнилось в рекламном сообщении).</w:t>
      </w:r>
    </w:p>
    <w:p w14:paraId="28C43C4C" w14:textId="77777777" w:rsidR="00C55131" w:rsidRDefault="00C55131" w:rsidP="00C55131">
      <w:pPr>
        <w:spacing w:line="360" w:lineRule="auto"/>
        <w:jc w:val="both"/>
        <w:rPr>
          <w:sz w:val="28"/>
          <w:szCs w:val="28"/>
        </w:rPr>
      </w:pPr>
      <w:r w:rsidRPr="00995F6C">
        <w:rPr>
          <w:sz w:val="28"/>
          <w:szCs w:val="28"/>
        </w:rPr>
        <w:t>В категории «</w:t>
      </w:r>
      <w:r>
        <w:rPr>
          <w:sz w:val="28"/>
          <w:szCs w:val="28"/>
        </w:rPr>
        <w:t>Технологии</w:t>
      </w:r>
      <w:r w:rsidRPr="00995F6C">
        <w:rPr>
          <w:sz w:val="28"/>
          <w:szCs w:val="28"/>
        </w:rPr>
        <w:t>» содерж</w:t>
      </w:r>
      <w:r>
        <w:rPr>
          <w:sz w:val="28"/>
          <w:szCs w:val="28"/>
        </w:rPr>
        <w:t>а</w:t>
      </w:r>
      <w:r w:rsidRPr="00995F6C">
        <w:rPr>
          <w:sz w:val="28"/>
          <w:szCs w:val="28"/>
        </w:rPr>
        <w:t>тся</w:t>
      </w:r>
      <w:r>
        <w:rPr>
          <w:sz w:val="28"/>
          <w:szCs w:val="28"/>
        </w:rPr>
        <w:t xml:space="preserve"> два</w:t>
      </w:r>
      <w:r w:rsidRPr="00995F6C">
        <w:rPr>
          <w:sz w:val="28"/>
          <w:szCs w:val="28"/>
        </w:rPr>
        <w:t xml:space="preserve"> тренд</w:t>
      </w:r>
      <w:r>
        <w:rPr>
          <w:sz w:val="28"/>
          <w:szCs w:val="28"/>
        </w:rPr>
        <w:t>а:</w:t>
      </w:r>
    </w:p>
    <w:p w14:paraId="0B4A0807" w14:textId="77777777" w:rsidR="00C55131" w:rsidRDefault="00C55131" w:rsidP="00C55131">
      <w:pPr>
        <w:spacing w:line="360" w:lineRule="auto"/>
        <w:jc w:val="both"/>
        <w:rPr>
          <w:sz w:val="28"/>
          <w:szCs w:val="28"/>
        </w:rPr>
      </w:pPr>
      <w:r>
        <w:rPr>
          <w:sz w:val="28"/>
          <w:szCs w:val="28"/>
        </w:rPr>
        <w:t>- «</w:t>
      </w:r>
      <w:r w:rsidRPr="003D3F0B">
        <w:rPr>
          <w:i/>
          <w:sz w:val="28"/>
          <w:szCs w:val="28"/>
        </w:rPr>
        <w:t>Социальные медиа</w:t>
      </w:r>
      <w:r>
        <w:rPr>
          <w:sz w:val="28"/>
          <w:szCs w:val="28"/>
        </w:rPr>
        <w:t xml:space="preserve">» (в 2009 году начинается «экспансия» социальных сетей, а с 2013 – креативная революция продвижения контента в социальных сетях). Социальные медиа – это набор технологий, позволяющих </w:t>
      </w:r>
      <w:r>
        <w:rPr>
          <w:sz w:val="28"/>
          <w:szCs w:val="28"/>
        </w:rPr>
        <w:lastRenderedPageBreak/>
        <w:t xml:space="preserve">пользователям общаться друг с другом. Они могут делиться своим мнениями, комментариями, различным контентом. </w:t>
      </w:r>
    </w:p>
    <w:p w14:paraId="3222B4E8" w14:textId="77777777" w:rsidR="00C55131" w:rsidRPr="00995F6C" w:rsidRDefault="00C55131" w:rsidP="00C55131">
      <w:pPr>
        <w:spacing w:line="360" w:lineRule="auto"/>
        <w:jc w:val="both"/>
        <w:rPr>
          <w:rFonts w:eastAsia="Times New Roman"/>
          <w:sz w:val="28"/>
          <w:szCs w:val="28"/>
        </w:rPr>
      </w:pPr>
      <w:r>
        <w:rPr>
          <w:sz w:val="28"/>
          <w:szCs w:val="28"/>
        </w:rPr>
        <w:t xml:space="preserve">- </w:t>
      </w:r>
      <w:r w:rsidRPr="00995F6C">
        <w:rPr>
          <w:rFonts w:eastAsia="Times New Roman"/>
          <w:sz w:val="28"/>
          <w:szCs w:val="28"/>
        </w:rPr>
        <w:t>«</w:t>
      </w:r>
      <w:proofErr w:type="spellStart"/>
      <w:r w:rsidRPr="003D3F0B">
        <w:rPr>
          <w:rFonts w:eastAsia="Times New Roman"/>
          <w:i/>
          <w:sz w:val="28"/>
          <w:szCs w:val="28"/>
        </w:rPr>
        <w:t>Медиамикс</w:t>
      </w:r>
      <w:proofErr w:type="spellEnd"/>
      <w:r w:rsidRPr="00995F6C">
        <w:rPr>
          <w:rFonts w:eastAsia="Times New Roman"/>
          <w:sz w:val="28"/>
          <w:szCs w:val="28"/>
        </w:rPr>
        <w:t>»</w:t>
      </w:r>
      <w:r>
        <w:rPr>
          <w:rFonts w:eastAsia="Times New Roman"/>
          <w:sz w:val="28"/>
          <w:szCs w:val="28"/>
        </w:rPr>
        <w:t xml:space="preserve"> (тенденция начинается с 2011 года): комплекс средств распространения рекламы в рамках проведения рекламной кампании. Одновременное присутствие в разных СМИ позволит увеличить охват аудитории и усилить на нее влияние. </w:t>
      </w:r>
    </w:p>
    <w:p w14:paraId="7883033E" w14:textId="77777777" w:rsidR="00C55131" w:rsidRPr="00995F6C" w:rsidRDefault="00C55131" w:rsidP="00C55131">
      <w:pPr>
        <w:spacing w:line="360" w:lineRule="auto"/>
        <w:jc w:val="both"/>
        <w:rPr>
          <w:rFonts w:eastAsia="Times New Roman"/>
          <w:sz w:val="28"/>
          <w:szCs w:val="28"/>
        </w:rPr>
      </w:pPr>
      <w:r>
        <w:rPr>
          <w:rFonts w:eastAsia="Times New Roman"/>
          <w:sz w:val="28"/>
          <w:szCs w:val="28"/>
        </w:rPr>
        <w:t xml:space="preserve">     </w:t>
      </w:r>
      <w:r w:rsidRPr="00995F6C">
        <w:rPr>
          <w:rFonts w:eastAsia="Times New Roman"/>
          <w:b/>
          <w:sz w:val="28"/>
          <w:szCs w:val="28"/>
        </w:rPr>
        <w:t xml:space="preserve">Модель имиджа. </w:t>
      </w:r>
      <w:r w:rsidRPr="00995F6C">
        <w:rPr>
          <w:sz w:val="28"/>
          <w:szCs w:val="28"/>
        </w:rPr>
        <w:t>В категории «Тема» содержится тренд «</w:t>
      </w:r>
      <w:r w:rsidRPr="003D3F0B">
        <w:rPr>
          <w:rFonts w:eastAsia="Times New Roman"/>
          <w:i/>
          <w:sz w:val="28"/>
          <w:szCs w:val="28"/>
        </w:rPr>
        <w:t>Социальная ответственность бренда</w:t>
      </w:r>
      <w:r w:rsidRPr="00995F6C">
        <w:rPr>
          <w:rFonts w:eastAsia="Times New Roman"/>
          <w:sz w:val="28"/>
          <w:szCs w:val="28"/>
        </w:rPr>
        <w:t>»</w:t>
      </w:r>
      <w:r>
        <w:rPr>
          <w:rFonts w:eastAsia="Times New Roman"/>
          <w:sz w:val="28"/>
          <w:szCs w:val="28"/>
        </w:rPr>
        <w:t xml:space="preserve"> (пики популярности: 2002, 2005-2006, 2009-2010, 2014-2016 гг.)</w:t>
      </w:r>
      <w:r w:rsidRPr="00995F6C">
        <w:rPr>
          <w:rFonts w:eastAsia="Times New Roman"/>
          <w:sz w:val="28"/>
          <w:szCs w:val="28"/>
        </w:rPr>
        <w:t xml:space="preserve">. </w:t>
      </w:r>
      <w:r>
        <w:rPr>
          <w:rFonts w:eastAsia="Times New Roman"/>
          <w:sz w:val="28"/>
          <w:szCs w:val="28"/>
        </w:rPr>
        <w:t xml:space="preserve">Сегодня для брендов стало нормой заниматься проектами, предполагающими помощь нуждающимися. Только теперь благотворительность может уже толковаться как социально-маркетинговая деятельность, которая не только помогает с решением проблем в обществе, но и позволяет бренду укрепить свою позицию на рынке, повысить лояльность клиента, а также принести экономическую прибыль. </w:t>
      </w:r>
    </w:p>
    <w:p w14:paraId="55204EFE" w14:textId="77777777" w:rsidR="00C55131" w:rsidRDefault="00C55131" w:rsidP="00C55131">
      <w:pPr>
        <w:spacing w:line="360" w:lineRule="auto"/>
        <w:jc w:val="both"/>
        <w:rPr>
          <w:rFonts w:eastAsia="Times New Roman"/>
          <w:sz w:val="28"/>
          <w:szCs w:val="28"/>
        </w:rPr>
      </w:pPr>
      <w:r>
        <w:rPr>
          <w:rFonts w:eastAsia="Times New Roman"/>
          <w:sz w:val="28"/>
          <w:szCs w:val="28"/>
        </w:rPr>
        <w:t xml:space="preserve">     </w:t>
      </w:r>
      <w:r w:rsidRPr="00995F6C">
        <w:rPr>
          <w:rFonts w:eastAsia="Times New Roman"/>
          <w:b/>
          <w:sz w:val="28"/>
          <w:szCs w:val="28"/>
        </w:rPr>
        <w:t xml:space="preserve">Модель мотивации. </w:t>
      </w:r>
      <w:r w:rsidRPr="00995F6C">
        <w:rPr>
          <w:sz w:val="28"/>
          <w:szCs w:val="28"/>
        </w:rPr>
        <w:t>В категории «Тема» содержится тренд «</w:t>
      </w:r>
      <w:r w:rsidRPr="003D3F0B">
        <w:rPr>
          <w:rFonts w:eastAsia="Times New Roman"/>
          <w:i/>
          <w:sz w:val="28"/>
          <w:szCs w:val="28"/>
        </w:rPr>
        <w:t>Стремление к ценностям</w:t>
      </w:r>
      <w:r w:rsidRPr="00995F6C">
        <w:rPr>
          <w:rFonts w:eastAsia="Times New Roman"/>
          <w:sz w:val="28"/>
          <w:szCs w:val="28"/>
        </w:rPr>
        <w:t>»</w:t>
      </w:r>
      <w:r>
        <w:rPr>
          <w:rFonts w:eastAsia="Times New Roman"/>
          <w:sz w:val="28"/>
          <w:szCs w:val="28"/>
        </w:rPr>
        <w:t xml:space="preserve"> (ярко выражен в 2004-2005 гг.)</w:t>
      </w:r>
      <w:r w:rsidRPr="00995F6C">
        <w:rPr>
          <w:rFonts w:eastAsia="Times New Roman"/>
          <w:sz w:val="28"/>
          <w:szCs w:val="28"/>
        </w:rPr>
        <w:t xml:space="preserve">. </w:t>
      </w:r>
      <w:r>
        <w:rPr>
          <w:rFonts w:eastAsia="Times New Roman"/>
          <w:sz w:val="28"/>
          <w:szCs w:val="28"/>
        </w:rPr>
        <w:t>Человеческие ценности – это один из ключевых «крючков», на который реклама может цеплять аудиторию, чтобы усилить потребительскую мотивацию.</w:t>
      </w:r>
    </w:p>
    <w:p w14:paraId="53834EA6" w14:textId="77777777" w:rsidR="00C55131" w:rsidRPr="004803E1" w:rsidRDefault="00C55131" w:rsidP="00C55131">
      <w:pPr>
        <w:spacing w:line="360" w:lineRule="auto"/>
        <w:jc w:val="both"/>
        <w:rPr>
          <w:sz w:val="28"/>
          <w:szCs w:val="28"/>
        </w:rPr>
      </w:pPr>
      <w:r>
        <w:rPr>
          <w:rFonts w:eastAsia="Times New Roman"/>
          <w:sz w:val="28"/>
          <w:szCs w:val="28"/>
        </w:rPr>
        <w:t xml:space="preserve">     </w:t>
      </w:r>
      <w:r w:rsidRPr="00995F6C">
        <w:rPr>
          <w:sz w:val="28"/>
          <w:szCs w:val="28"/>
        </w:rPr>
        <w:t>В категории «</w:t>
      </w:r>
      <w:r>
        <w:rPr>
          <w:sz w:val="28"/>
          <w:szCs w:val="28"/>
        </w:rPr>
        <w:t>Технологии</w:t>
      </w:r>
      <w:r w:rsidRPr="00995F6C">
        <w:rPr>
          <w:sz w:val="28"/>
          <w:szCs w:val="28"/>
        </w:rPr>
        <w:t>» содержится тренд «</w:t>
      </w:r>
      <w:r w:rsidRPr="00821FEB">
        <w:rPr>
          <w:i/>
          <w:sz w:val="28"/>
          <w:szCs w:val="28"/>
          <w:lang w:val="en-US"/>
        </w:rPr>
        <w:t>Big</w:t>
      </w:r>
      <w:r w:rsidRPr="00821FEB">
        <w:rPr>
          <w:i/>
          <w:sz w:val="28"/>
          <w:szCs w:val="28"/>
        </w:rPr>
        <w:t xml:space="preserve"> </w:t>
      </w:r>
      <w:r w:rsidRPr="00821FEB">
        <w:rPr>
          <w:i/>
          <w:sz w:val="28"/>
          <w:szCs w:val="28"/>
          <w:lang w:val="en-US"/>
        </w:rPr>
        <w:t>Data</w:t>
      </w:r>
      <w:r w:rsidRPr="00995F6C">
        <w:rPr>
          <w:sz w:val="28"/>
          <w:szCs w:val="28"/>
        </w:rPr>
        <w:t>»</w:t>
      </w:r>
      <w:r w:rsidRPr="0032592A">
        <w:rPr>
          <w:sz w:val="28"/>
          <w:szCs w:val="28"/>
        </w:rPr>
        <w:t xml:space="preserve"> (</w:t>
      </w:r>
      <w:r>
        <w:rPr>
          <w:sz w:val="28"/>
          <w:szCs w:val="28"/>
        </w:rPr>
        <w:t>технология активно применяется в 2013 и в 2015 г.)</w:t>
      </w:r>
      <w:r w:rsidRPr="00995F6C">
        <w:rPr>
          <w:sz w:val="28"/>
          <w:szCs w:val="28"/>
        </w:rPr>
        <w:t xml:space="preserve">. </w:t>
      </w:r>
      <w:r>
        <w:rPr>
          <w:sz w:val="28"/>
          <w:szCs w:val="28"/>
        </w:rPr>
        <w:t xml:space="preserve">Технология позволяет узнать, что человек купит в будущем, что ему захочется купить и какой товар ему может понадобиться. Этот огромный массив данных о поведенческих привычках человека предоставляет рекламистам возможность найти точки соприкосновения со своей аудиторией благодаря созданию более точного ее психологического портрета. </w:t>
      </w:r>
    </w:p>
    <w:p w14:paraId="6F6D111D" w14:textId="77777777" w:rsidR="00C55131" w:rsidRDefault="00C55131" w:rsidP="00C55131">
      <w:pPr>
        <w:spacing w:line="360" w:lineRule="auto"/>
        <w:jc w:val="both"/>
        <w:rPr>
          <w:sz w:val="28"/>
          <w:szCs w:val="28"/>
        </w:rPr>
      </w:pPr>
      <w:r>
        <w:rPr>
          <w:rFonts w:eastAsia="Times New Roman"/>
          <w:sz w:val="28"/>
          <w:szCs w:val="28"/>
        </w:rPr>
        <w:t xml:space="preserve">     </w:t>
      </w:r>
      <w:r w:rsidRPr="00995F6C">
        <w:rPr>
          <w:rFonts w:eastAsia="Times New Roman"/>
          <w:b/>
          <w:sz w:val="28"/>
          <w:szCs w:val="28"/>
        </w:rPr>
        <w:t xml:space="preserve">Модель проникновения. </w:t>
      </w:r>
      <w:r w:rsidRPr="00995F6C">
        <w:rPr>
          <w:sz w:val="28"/>
          <w:szCs w:val="28"/>
        </w:rPr>
        <w:t xml:space="preserve">В категории «Тема» содержатся три тренда: </w:t>
      </w:r>
    </w:p>
    <w:p w14:paraId="46368B6F" w14:textId="77777777" w:rsidR="00C55131" w:rsidRDefault="00C55131" w:rsidP="00C55131">
      <w:pPr>
        <w:spacing w:line="360" w:lineRule="auto"/>
        <w:jc w:val="both"/>
        <w:rPr>
          <w:rFonts w:eastAsia="Times New Roman"/>
          <w:sz w:val="28"/>
          <w:szCs w:val="28"/>
        </w:rPr>
      </w:pPr>
      <w:r>
        <w:rPr>
          <w:sz w:val="28"/>
          <w:szCs w:val="28"/>
        </w:rPr>
        <w:t xml:space="preserve">- </w:t>
      </w:r>
      <w:r w:rsidRPr="00995F6C">
        <w:rPr>
          <w:sz w:val="28"/>
          <w:szCs w:val="28"/>
        </w:rPr>
        <w:t>«</w:t>
      </w:r>
      <w:r w:rsidRPr="003D3F0B">
        <w:rPr>
          <w:rFonts w:eastAsia="Times New Roman"/>
          <w:i/>
          <w:sz w:val="28"/>
          <w:szCs w:val="28"/>
        </w:rPr>
        <w:t>ЛГБТ</w:t>
      </w:r>
      <w:r w:rsidRPr="00995F6C">
        <w:rPr>
          <w:rFonts w:eastAsia="Times New Roman"/>
          <w:sz w:val="28"/>
          <w:szCs w:val="28"/>
        </w:rPr>
        <w:t>»</w:t>
      </w:r>
      <w:r>
        <w:rPr>
          <w:rFonts w:eastAsia="Times New Roman"/>
          <w:sz w:val="28"/>
          <w:szCs w:val="28"/>
        </w:rPr>
        <w:t xml:space="preserve"> (наиболее востребован в 2015-2016 гг.): крупные западные бренды активно поднимают тему прав ЛГБТ, чтобы помочь этим людям открыться обществу, а также заставить общество избавиться от стереотипов и страхов. Эта тема помещена в модель проникновения, поскольку описывает реакцию </w:t>
      </w:r>
      <w:r>
        <w:rPr>
          <w:rFonts w:eastAsia="Times New Roman"/>
          <w:sz w:val="28"/>
          <w:szCs w:val="28"/>
        </w:rPr>
        <w:lastRenderedPageBreak/>
        <w:t xml:space="preserve">определенных социальных групп на определенные моменты жизненного цикла. </w:t>
      </w:r>
    </w:p>
    <w:p w14:paraId="358FEB94" w14:textId="77777777" w:rsidR="00C55131" w:rsidRDefault="00C55131" w:rsidP="00C55131">
      <w:pPr>
        <w:spacing w:line="360" w:lineRule="auto"/>
        <w:jc w:val="both"/>
        <w:rPr>
          <w:rFonts w:eastAsia="Times New Roman"/>
          <w:sz w:val="28"/>
          <w:szCs w:val="28"/>
        </w:rPr>
      </w:pPr>
      <w:r>
        <w:rPr>
          <w:rFonts w:eastAsia="Times New Roman"/>
          <w:sz w:val="28"/>
          <w:szCs w:val="28"/>
        </w:rPr>
        <w:t xml:space="preserve">- </w:t>
      </w:r>
      <w:r w:rsidRPr="00995F6C">
        <w:rPr>
          <w:rFonts w:eastAsia="Times New Roman"/>
          <w:sz w:val="28"/>
          <w:szCs w:val="28"/>
        </w:rPr>
        <w:t>«</w:t>
      </w:r>
      <w:r w:rsidRPr="003D3F0B">
        <w:rPr>
          <w:rFonts w:eastAsia="Times New Roman"/>
          <w:i/>
          <w:sz w:val="28"/>
          <w:szCs w:val="28"/>
        </w:rPr>
        <w:t>Гендерное равенство</w:t>
      </w:r>
      <w:r w:rsidRPr="00995F6C">
        <w:rPr>
          <w:rFonts w:eastAsia="Times New Roman"/>
          <w:sz w:val="28"/>
          <w:szCs w:val="28"/>
        </w:rPr>
        <w:t>»</w:t>
      </w:r>
      <w:r>
        <w:rPr>
          <w:rFonts w:eastAsia="Times New Roman"/>
          <w:sz w:val="28"/>
          <w:szCs w:val="28"/>
        </w:rPr>
        <w:t xml:space="preserve"> (2016): гендерные стереотипы все еще очень сильны в рекламной индустрии, однако в последнее время появляется все больше кампаний, направленных на то, чтобы изменить взгляды на социальные роли мужчин и женщин. Эта тема помещена в модель проникновения, поскольку описывает реакцию определенных социальных групп на определенные моменты жизненного цикла.</w:t>
      </w:r>
    </w:p>
    <w:p w14:paraId="6D4D66D4" w14:textId="77777777" w:rsidR="00C55131" w:rsidRDefault="00C55131" w:rsidP="00C55131">
      <w:pPr>
        <w:spacing w:line="360" w:lineRule="auto"/>
        <w:jc w:val="both"/>
        <w:rPr>
          <w:rFonts w:eastAsia="Times New Roman"/>
          <w:sz w:val="28"/>
          <w:szCs w:val="28"/>
        </w:rPr>
      </w:pPr>
      <w:r>
        <w:rPr>
          <w:rFonts w:eastAsia="Times New Roman"/>
          <w:sz w:val="28"/>
          <w:szCs w:val="28"/>
        </w:rPr>
        <w:t xml:space="preserve">- </w:t>
      </w:r>
      <w:r w:rsidRPr="00995F6C">
        <w:rPr>
          <w:rFonts w:eastAsia="Times New Roman"/>
          <w:sz w:val="28"/>
          <w:szCs w:val="28"/>
        </w:rPr>
        <w:t>«</w:t>
      </w:r>
      <w:r w:rsidRPr="003D3F0B">
        <w:rPr>
          <w:rFonts w:eastAsia="Times New Roman"/>
          <w:i/>
          <w:sz w:val="28"/>
          <w:szCs w:val="28"/>
        </w:rPr>
        <w:t>Феминизм</w:t>
      </w:r>
      <w:r w:rsidRPr="00995F6C">
        <w:rPr>
          <w:rFonts w:eastAsia="Times New Roman"/>
          <w:sz w:val="28"/>
          <w:szCs w:val="28"/>
        </w:rPr>
        <w:t>»</w:t>
      </w:r>
      <w:r w:rsidRPr="0032592A">
        <w:rPr>
          <w:rFonts w:eastAsia="Times New Roman"/>
          <w:sz w:val="28"/>
          <w:szCs w:val="28"/>
        </w:rPr>
        <w:t xml:space="preserve"> (2015-2016)</w:t>
      </w:r>
      <w:r>
        <w:rPr>
          <w:rFonts w:eastAsia="Times New Roman"/>
          <w:sz w:val="28"/>
          <w:szCs w:val="28"/>
        </w:rPr>
        <w:t>:</w:t>
      </w:r>
      <w:r w:rsidRPr="00995F6C">
        <w:rPr>
          <w:rFonts w:eastAsia="Times New Roman"/>
          <w:sz w:val="28"/>
          <w:szCs w:val="28"/>
        </w:rPr>
        <w:t xml:space="preserve"> </w:t>
      </w:r>
      <w:r>
        <w:rPr>
          <w:rFonts w:eastAsia="Times New Roman"/>
          <w:sz w:val="28"/>
          <w:szCs w:val="28"/>
        </w:rPr>
        <w:t>роль женщина в 21 веке стала такой же значительной, как и роль мужчины, что западные бренды всячески стараются показать в рекламных кампаниях. Эта тема помещена в модель проникновения, поскольку описывает реакцию определенных социальных групп на определенные моменты жизненного цикла.</w:t>
      </w:r>
    </w:p>
    <w:p w14:paraId="4D6EB998" w14:textId="77777777" w:rsidR="00C55131" w:rsidRDefault="00C55131" w:rsidP="00C55131">
      <w:pPr>
        <w:spacing w:line="360" w:lineRule="auto"/>
        <w:jc w:val="both"/>
        <w:rPr>
          <w:sz w:val="28"/>
          <w:szCs w:val="28"/>
        </w:rPr>
      </w:pPr>
      <w:r w:rsidRPr="00995F6C">
        <w:rPr>
          <w:sz w:val="28"/>
          <w:szCs w:val="28"/>
        </w:rPr>
        <w:t xml:space="preserve">В категории «Технологии» содержатся </w:t>
      </w:r>
      <w:r>
        <w:rPr>
          <w:sz w:val="28"/>
          <w:szCs w:val="28"/>
        </w:rPr>
        <w:t>три</w:t>
      </w:r>
      <w:r w:rsidRPr="00995F6C">
        <w:rPr>
          <w:sz w:val="28"/>
          <w:szCs w:val="28"/>
        </w:rPr>
        <w:t xml:space="preserve"> тренд</w:t>
      </w:r>
      <w:r>
        <w:rPr>
          <w:sz w:val="28"/>
          <w:szCs w:val="28"/>
        </w:rPr>
        <w:t>а:</w:t>
      </w:r>
    </w:p>
    <w:p w14:paraId="2BD2C952" w14:textId="77777777" w:rsidR="00C55131" w:rsidRDefault="00C55131" w:rsidP="00C55131">
      <w:pPr>
        <w:spacing w:line="360" w:lineRule="auto"/>
        <w:jc w:val="both"/>
        <w:rPr>
          <w:rFonts w:eastAsia="Times New Roman"/>
          <w:sz w:val="28"/>
          <w:szCs w:val="28"/>
        </w:rPr>
      </w:pPr>
      <w:r>
        <w:rPr>
          <w:rFonts w:eastAsia="Times New Roman"/>
          <w:sz w:val="28"/>
          <w:szCs w:val="28"/>
        </w:rPr>
        <w:t xml:space="preserve">- </w:t>
      </w:r>
      <w:r w:rsidRPr="00995F6C">
        <w:rPr>
          <w:rFonts w:eastAsia="Times New Roman"/>
          <w:sz w:val="28"/>
          <w:szCs w:val="28"/>
        </w:rPr>
        <w:t>«</w:t>
      </w:r>
      <w:r w:rsidRPr="003D3F0B">
        <w:rPr>
          <w:rFonts w:eastAsia="Times New Roman"/>
          <w:i/>
          <w:sz w:val="28"/>
          <w:szCs w:val="28"/>
        </w:rPr>
        <w:t>Технологии и жизнь человека</w:t>
      </w:r>
      <w:r w:rsidRPr="00995F6C">
        <w:rPr>
          <w:rFonts w:eastAsia="Times New Roman"/>
          <w:sz w:val="28"/>
          <w:szCs w:val="28"/>
        </w:rPr>
        <w:t>»</w:t>
      </w:r>
      <w:r>
        <w:rPr>
          <w:rFonts w:eastAsia="Times New Roman"/>
          <w:sz w:val="28"/>
          <w:szCs w:val="28"/>
        </w:rPr>
        <w:t xml:space="preserve"> (2013-2016): тренд отображает внедрение технологий в жизнедеятельность человека. Теперь человек и технологии – это неразделимое целое. </w:t>
      </w:r>
    </w:p>
    <w:p w14:paraId="5082251B" w14:textId="77777777" w:rsidR="00C55131" w:rsidRDefault="00C55131" w:rsidP="00C55131">
      <w:pPr>
        <w:spacing w:line="360" w:lineRule="auto"/>
        <w:jc w:val="both"/>
        <w:rPr>
          <w:rFonts w:eastAsia="Times New Roman"/>
          <w:sz w:val="28"/>
          <w:szCs w:val="28"/>
        </w:rPr>
      </w:pPr>
      <w:r>
        <w:rPr>
          <w:rFonts w:eastAsia="Times New Roman"/>
          <w:sz w:val="28"/>
          <w:szCs w:val="28"/>
        </w:rPr>
        <w:t xml:space="preserve">- </w:t>
      </w:r>
      <w:r w:rsidRPr="00995F6C">
        <w:rPr>
          <w:rFonts w:eastAsia="Times New Roman"/>
          <w:sz w:val="28"/>
          <w:szCs w:val="28"/>
        </w:rPr>
        <w:t>«</w:t>
      </w:r>
      <w:r w:rsidRPr="003D3F0B">
        <w:rPr>
          <w:rFonts w:eastAsia="Times New Roman"/>
          <w:i/>
          <w:sz w:val="28"/>
          <w:szCs w:val="28"/>
        </w:rPr>
        <w:t>Искусственный интеллект</w:t>
      </w:r>
      <w:r w:rsidRPr="00995F6C">
        <w:rPr>
          <w:rFonts w:eastAsia="Times New Roman"/>
          <w:sz w:val="28"/>
          <w:szCs w:val="28"/>
        </w:rPr>
        <w:t>»</w:t>
      </w:r>
      <w:r>
        <w:rPr>
          <w:rFonts w:eastAsia="Times New Roman"/>
          <w:sz w:val="28"/>
          <w:szCs w:val="28"/>
        </w:rPr>
        <w:t xml:space="preserve"> (2015-2016): тренд показывает активное развитие технологии искусственного интеллекта и ее влияния на повседневную жизнь человека. Кроме того, возможности искусственного интеллекта уже применяются в рекламной индустрии и будут совершенствоваться в будущем.</w:t>
      </w:r>
    </w:p>
    <w:p w14:paraId="2BD6603D" w14:textId="77777777" w:rsidR="00C55131" w:rsidRPr="00995F6C" w:rsidRDefault="00C55131" w:rsidP="00C55131">
      <w:pPr>
        <w:spacing w:line="360" w:lineRule="auto"/>
        <w:jc w:val="both"/>
        <w:rPr>
          <w:rFonts w:eastAsia="Times New Roman"/>
          <w:b/>
          <w:sz w:val="28"/>
          <w:szCs w:val="28"/>
        </w:rPr>
      </w:pPr>
      <w:r>
        <w:rPr>
          <w:rFonts w:eastAsia="Times New Roman"/>
          <w:sz w:val="28"/>
          <w:szCs w:val="28"/>
        </w:rPr>
        <w:t xml:space="preserve">- </w:t>
      </w:r>
      <w:r w:rsidRPr="00995F6C">
        <w:rPr>
          <w:rFonts w:eastAsia="Times New Roman"/>
          <w:sz w:val="28"/>
          <w:szCs w:val="28"/>
        </w:rPr>
        <w:t>«</w:t>
      </w:r>
      <w:r w:rsidRPr="003D3F0B">
        <w:rPr>
          <w:rFonts w:eastAsia="Times New Roman"/>
          <w:i/>
          <w:sz w:val="28"/>
          <w:szCs w:val="28"/>
        </w:rPr>
        <w:t>Виртуальная реальность</w:t>
      </w:r>
      <w:r w:rsidRPr="00995F6C">
        <w:rPr>
          <w:rFonts w:eastAsia="Times New Roman"/>
          <w:sz w:val="28"/>
          <w:szCs w:val="28"/>
        </w:rPr>
        <w:t>»</w:t>
      </w:r>
      <w:r w:rsidRPr="0032592A">
        <w:rPr>
          <w:rFonts w:eastAsia="Times New Roman"/>
          <w:sz w:val="28"/>
          <w:szCs w:val="28"/>
        </w:rPr>
        <w:t xml:space="preserve"> (2015-2016)</w:t>
      </w:r>
      <w:r>
        <w:rPr>
          <w:rFonts w:eastAsia="Times New Roman"/>
          <w:sz w:val="28"/>
          <w:szCs w:val="28"/>
        </w:rPr>
        <w:t xml:space="preserve">: тренд указывает, как можно использовать свойства виртуальной реальности в коммуникации с потребителем. Это открывает большие возможности при формировании рекламного сообщения. </w:t>
      </w:r>
    </w:p>
    <w:p w14:paraId="5A36DF6C" w14:textId="77777777" w:rsidR="00C55131" w:rsidRDefault="00C55131" w:rsidP="00C55131">
      <w:pPr>
        <w:spacing w:line="360" w:lineRule="auto"/>
        <w:jc w:val="both"/>
        <w:rPr>
          <w:sz w:val="28"/>
          <w:szCs w:val="28"/>
        </w:rPr>
      </w:pPr>
      <w:r>
        <w:rPr>
          <w:rFonts w:eastAsia="Times New Roman"/>
          <w:sz w:val="28"/>
          <w:szCs w:val="28"/>
        </w:rPr>
        <w:t xml:space="preserve">     </w:t>
      </w:r>
      <w:r w:rsidRPr="00995F6C">
        <w:rPr>
          <w:rFonts w:eastAsia="Times New Roman"/>
          <w:b/>
          <w:sz w:val="28"/>
          <w:szCs w:val="28"/>
        </w:rPr>
        <w:t>Модель среды.</w:t>
      </w:r>
      <w:r w:rsidRPr="00995F6C">
        <w:rPr>
          <w:rFonts w:eastAsia="Times New Roman"/>
          <w:sz w:val="28"/>
          <w:szCs w:val="28"/>
        </w:rPr>
        <w:t xml:space="preserve"> </w:t>
      </w:r>
      <w:r>
        <w:rPr>
          <w:rFonts w:eastAsia="Times New Roman"/>
          <w:sz w:val="28"/>
          <w:szCs w:val="28"/>
        </w:rPr>
        <w:t>В категории «Аргументация» содержится тренд «</w:t>
      </w:r>
      <w:r w:rsidRPr="003D3F0B">
        <w:rPr>
          <w:rFonts w:eastAsia="Times New Roman"/>
          <w:i/>
          <w:sz w:val="28"/>
          <w:szCs w:val="28"/>
        </w:rPr>
        <w:t>Вовлечение потребителя в создание рекламы</w:t>
      </w:r>
      <w:r w:rsidRPr="00F6457E">
        <w:rPr>
          <w:rFonts w:eastAsia="Times New Roman"/>
          <w:sz w:val="28"/>
          <w:szCs w:val="28"/>
        </w:rPr>
        <w:t>»</w:t>
      </w:r>
      <w:r>
        <w:rPr>
          <w:rFonts w:eastAsia="Times New Roman"/>
          <w:sz w:val="28"/>
          <w:szCs w:val="28"/>
        </w:rPr>
        <w:t xml:space="preserve"> (2006, 2009-2016 гг.)</w:t>
      </w:r>
      <w:r w:rsidRPr="00F6457E">
        <w:rPr>
          <w:rFonts w:eastAsia="Times New Roman"/>
          <w:sz w:val="28"/>
          <w:szCs w:val="28"/>
        </w:rPr>
        <w:t>.</w:t>
      </w:r>
      <w:r>
        <w:rPr>
          <w:rFonts w:eastAsia="Times New Roman"/>
          <w:sz w:val="18"/>
        </w:rPr>
        <w:t xml:space="preserve"> </w:t>
      </w:r>
      <w:r>
        <w:rPr>
          <w:sz w:val="28"/>
          <w:szCs w:val="28"/>
        </w:rPr>
        <w:t xml:space="preserve">Потребители стали рассматриваться не только как получатели рекламного сообщения, но и теми, кто может принимать непосредственное участие в </w:t>
      </w:r>
      <w:r>
        <w:rPr>
          <w:sz w:val="28"/>
          <w:szCs w:val="28"/>
        </w:rPr>
        <w:lastRenderedPageBreak/>
        <w:t xml:space="preserve">создании этого сообщения. В частности, в 2006 году набирают популярность всевозможные </w:t>
      </w:r>
      <w:proofErr w:type="spellStart"/>
      <w:r>
        <w:rPr>
          <w:sz w:val="28"/>
          <w:szCs w:val="28"/>
        </w:rPr>
        <w:t>перформансы</w:t>
      </w:r>
      <w:proofErr w:type="spellEnd"/>
      <w:r>
        <w:rPr>
          <w:sz w:val="28"/>
          <w:szCs w:val="28"/>
        </w:rPr>
        <w:t xml:space="preserve">, </w:t>
      </w:r>
      <w:proofErr w:type="spellStart"/>
      <w:r>
        <w:rPr>
          <w:sz w:val="28"/>
          <w:szCs w:val="28"/>
        </w:rPr>
        <w:t>флэшмобы</w:t>
      </w:r>
      <w:proofErr w:type="spellEnd"/>
      <w:r>
        <w:rPr>
          <w:sz w:val="28"/>
          <w:szCs w:val="28"/>
        </w:rPr>
        <w:t xml:space="preserve">, которые в итоге становились частью рекламной кампании и стремились повысить лояльность потребителей. Этот тренд мы повторили в модели среды потому, что, позволяя потребителю участвовать в создании рекламы, повышается его лояльность к бренду. </w:t>
      </w:r>
    </w:p>
    <w:p w14:paraId="06261538" w14:textId="77777777" w:rsidR="00C55131" w:rsidRDefault="00C55131" w:rsidP="00C55131">
      <w:pPr>
        <w:spacing w:line="360" w:lineRule="auto"/>
        <w:jc w:val="both"/>
        <w:rPr>
          <w:rFonts w:eastAsia="Times New Roman"/>
          <w:sz w:val="28"/>
          <w:szCs w:val="28"/>
        </w:rPr>
      </w:pPr>
      <w:r>
        <w:rPr>
          <w:rFonts w:eastAsia="Times New Roman"/>
          <w:sz w:val="28"/>
          <w:szCs w:val="28"/>
        </w:rPr>
        <w:t xml:space="preserve">     </w:t>
      </w:r>
      <w:r w:rsidRPr="00995F6C">
        <w:rPr>
          <w:sz w:val="28"/>
          <w:szCs w:val="28"/>
        </w:rPr>
        <w:t>В категории «Технологии» содержится тренд «</w:t>
      </w:r>
      <w:r w:rsidRPr="003D3F0B">
        <w:rPr>
          <w:rFonts w:eastAsia="Times New Roman"/>
          <w:i/>
          <w:sz w:val="28"/>
          <w:szCs w:val="28"/>
        </w:rPr>
        <w:t xml:space="preserve">Исчезновение грани между онлайн и </w:t>
      </w:r>
      <w:proofErr w:type="spellStart"/>
      <w:r w:rsidRPr="003D3F0B">
        <w:rPr>
          <w:rFonts w:eastAsia="Times New Roman"/>
          <w:i/>
          <w:sz w:val="28"/>
          <w:szCs w:val="28"/>
        </w:rPr>
        <w:t>оффлайн</w:t>
      </w:r>
      <w:proofErr w:type="spellEnd"/>
      <w:r w:rsidRPr="003D3F0B">
        <w:rPr>
          <w:rFonts w:eastAsia="Times New Roman"/>
          <w:i/>
          <w:sz w:val="28"/>
          <w:szCs w:val="28"/>
        </w:rPr>
        <w:t xml:space="preserve"> коммуникацией</w:t>
      </w:r>
      <w:r w:rsidRPr="00995F6C">
        <w:rPr>
          <w:rFonts w:eastAsia="Times New Roman"/>
          <w:sz w:val="28"/>
          <w:szCs w:val="28"/>
        </w:rPr>
        <w:t>»</w:t>
      </w:r>
      <w:r>
        <w:rPr>
          <w:rFonts w:eastAsia="Times New Roman"/>
          <w:sz w:val="28"/>
          <w:szCs w:val="28"/>
        </w:rPr>
        <w:t xml:space="preserve"> (активно начинает проявляться с 2009 года)</w:t>
      </w:r>
      <w:r w:rsidRPr="00995F6C">
        <w:rPr>
          <w:rFonts w:eastAsia="Times New Roman"/>
          <w:sz w:val="28"/>
          <w:szCs w:val="28"/>
        </w:rPr>
        <w:t xml:space="preserve">. </w:t>
      </w:r>
      <w:r>
        <w:rPr>
          <w:rFonts w:eastAsia="Times New Roman"/>
          <w:sz w:val="28"/>
          <w:szCs w:val="28"/>
        </w:rPr>
        <w:t xml:space="preserve">Чтобы повысить эффективность онлайн коммуникаций используют офлайн. Таким образом, возрастает уровень доверия к рекламному сообщению, налаживается связь с офлайн аудиторией и повышается лояльность потребителя. </w:t>
      </w:r>
    </w:p>
    <w:p w14:paraId="7E08B6CB" w14:textId="77777777" w:rsidR="00C55131" w:rsidRPr="00995F6C" w:rsidRDefault="00C55131" w:rsidP="00C55131">
      <w:pPr>
        <w:spacing w:line="360" w:lineRule="auto"/>
        <w:jc w:val="both"/>
        <w:rPr>
          <w:rFonts w:eastAsia="Times New Roman"/>
          <w:sz w:val="28"/>
          <w:szCs w:val="28"/>
        </w:rPr>
      </w:pPr>
      <w:r>
        <w:rPr>
          <w:rFonts w:eastAsia="Times New Roman"/>
          <w:sz w:val="28"/>
          <w:szCs w:val="28"/>
        </w:rPr>
        <w:t xml:space="preserve">     Последний этап дискурс-анализа – это применение полученных данных. Это означает, что в следующей главе мы будем подбирать практические примеры к указанным выше трендам.  </w:t>
      </w:r>
    </w:p>
    <w:p w14:paraId="2814AF9F" w14:textId="77777777" w:rsidR="00C55131" w:rsidRDefault="00C55131" w:rsidP="00B63CC0">
      <w:pPr>
        <w:spacing w:line="360" w:lineRule="auto"/>
        <w:jc w:val="both"/>
        <w:rPr>
          <w:sz w:val="28"/>
        </w:rPr>
      </w:pPr>
    </w:p>
    <w:p w14:paraId="189D3361" w14:textId="77777777" w:rsidR="00C55131" w:rsidRDefault="00C55131" w:rsidP="00B63CC0">
      <w:pPr>
        <w:spacing w:line="360" w:lineRule="auto"/>
        <w:jc w:val="both"/>
        <w:rPr>
          <w:sz w:val="28"/>
        </w:rPr>
      </w:pPr>
    </w:p>
    <w:p w14:paraId="61C8CAE8" w14:textId="77777777" w:rsidR="00C55131" w:rsidRDefault="00C55131" w:rsidP="00B63CC0">
      <w:pPr>
        <w:spacing w:line="360" w:lineRule="auto"/>
        <w:jc w:val="both"/>
        <w:rPr>
          <w:sz w:val="28"/>
        </w:rPr>
      </w:pPr>
    </w:p>
    <w:p w14:paraId="6F1D08BC" w14:textId="77777777" w:rsidR="00C55131" w:rsidRDefault="00C55131" w:rsidP="00B63CC0">
      <w:pPr>
        <w:spacing w:line="360" w:lineRule="auto"/>
        <w:jc w:val="both"/>
        <w:rPr>
          <w:sz w:val="28"/>
        </w:rPr>
      </w:pPr>
    </w:p>
    <w:p w14:paraId="47E50810" w14:textId="77777777" w:rsidR="00C55131" w:rsidRDefault="00C55131" w:rsidP="00B63CC0">
      <w:pPr>
        <w:spacing w:line="360" w:lineRule="auto"/>
        <w:jc w:val="both"/>
        <w:rPr>
          <w:sz w:val="28"/>
        </w:rPr>
      </w:pPr>
    </w:p>
    <w:p w14:paraId="30C1EC41" w14:textId="77777777" w:rsidR="004F4D6C" w:rsidRDefault="004F4D6C" w:rsidP="00B63CC0">
      <w:pPr>
        <w:spacing w:line="360" w:lineRule="auto"/>
        <w:jc w:val="both"/>
        <w:rPr>
          <w:sz w:val="28"/>
        </w:rPr>
      </w:pPr>
    </w:p>
    <w:p w14:paraId="1A9137F5" w14:textId="77777777" w:rsidR="004F4D6C" w:rsidRDefault="004F4D6C" w:rsidP="00B63CC0">
      <w:pPr>
        <w:spacing w:line="360" w:lineRule="auto"/>
        <w:jc w:val="both"/>
        <w:rPr>
          <w:sz w:val="28"/>
        </w:rPr>
      </w:pPr>
    </w:p>
    <w:p w14:paraId="501C6A46" w14:textId="77777777" w:rsidR="004F4D6C" w:rsidRDefault="004F4D6C" w:rsidP="00B63CC0">
      <w:pPr>
        <w:spacing w:line="360" w:lineRule="auto"/>
        <w:jc w:val="both"/>
        <w:rPr>
          <w:sz w:val="28"/>
        </w:rPr>
      </w:pPr>
    </w:p>
    <w:p w14:paraId="6D25E913" w14:textId="77777777" w:rsidR="004F4D6C" w:rsidRDefault="004F4D6C" w:rsidP="00B63CC0">
      <w:pPr>
        <w:spacing w:line="360" w:lineRule="auto"/>
        <w:jc w:val="both"/>
        <w:rPr>
          <w:sz w:val="28"/>
        </w:rPr>
      </w:pPr>
    </w:p>
    <w:p w14:paraId="626B8273" w14:textId="77777777" w:rsidR="004F4D6C" w:rsidRDefault="004F4D6C" w:rsidP="00B63CC0">
      <w:pPr>
        <w:spacing w:line="360" w:lineRule="auto"/>
        <w:jc w:val="both"/>
        <w:rPr>
          <w:sz w:val="28"/>
        </w:rPr>
      </w:pPr>
    </w:p>
    <w:p w14:paraId="51785C0E" w14:textId="77777777" w:rsidR="004F4D6C" w:rsidRDefault="004F4D6C" w:rsidP="00B63CC0">
      <w:pPr>
        <w:spacing w:line="360" w:lineRule="auto"/>
        <w:jc w:val="both"/>
        <w:rPr>
          <w:sz w:val="28"/>
        </w:rPr>
      </w:pPr>
    </w:p>
    <w:p w14:paraId="11705C9B" w14:textId="77777777" w:rsidR="004F4D6C" w:rsidRDefault="004F4D6C" w:rsidP="00B63CC0">
      <w:pPr>
        <w:spacing w:line="360" w:lineRule="auto"/>
        <w:jc w:val="both"/>
        <w:rPr>
          <w:sz w:val="28"/>
        </w:rPr>
      </w:pPr>
    </w:p>
    <w:p w14:paraId="1E9D5FC8" w14:textId="77777777" w:rsidR="004F4D6C" w:rsidRDefault="004F4D6C" w:rsidP="00B63CC0">
      <w:pPr>
        <w:spacing w:line="360" w:lineRule="auto"/>
        <w:jc w:val="both"/>
        <w:rPr>
          <w:sz w:val="28"/>
        </w:rPr>
      </w:pPr>
    </w:p>
    <w:p w14:paraId="387319B7" w14:textId="77777777" w:rsidR="00C55131" w:rsidRDefault="00C55131" w:rsidP="00B63CC0">
      <w:pPr>
        <w:spacing w:line="360" w:lineRule="auto"/>
        <w:jc w:val="both"/>
        <w:rPr>
          <w:sz w:val="28"/>
        </w:rPr>
      </w:pPr>
    </w:p>
    <w:p w14:paraId="32AE5B65" w14:textId="77777777" w:rsidR="00C55131" w:rsidRDefault="00C55131" w:rsidP="00B63CC0">
      <w:pPr>
        <w:spacing w:line="360" w:lineRule="auto"/>
        <w:jc w:val="both"/>
        <w:rPr>
          <w:sz w:val="28"/>
        </w:rPr>
      </w:pPr>
    </w:p>
    <w:p w14:paraId="69DB2D97" w14:textId="77777777" w:rsidR="004F4D6C" w:rsidRDefault="004F4D6C" w:rsidP="004F4D6C">
      <w:pPr>
        <w:spacing w:line="360" w:lineRule="auto"/>
        <w:jc w:val="center"/>
        <w:rPr>
          <w:b/>
          <w:sz w:val="28"/>
        </w:rPr>
      </w:pPr>
      <w:r w:rsidRPr="007E1741">
        <w:rPr>
          <w:b/>
          <w:sz w:val="28"/>
        </w:rPr>
        <w:lastRenderedPageBreak/>
        <w:t>Глава 2. Творческие тенденции в мировой рекламе</w:t>
      </w:r>
    </w:p>
    <w:p w14:paraId="1870E109" w14:textId="77777777" w:rsidR="004F4D6C" w:rsidRDefault="004F4D6C" w:rsidP="004F4D6C">
      <w:pPr>
        <w:spacing w:line="360" w:lineRule="auto"/>
        <w:jc w:val="both"/>
        <w:rPr>
          <w:sz w:val="28"/>
        </w:rPr>
      </w:pPr>
      <w:r>
        <w:rPr>
          <w:sz w:val="28"/>
        </w:rPr>
        <w:t xml:space="preserve">     </w:t>
      </w:r>
      <w:r w:rsidRPr="00CB232B">
        <w:rPr>
          <w:sz w:val="28"/>
        </w:rPr>
        <w:t xml:space="preserve">В данной </w:t>
      </w:r>
      <w:r>
        <w:rPr>
          <w:sz w:val="28"/>
        </w:rPr>
        <w:t xml:space="preserve">главе мы рассмотрим все ключевые тренды в фестивальной рекламе за период 2000-2016 гг. К каждому тренду мы подберем соответствующий пример работы победителя (гран-при и золото). </w:t>
      </w:r>
    </w:p>
    <w:p w14:paraId="3D75CE51" w14:textId="77777777" w:rsidR="004F4D6C" w:rsidRPr="00E948B5" w:rsidRDefault="004F4D6C" w:rsidP="004F4D6C">
      <w:pPr>
        <w:spacing w:line="360" w:lineRule="auto"/>
        <w:jc w:val="both"/>
        <w:rPr>
          <w:sz w:val="28"/>
        </w:rPr>
      </w:pPr>
    </w:p>
    <w:p w14:paraId="6B78CE2B" w14:textId="77777777" w:rsidR="004F4D6C" w:rsidRDefault="004F4D6C" w:rsidP="004F4D6C">
      <w:pPr>
        <w:spacing w:line="360" w:lineRule="auto"/>
        <w:jc w:val="center"/>
        <w:rPr>
          <w:b/>
          <w:sz w:val="28"/>
        </w:rPr>
      </w:pPr>
      <w:r w:rsidRPr="007E1741">
        <w:rPr>
          <w:b/>
          <w:sz w:val="28"/>
        </w:rPr>
        <w:t>§ 2.1</w:t>
      </w:r>
      <w:r>
        <w:rPr>
          <w:b/>
          <w:sz w:val="28"/>
        </w:rPr>
        <w:t xml:space="preserve"> Рекламные ролики 2000-2009 гг.</w:t>
      </w:r>
    </w:p>
    <w:p w14:paraId="148A322C" w14:textId="77777777" w:rsidR="004F4D6C" w:rsidRDefault="004F4D6C" w:rsidP="004F4D6C">
      <w:pPr>
        <w:spacing w:line="360" w:lineRule="auto"/>
        <w:jc w:val="both"/>
        <w:rPr>
          <w:sz w:val="28"/>
        </w:rPr>
      </w:pPr>
      <w:r>
        <w:rPr>
          <w:sz w:val="28"/>
        </w:rPr>
        <w:t xml:space="preserve">     </w:t>
      </w:r>
      <w:r w:rsidRPr="00172587">
        <w:rPr>
          <w:sz w:val="28"/>
        </w:rPr>
        <w:t xml:space="preserve">Этот период охватывает </w:t>
      </w:r>
      <w:r>
        <w:rPr>
          <w:sz w:val="28"/>
        </w:rPr>
        <w:t xml:space="preserve">базовые для рекламы стили, жанры и приемы. Однако этот период является яркой иллюстрацией того, через какие изменения прошла рекламная индустрия и как она начала обретать более знакомые современной индустрии формы. </w:t>
      </w:r>
    </w:p>
    <w:p w14:paraId="14B380DA" w14:textId="77777777" w:rsidR="004F4D6C" w:rsidRPr="00172587" w:rsidRDefault="004F4D6C" w:rsidP="004F4D6C">
      <w:pPr>
        <w:spacing w:line="360" w:lineRule="auto"/>
        <w:rPr>
          <w:sz w:val="28"/>
        </w:rPr>
      </w:pPr>
    </w:p>
    <w:p w14:paraId="4562EDE2" w14:textId="77777777" w:rsidR="004F4D6C" w:rsidRDefault="004F4D6C" w:rsidP="004F4D6C">
      <w:pPr>
        <w:spacing w:line="360" w:lineRule="auto"/>
        <w:jc w:val="center"/>
        <w:rPr>
          <w:rFonts w:eastAsia="Times New Roman"/>
          <w:sz w:val="28"/>
        </w:rPr>
      </w:pPr>
      <w:r w:rsidRPr="007E1741">
        <w:rPr>
          <w:sz w:val="28"/>
        </w:rPr>
        <w:t>§ 2.</w:t>
      </w:r>
      <w:r>
        <w:rPr>
          <w:sz w:val="28"/>
        </w:rPr>
        <w:t>1</w:t>
      </w:r>
      <w:r w:rsidRPr="007E1741">
        <w:rPr>
          <w:sz w:val="28"/>
        </w:rPr>
        <w:t>.</w:t>
      </w:r>
      <w:r>
        <w:rPr>
          <w:sz w:val="28"/>
        </w:rPr>
        <w:t>1</w:t>
      </w:r>
      <w:r w:rsidRPr="007E1741">
        <w:rPr>
          <w:sz w:val="28"/>
        </w:rPr>
        <w:t xml:space="preserve"> </w:t>
      </w:r>
      <w:r w:rsidRPr="007E1741">
        <w:rPr>
          <w:rFonts w:eastAsia="Times New Roman"/>
          <w:sz w:val="28"/>
        </w:rPr>
        <w:t>Документальность</w:t>
      </w:r>
    </w:p>
    <w:p w14:paraId="7F4CC3E6" w14:textId="77777777" w:rsidR="004F4D6C" w:rsidRPr="00E3488D" w:rsidRDefault="004F4D6C" w:rsidP="004F4D6C">
      <w:pPr>
        <w:spacing w:line="360" w:lineRule="auto"/>
        <w:jc w:val="both"/>
        <w:rPr>
          <w:rFonts w:eastAsia="Times New Roman"/>
          <w:color w:val="000000" w:themeColor="text1"/>
          <w:sz w:val="28"/>
        </w:rPr>
      </w:pPr>
      <w:r>
        <w:rPr>
          <w:rFonts w:eastAsia="Times New Roman"/>
          <w:color w:val="000000" w:themeColor="text1"/>
          <w:sz w:val="28"/>
        </w:rPr>
        <w:t xml:space="preserve">     </w:t>
      </w:r>
      <w:r w:rsidRPr="00E3488D">
        <w:rPr>
          <w:rFonts w:eastAsia="Times New Roman"/>
          <w:color w:val="000000" w:themeColor="text1"/>
          <w:sz w:val="28"/>
        </w:rPr>
        <w:t xml:space="preserve">Документальный элемент в рекламе помогает описывать реалистично некие вымышленные события, созданные для продвижения продукта. Такая реклама использует эстетику и приемы документального кино, сюжетное построение, часто также применяя </w:t>
      </w:r>
      <w:proofErr w:type="spellStart"/>
      <w:r w:rsidRPr="00E3488D">
        <w:rPr>
          <w:rFonts w:eastAsia="Times New Roman"/>
          <w:color w:val="000000" w:themeColor="text1"/>
          <w:sz w:val="28"/>
        </w:rPr>
        <w:t>псевдорепортажную</w:t>
      </w:r>
      <w:proofErr w:type="spellEnd"/>
      <w:r w:rsidRPr="00E3488D">
        <w:rPr>
          <w:rFonts w:eastAsia="Times New Roman"/>
          <w:color w:val="000000" w:themeColor="text1"/>
          <w:sz w:val="28"/>
        </w:rPr>
        <w:t xml:space="preserve"> съемку. </w:t>
      </w:r>
      <w:r>
        <w:rPr>
          <w:rFonts w:eastAsia="Times New Roman"/>
          <w:color w:val="000000" w:themeColor="text1"/>
          <w:sz w:val="28"/>
        </w:rPr>
        <w:t xml:space="preserve">Действие рекламных ролика показывается в своеобразной «журналистской» стилистике. </w:t>
      </w:r>
    </w:p>
    <w:p w14:paraId="3F0455BA" w14:textId="77777777" w:rsidR="004F4D6C" w:rsidRPr="00E3488D" w:rsidRDefault="004F4D6C" w:rsidP="004F4D6C">
      <w:pPr>
        <w:spacing w:line="360" w:lineRule="auto"/>
        <w:jc w:val="both"/>
        <w:rPr>
          <w:rFonts w:eastAsia="Times New Roman"/>
          <w:color w:val="000000" w:themeColor="text1"/>
          <w:sz w:val="28"/>
        </w:rPr>
      </w:pPr>
      <w:r>
        <w:rPr>
          <w:rFonts w:eastAsia="Times New Roman"/>
          <w:color w:val="000000" w:themeColor="text1"/>
          <w:sz w:val="28"/>
        </w:rPr>
        <w:t xml:space="preserve">     </w:t>
      </w:r>
      <w:r w:rsidRPr="00E3488D">
        <w:rPr>
          <w:rFonts w:eastAsia="Times New Roman"/>
          <w:color w:val="000000" w:themeColor="text1"/>
          <w:sz w:val="28"/>
        </w:rPr>
        <w:t xml:space="preserve">Этот тренд отчетливо проявляется в рекламном ролике </w:t>
      </w:r>
      <w:proofErr w:type="spellStart"/>
      <w:r w:rsidRPr="00E3488D">
        <w:rPr>
          <w:rFonts w:eastAsia="Times New Roman"/>
          <w:color w:val="000000" w:themeColor="text1"/>
          <w:sz w:val="28"/>
        </w:rPr>
        <w:t>Nike</w:t>
      </w:r>
      <w:proofErr w:type="spellEnd"/>
      <w:r>
        <w:rPr>
          <w:rFonts w:eastAsia="Times New Roman"/>
          <w:color w:val="000000" w:themeColor="text1"/>
          <w:sz w:val="28"/>
        </w:rPr>
        <w:t xml:space="preserve"> «</w:t>
      </w:r>
      <w:proofErr w:type="spellStart"/>
      <w:r w:rsidRPr="00E3488D">
        <w:rPr>
          <w:rFonts w:eastAsia="Times New Roman"/>
          <w:color w:val="000000" w:themeColor="text1"/>
          <w:sz w:val="28"/>
        </w:rPr>
        <w:t>Manifestation</w:t>
      </w:r>
      <w:proofErr w:type="spellEnd"/>
      <w:r>
        <w:rPr>
          <w:rFonts w:eastAsia="Times New Roman"/>
          <w:color w:val="000000" w:themeColor="text1"/>
          <w:sz w:val="28"/>
        </w:rPr>
        <w:t xml:space="preserve">» </w:t>
      </w:r>
      <w:r w:rsidRPr="00E3488D">
        <w:rPr>
          <w:rFonts w:eastAsia="Times New Roman"/>
          <w:color w:val="000000" w:themeColor="text1"/>
          <w:sz w:val="28"/>
        </w:rPr>
        <w:t>2000 года. </w:t>
      </w:r>
    </w:p>
    <w:tbl>
      <w:tblPr>
        <w:tblStyle w:val="af0"/>
        <w:tblW w:w="9338" w:type="dxa"/>
        <w:tblLook w:val="04A0" w:firstRow="1" w:lastRow="0" w:firstColumn="1" w:lastColumn="0" w:noHBand="0" w:noVBand="1"/>
      </w:tblPr>
      <w:tblGrid>
        <w:gridCol w:w="4669"/>
        <w:gridCol w:w="4669"/>
      </w:tblGrid>
      <w:tr w:rsidR="004F4D6C" w:rsidRPr="004F4D6C" w14:paraId="23697840" w14:textId="77777777" w:rsidTr="004F4D6C">
        <w:tc>
          <w:tcPr>
            <w:tcW w:w="4669" w:type="dxa"/>
          </w:tcPr>
          <w:p w14:paraId="24598E20" w14:textId="77777777" w:rsidR="004F4D6C" w:rsidRPr="004F4D6C" w:rsidRDefault="004F4D6C" w:rsidP="004F4D6C">
            <w:pPr>
              <w:pStyle w:val="1"/>
              <w:outlineLvl w:val="0"/>
              <w:rPr>
                <w:b w:val="0"/>
                <w:color w:val="000000" w:themeColor="text1"/>
                <w:sz w:val="24"/>
                <w:szCs w:val="24"/>
                <w:highlight w:val="yellow"/>
                <w:lang w:val="en-US"/>
              </w:rPr>
            </w:pPr>
            <w:r w:rsidRPr="004F4D6C">
              <w:rPr>
                <w:b w:val="0"/>
                <w:color w:val="000000" w:themeColor="text1"/>
                <w:sz w:val="24"/>
                <w:szCs w:val="24"/>
              </w:rPr>
              <w:t>Название работы:</w:t>
            </w:r>
          </w:p>
        </w:tc>
        <w:tc>
          <w:tcPr>
            <w:tcW w:w="4669" w:type="dxa"/>
          </w:tcPr>
          <w:p w14:paraId="1AAE1507" w14:textId="77777777" w:rsidR="004F4D6C" w:rsidRPr="004F4D6C" w:rsidRDefault="004F4D6C" w:rsidP="004F4D6C">
            <w:pPr>
              <w:pStyle w:val="1"/>
              <w:outlineLvl w:val="0"/>
              <w:rPr>
                <w:b w:val="0"/>
                <w:color w:val="000000" w:themeColor="text1"/>
                <w:sz w:val="24"/>
                <w:szCs w:val="24"/>
                <w:lang w:val="en-US"/>
              </w:rPr>
            </w:pPr>
            <w:r w:rsidRPr="004F4D6C">
              <w:rPr>
                <w:b w:val="0"/>
                <w:color w:val="000000" w:themeColor="text1"/>
                <w:sz w:val="24"/>
                <w:szCs w:val="24"/>
                <w:lang w:val="en-US"/>
              </w:rPr>
              <w:t>Manifestation</w:t>
            </w:r>
          </w:p>
        </w:tc>
      </w:tr>
      <w:tr w:rsidR="004F4D6C" w:rsidRPr="004F4D6C" w14:paraId="0C90278F" w14:textId="77777777" w:rsidTr="004F4D6C">
        <w:tc>
          <w:tcPr>
            <w:tcW w:w="4669" w:type="dxa"/>
          </w:tcPr>
          <w:p w14:paraId="2036E666" w14:textId="77777777" w:rsidR="004F4D6C" w:rsidRPr="004F4D6C" w:rsidRDefault="004F4D6C" w:rsidP="004F4D6C">
            <w:pPr>
              <w:pStyle w:val="1"/>
              <w:outlineLvl w:val="0"/>
              <w:rPr>
                <w:b w:val="0"/>
                <w:color w:val="000000" w:themeColor="text1"/>
                <w:sz w:val="24"/>
                <w:szCs w:val="24"/>
              </w:rPr>
            </w:pPr>
            <w:r w:rsidRPr="004F4D6C">
              <w:rPr>
                <w:b w:val="0"/>
                <w:color w:val="000000" w:themeColor="text1"/>
                <w:sz w:val="24"/>
                <w:szCs w:val="24"/>
              </w:rPr>
              <w:t>Рекламодатель:</w:t>
            </w:r>
          </w:p>
        </w:tc>
        <w:tc>
          <w:tcPr>
            <w:tcW w:w="4669" w:type="dxa"/>
          </w:tcPr>
          <w:p w14:paraId="7531A4E7" w14:textId="77777777" w:rsidR="004F4D6C" w:rsidRPr="004F4D6C" w:rsidRDefault="00174BDE" w:rsidP="004F4D6C">
            <w:pPr>
              <w:pStyle w:val="1"/>
              <w:outlineLvl w:val="0"/>
              <w:rPr>
                <w:b w:val="0"/>
                <w:color w:val="000000" w:themeColor="text1"/>
                <w:sz w:val="24"/>
                <w:szCs w:val="24"/>
                <w:lang w:val="en-US"/>
              </w:rPr>
            </w:pPr>
            <w:hyperlink r:id="rId11" w:history="1">
              <w:r w:rsidR="004F4D6C" w:rsidRPr="004F4D6C">
                <w:rPr>
                  <w:b w:val="0"/>
                  <w:color w:val="000000" w:themeColor="text1"/>
                  <w:sz w:val="24"/>
                  <w:szCs w:val="24"/>
                  <w:lang w:val="en-US"/>
                </w:rPr>
                <w:t>Nike, Inc.</w:t>
              </w:r>
            </w:hyperlink>
          </w:p>
        </w:tc>
      </w:tr>
      <w:tr w:rsidR="004F4D6C" w:rsidRPr="004F4D6C" w14:paraId="0B381567" w14:textId="77777777" w:rsidTr="004F4D6C">
        <w:tc>
          <w:tcPr>
            <w:tcW w:w="4669" w:type="dxa"/>
          </w:tcPr>
          <w:p w14:paraId="114A5352" w14:textId="77777777" w:rsidR="004F4D6C" w:rsidRPr="004F4D6C" w:rsidRDefault="004F4D6C" w:rsidP="004F4D6C">
            <w:pPr>
              <w:pStyle w:val="1"/>
              <w:outlineLvl w:val="0"/>
              <w:rPr>
                <w:b w:val="0"/>
                <w:color w:val="000000" w:themeColor="text1"/>
                <w:sz w:val="24"/>
                <w:szCs w:val="24"/>
                <w:highlight w:val="yellow"/>
                <w:lang w:val="en-US"/>
              </w:rPr>
            </w:pPr>
            <w:r w:rsidRPr="004F4D6C">
              <w:rPr>
                <w:b w:val="0"/>
                <w:color w:val="000000" w:themeColor="text1"/>
                <w:sz w:val="24"/>
                <w:szCs w:val="24"/>
              </w:rPr>
              <w:t>Название бренда:</w:t>
            </w:r>
          </w:p>
        </w:tc>
        <w:tc>
          <w:tcPr>
            <w:tcW w:w="4669" w:type="dxa"/>
          </w:tcPr>
          <w:p w14:paraId="6B6B375F" w14:textId="77777777" w:rsidR="004F4D6C" w:rsidRPr="004F4D6C" w:rsidRDefault="004F4D6C" w:rsidP="004F4D6C">
            <w:pPr>
              <w:pStyle w:val="1"/>
              <w:outlineLvl w:val="0"/>
              <w:rPr>
                <w:b w:val="0"/>
                <w:color w:val="000000" w:themeColor="text1"/>
                <w:sz w:val="24"/>
                <w:szCs w:val="24"/>
                <w:lang w:val="en-US"/>
              </w:rPr>
            </w:pPr>
            <w:r w:rsidRPr="004F4D6C">
              <w:rPr>
                <w:b w:val="0"/>
                <w:color w:val="000000" w:themeColor="text1"/>
                <w:sz w:val="24"/>
                <w:szCs w:val="24"/>
                <w:lang w:val="en-US"/>
              </w:rPr>
              <w:t>Nike</w:t>
            </w:r>
          </w:p>
        </w:tc>
      </w:tr>
      <w:tr w:rsidR="004F4D6C" w:rsidRPr="004F4D6C" w14:paraId="01613734" w14:textId="77777777" w:rsidTr="004F4D6C">
        <w:tc>
          <w:tcPr>
            <w:tcW w:w="4669" w:type="dxa"/>
          </w:tcPr>
          <w:p w14:paraId="0199B476" w14:textId="77777777" w:rsidR="004F4D6C" w:rsidRPr="004F4D6C" w:rsidRDefault="004F4D6C" w:rsidP="004F4D6C">
            <w:pPr>
              <w:pStyle w:val="1"/>
              <w:outlineLvl w:val="0"/>
              <w:rPr>
                <w:b w:val="0"/>
                <w:color w:val="000000" w:themeColor="text1"/>
                <w:sz w:val="24"/>
                <w:szCs w:val="24"/>
              </w:rPr>
            </w:pPr>
            <w:r w:rsidRPr="004F4D6C">
              <w:rPr>
                <w:b w:val="0"/>
                <w:color w:val="000000" w:themeColor="text1"/>
                <w:sz w:val="24"/>
                <w:szCs w:val="24"/>
              </w:rPr>
              <w:t>Продукт:</w:t>
            </w:r>
          </w:p>
        </w:tc>
        <w:tc>
          <w:tcPr>
            <w:tcW w:w="4669" w:type="dxa"/>
          </w:tcPr>
          <w:p w14:paraId="00ACD482" w14:textId="77777777" w:rsidR="004F4D6C" w:rsidRPr="004F4D6C" w:rsidRDefault="004F4D6C" w:rsidP="004F4D6C">
            <w:pPr>
              <w:pStyle w:val="1"/>
              <w:outlineLvl w:val="0"/>
              <w:rPr>
                <w:b w:val="0"/>
                <w:color w:val="000000" w:themeColor="text1"/>
                <w:sz w:val="24"/>
                <w:szCs w:val="24"/>
                <w:lang w:val="en-US"/>
              </w:rPr>
            </w:pPr>
            <w:r w:rsidRPr="004F4D6C">
              <w:rPr>
                <w:b w:val="0"/>
                <w:color w:val="000000" w:themeColor="text1"/>
                <w:sz w:val="24"/>
                <w:szCs w:val="24"/>
                <w:lang w:val="en-US"/>
              </w:rPr>
              <w:t>Nike Urban Training</w:t>
            </w:r>
          </w:p>
        </w:tc>
      </w:tr>
      <w:tr w:rsidR="004F4D6C" w:rsidRPr="004F4D6C" w14:paraId="68B4FBAF" w14:textId="77777777" w:rsidTr="004F4D6C">
        <w:tc>
          <w:tcPr>
            <w:tcW w:w="4669" w:type="dxa"/>
          </w:tcPr>
          <w:p w14:paraId="098F78CE" w14:textId="77777777" w:rsidR="004F4D6C" w:rsidRPr="004F4D6C" w:rsidRDefault="004F4D6C" w:rsidP="004F4D6C">
            <w:pPr>
              <w:pStyle w:val="1"/>
              <w:outlineLvl w:val="0"/>
              <w:rPr>
                <w:b w:val="0"/>
                <w:color w:val="000000" w:themeColor="text1"/>
                <w:sz w:val="24"/>
                <w:szCs w:val="24"/>
                <w:highlight w:val="yellow"/>
                <w:lang w:val="en-US"/>
              </w:rPr>
            </w:pPr>
            <w:r w:rsidRPr="004F4D6C">
              <w:rPr>
                <w:b w:val="0"/>
                <w:color w:val="000000" w:themeColor="text1"/>
                <w:sz w:val="24"/>
                <w:szCs w:val="24"/>
              </w:rPr>
              <w:t>Агентство:</w:t>
            </w:r>
          </w:p>
        </w:tc>
        <w:tc>
          <w:tcPr>
            <w:tcW w:w="4669" w:type="dxa"/>
          </w:tcPr>
          <w:p w14:paraId="601A36CB" w14:textId="77777777" w:rsidR="004F4D6C" w:rsidRPr="004F4D6C" w:rsidRDefault="004F4D6C" w:rsidP="004F4D6C">
            <w:pPr>
              <w:pStyle w:val="1"/>
              <w:outlineLvl w:val="0"/>
              <w:rPr>
                <w:b w:val="0"/>
                <w:color w:val="000000" w:themeColor="text1"/>
                <w:sz w:val="24"/>
                <w:szCs w:val="24"/>
                <w:lang w:val="en-US"/>
              </w:rPr>
            </w:pPr>
            <w:r w:rsidRPr="004F4D6C">
              <w:rPr>
                <w:b w:val="0"/>
                <w:color w:val="000000" w:themeColor="text1"/>
                <w:sz w:val="24"/>
                <w:szCs w:val="24"/>
                <w:lang w:val="en-US"/>
              </w:rPr>
              <w:t>Remo Asatsu Madrid</w:t>
            </w:r>
          </w:p>
        </w:tc>
      </w:tr>
      <w:tr w:rsidR="004F4D6C" w:rsidRPr="00174BDE" w14:paraId="771C5382" w14:textId="77777777" w:rsidTr="00706AA0">
        <w:trPr>
          <w:trHeight w:val="547"/>
        </w:trPr>
        <w:tc>
          <w:tcPr>
            <w:tcW w:w="4669" w:type="dxa"/>
          </w:tcPr>
          <w:p w14:paraId="02284590" w14:textId="77777777" w:rsidR="004F4D6C" w:rsidRPr="004F4D6C" w:rsidRDefault="004F4D6C" w:rsidP="004F4D6C">
            <w:pPr>
              <w:pStyle w:val="1"/>
              <w:outlineLvl w:val="0"/>
              <w:rPr>
                <w:b w:val="0"/>
                <w:color w:val="000000" w:themeColor="text1"/>
                <w:sz w:val="24"/>
                <w:szCs w:val="24"/>
                <w:highlight w:val="yellow"/>
                <w:lang w:val="en-US"/>
              </w:rPr>
            </w:pPr>
            <w:r w:rsidRPr="004F4D6C">
              <w:rPr>
                <w:b w:val="0"/>
                <w:color w:val="000000" w:themeColor="text1"/>
                <w:sz w:val="24"/>
                <w:szCs w:val="24"/>
              </w:rPr>
              <w:t>Категория</w:t>
            </w:r>
            <w:r w:rsidRPr="004F4D6C">
              <w:rPr>
                <w:b w:val="0"/>
                <w:color w:val="000000" w:themeColor="text1"/>
                <w:sz w:val="24"/>
                <w:szCs w:val="24"/>
                <w:lang w:val="en-US"/>
              </w:rPr>
              <w:t>:</w:t>
            </w:r>
          </w:p>
        </w:tc>
        <w:tc>
          <w:tcPr>
            <w:tcW w:w="4669" w:type="dxa"/>
          </w:tcPr>
          <w:p w14:paraId="5E0168BF" w14:textId="77777777" w:rsidR="004F4D6C" w:rsidRPr="004F4D6C" w:rsidRDefault="004F4D6C" w:rsidP="004F4D6C">
            <w:pPr>
              <w:rPr>
                <w:rFonts w:eastAsia="Times New Roman"/>
                <w:color w:val="000000" w:themeColor="text1"/>
                <w:lang w:val="en-US"/>
              </w:rPr>
            </w:pPr>
            <w:r w:rsidRPr="004F4D6C">
              <w:rPr>
                <w:rStyle w:val="st"/>
                <w:rFonts w:eastAsia="Times New Roman"/>
                <w:color w:val="000000" w:themeColor="text1"/>
                <w:lang w:val="en-US"/>
              </w:rPr>
              <w:t xml:space="preserve">TV &amp; Cinema. </w:t>
            </w:r>
            <w:r w:rsidRPr="004F4D6C">
              <w:rPr>
                <w:rFonts w:eastAsia="Times New Roman"/>
                <w:bCs/>
                <w:color w:val="000000" w:themeColor="text1"/>
                <w:kern w:val="36"/>
                <w:lang w:val="en-US"/>
              </w:rPr>
              <w:t>Sportswear, Athletic Footwear &amp; Accessories</w:t>
            </w:r>
          </w:p>
        </w:tc>
      </w:tr>
      <w:tr w:rsidR="004F4D6C" w:rsidRPr="004F4D6C" w14:paraId="1AAE1F84" w14:textId="77777777" w:rsidTr="004F4D6C">
        <w:tc>
          <w:tcPr>
            <w:tcW w:w="4669" w:type="dxa"/>
          </w:tcPr>
          <w:p w14:paraId="14BC9731" w14:textId="77777777" w:rsidR="004F4D6C" w:rsidRPr="004F4D6C" w:rsidRDefault="004F4D6C" w:rsidP="004F4D6C">
            <w:pPr>
              <w:pStyle w:val="1"/>
              <w:outlineLvl w:val="0"/>
              <w:rPr>
                <w:b w:val="0"/>
                <w:color w:val="000000" w:themeColor="text1"/>
                <w:sz w:val="24"/>
                <w:szCs w:val="24"/>
                <w:highlight w:val="yellow"/>
              </w:rPr>
            </w:pPr>
            <w:r w:rsidRPr="004F4D6C">
              <w:rPr>
                <w:b w:val="0"/>
                <w:color w:val="000000" w:themeColor="text1"/>
                <w:sz w:val="24"/>
                <w:szCs w:val="24"/>
              </w:rPr>
              <w:t xml:space="preserve">Награда: </w:t>
            </w:r>
          </w:p>
        </w:tc>
        <w:tc>
          <w:tcPr>
            <w:tcW w:w="4669" w:type="dxa"/>
          </w:tcPr>
          <w:p w14:paraId="2200FB1C" w14:textId="77777777" w:rsidR="004F4D6C" w:rsidRPr="004F4D6C" w:rsidRDefault="004F4D6C" w:rsidP="004F4D6C">
            <w:pPr>
              <w:pStyle w:val="1"/>
              <w:outlineLvl w:val="0"/>
              <w:rPr>
                <w:b w:val="0"/>
                <w:color w:val="000000" w:themeColor="text1"/>
                <w:sz w:val="24"/>
                <w:szCs w:val="24"/>
              </w:rPr>
            </w:pPr>
            <w:r w:rsidRPr="004F4D6C">
              <w:rPr>
                <w:b w:val="0"/>
                <w:color w:val="000000" w:themeColor="text1"/>
                <w:sz w:val="24"/>
                <w:szCs w:val="24"/>
              </w:rPr>
              <w:t>Золотой лев</w:t>
            </w:r>
          </w:p>
        </w:tc>
      </w:tr>
      <w:tr w:rsidR="004F4D6C" w:rsidRPr="004F4D6C" w14:paraId="06C0C03F" w14:textId="77777777" w:rsidTr="004F4D6C">
        <w:tc>
          <w:tcPr>
            <w:tcW w:w="4669" w:type="dxa"/>
          </w:tcPr>
          <w:p w14:paraId="24FBC33A" w14:textId="77777777" w:rsidR="004F4D6C" w:rsidRPr="004F4D6C" w:rsidRDefault="004F4D6C" w:rsidP="004F4D6C">
            <w:pPr>
              <w:pStyle w:val="1"/>
              <w:outlineLvl w:val="0"/>
              <w:rPr>
                <w:b w:val="0"/>
                <w:color w:val="000000" w:themeColor="text1"/>
                <w:sz w:val="24"/>
                <w:szCs w:val="24"/>
                <w:highlight w:val="yellow"/>
              </w:rPr>
            </w:pPr>
            <w:r w:rsidRPr="004F4D6C">
              <w:rPr>
                <w:b w:val="0"/>
                <w:color w:val="000000" w:themeColor="text1"/>
                <w:sz w:val="24"/>
                <w:szCs w:val="24"/>
              </w:rPr>
              <w:t>Год:</w:t>
            </w:r>
          </w:p>
        </w:tc>
        <w:tc>
          <w:tcPr>
            <w:tcW w:w="4669" w:type="dxa"/>
          </w:tcPr>
          <w:p w14:paraId="697D4B5B" w14:textId="77777777" w:rsidR="004F4D6C" w:rsidRPr="004F4D6C" w:rsidRDefault="004F4D6C" w:rsidP="004F4D6C">
            <w:pPr>
              <w:pStyle w:val="1"/>
              <w:outlineLvl w:val="0"/>
              <w:rPr>
                <w:b w:val="0"/>
                <w:color w:val="000000" w:themeColor="text1"/>
                <w:sz w:val="24"/>
                <w:szCs w:val="24"/>
              </w:rPr>
            </w:pPr>
            <w:r w:rsidRPr="004F4D6C">
              <w:rPr>
                <w:b w:val="0"/>
                <w:color w:val="000000" w:themeColor="text1"/>
                <w:sz w:val="24"/>
                <w:szCs w:val="24"/>
              </w:rPr>
              <w:t>2000</w:t>
            </w:r>
          </w:p>
        </w:tc>
      </w:tr>
    </w:tbl>
    <w:p w14:paraId="2B9BF0BA" w14:textId="77777777" w:rsidR="004F4D6C" w:rsidRPr="00097C55" w:rsidRDefault="004F4D6C" w:rsidP="004F4D6C">
      <w:pPr>
        <w:spacing w:line="360" w:lineRule="auto"/>
        <w:jc w:val="both"/>
        <w:rPr>
          <w:rFonts w:eastAsia="Times New Roman"/>
          <w:color w:val="000000" w:themeColor="text1"/>
          <w:sz w:val="28"/>
        </w:rPr>
      </w:pPr>
      <w:r w:rsidRPr="00097C55">
        <w:rPr>
          <w:sz w:val="28"/>
        </w:rPr>
        <w:t xml:space="preserve">     В начале ролика нам кажется, что показывают какие-то уличные беспорядки. Мы видим тесно сплоченный отряд полиции, который закрывается щитами. Однако достаточно быстро зрителю «раскрывают правду» - это просто тренировка теннисиста, который отбивает мяч в этот </w:t>
      </w:r>
      <w:r w:rsidRPr="00097C55">
        <w:rPr>
          <w:sz w:val="28"/>
        </w:rPr>
        <w:lastRenderedPageBreak/>
        <w:t>самый отряд полиции. Слоган гласит: «Целый город, в котором можно</w:t>
      </w:r>
      <w:r>
        <w:rPr>
          <w:b/>
          <w:sz w:val="28"/>
        </w:rPr>
        <w:t xml:space="preserve"> </w:t>
      </w:r>
      <w:r w:rsidRPr="00097C55">
        <w:rPr>
          <w:rFonts w:eastAsia="Times New Roman"/>
          <w:color w:val="000000" w:themeColor="text1"/>
          <w:sz w:val="28"/>
        </w:rPr>
        <w:t xml:space="preserve">тренироваться». </w:t>
      </w:r>
    </w:p>
    <w:p w14:paraId="186EE01F" w14:textId="77777777" w:rsidR="004F4D6C" w:rsidRDefault="004F4D6C" w:rsidP="004F4D6C">
      <w:pPr>
        <w:spacing w:line="360" w:lineRule="auto"/>
        <w:jc w:val="both"/>
        <w:rPr>
          <w:rFonts w:eastAsia="Times New Roman"/>
          <w:sz w:val="28"/>
        </w:rPr>
      </w:pPr>
      <w:r>
        <w:rPr>
          <w:rFonts w:eastAsia="Times New Roman"/>
          <w:color w:val="000000" w:themeColor="text1"/>
          <w:sz w:val="28"/>
        </w:rPr>
        <w:t xml:space="preserve">     </w:t>
      </w:r>
      <w:r w:rsidRPr="00097C55">
        <w:rPr>
          <w:rFonts w:eastAsia="Times New Roman"/>
          <w:color w:val="000000" w:themeColor="text1"/>
          <w:sz w:val="28"/>
        </w:rPr>
        <w:t xml:space="preserve">В характере данного ролика прослеживается тенденция бренда </w:t>
      </w:r>
      <w:proofErr w:type="spellStart"/>
      <w:r w:rsidRPr="00097C55">
        <w:rPr>
          <w:rFonts w:eastAsia="Times New Roman"/>
          <w:color w:val="000000" w:themeColor="text1"/>
          <w:sz w:val="28"/>
        </w:rPr>
        <w:t>Nike</w:t>
      </w:r>
      <w:proofErr w:type="spellEnd"/>
      <w:r w:rsidRPr="00097C55">
        <w:rPr>
          <w:rFonts w:eastAsia="Times New Roman"/>
          <w:color w:val="000000" w:themeColor="text1"/>
          <w:sz w:val="28"/>
        </w:rPr>
        <w:t xml:space="preserve"> к постоянному</w:t>
      </w:r>
      <w:r w:rsidRPr="00FE1DF5">
        <w:rPr>
          <w:rFonts w:eastAsia="Times New Roman"/>
          <w:sz w:val="28"/>
        </w:rPr>
        <w:t xml:space="preserve"> переосмыслению сущности спорта. Чуть позже мы рассмотрим и другие подходы компании к тому, как можно воспринимать спорт. В данном случае бренд провозглашает определенную свободу творчества в спорте, если можно так выразиться. </w:t>
      </w:r>
      <w:r>
        <w:rPr>
          <w:rFonts w:eastAsia="Times New Roman"/>
          <w:sz w:val="28"/>
        </w:rPr>
        <w:t xml:space="preserve">Если человек хочет заняться собой, для этого необязательно искать какие-то определенные условия. Главное – видеть перед собой цель, важно лишь это. А показывая подобную позицию компании через призму нарочитой документальности, бренд хочет отойти от обычных постановочных съемок, которые в некоторой степени надоели </w:t>
      </w:r>
      <w:proofErr w:type="gramStart"/>
      <w:r>
        <w:rPr>
          <w:rFonts w:eastAsia="Times New Roman"/>
          <w:sz w:val="28"/>
        </w:rPr>
        <w:t>аудитории</w:t>
      </w:r>
      <w:proofErr w:type="gramEnd"/>
      <w:r>
        <w:rPr>
          <w:rFonts w:eastAsia="Times New Roman"/>
          <w:sz w:val="28"/>
        </w:rPr>
        <w:t xml:space="preserve"> и которая уже с меньшей охотой будет вникать в основное сообщение рекламы. Живость и динамичность сцен больше подходит для демонстрации спортивных товаров. </w:t>
      </w:r>
    </w:p>
    <w:p w14:paraId="7098C2DA" w14:textId="77777777" w:rsidR="004F4D6C" w:rsidRDefault="004F4D6C" w:rsidP="004F4D6C">
      <w:pPr>
        <w:spacing w:line="360" w:lineRule="auto"/>
        <w:jc w:val="both"/>
        <w:rPr>
          <w:rFonts w:eastAsia="Times New Roman"/>
          <w:sz w:val="28"/>
        </w:rPr>
      </w:pPr>
    </w:p>
    <w:p w14:paraId="2F780AE0" w14:textId="77777777" w:rsidR="004F4D6C" w:rsidRPr="001416F4" w:rsidRDefault="004F4D6C" w:rsidP="004F4D6C">
      <w:pPr>
        <w:spacing w:line="360" w:lineRule="auto"/>
        <w:jc w:val="center"/>
        <w:rPr>
          <w:rFonts w:eastAsia="Times New Roman"/>
          <w:sz w:val="28"/>
        </w:rPr>
      </w:pPr>
      <w:r w:rsidRPr="001416F4">
        <w:rPr>
          <w:sz w:val="28"/>
        </w:rPr>
        <w:t>§ 2.</w:t>
      </w:r>
      <w:r>
        <w:rPr>
          <w:sz w:val="28"/>
        </w:rPr>
        <w:t>1.2</w:t>
      </w:r>
      <w:r w:rsidRPr="001416F4">
        <w:rPr>
          <w:sz w:val="28"/>
        </w:rPr>
        <w:t xml:space="preserve"> </w:t>
      </w:r>
      <w:r w:rsidRPr="007E1741">
        <w:rPr>
          <w:rFonts w:eastAsia="Times New Roman"/>
          <w:sz w:val="28"/>
          <w:lang w:val="en-US"/>
        </w:rPr>
        <w:t>Big</w:t>
      </w:r>
      <w:r w:rsidRPr="001416F4">
        <w:rPr>
          <w:rFonts w:eastAsia="Times New Roman"/>
          <w:sz w:val="28"/>
        </w:rPr>
        <w:t xml:space="preserve"> </w:t>
      </w:r>
      <w:r w:rsidRPr="007E1741">
        <w:rPr>
          <w:rFonts w:eastAsia="Times New Roman"/>
          <w:sz w:val="28"/>
          <w:lang w:val="en-US"/>
        </w:rPr>
        <w:t>Idea</w:t>
      </w:r>
    </w:p>
    <w:p w14:paraId="2B45F996" w14:textId="77777777" w:rsidR="004F4D6C" w:rsidRDefault="004F4D6C" w:rsidP="004F4D6C">
      <w:pPr>
        <w:spacing w:line="360" w:lineRule="auto"/>
        <w:jc w:val="both"/>
        <w:rPr>
          <w:rFonts w:eastAsia="Times New Roman"/>
          <w:sz w:val="28"/>
          <w:szCs w:val="28"/>
        </w:rPr>
      </w:pPr>
      <w:r>
        <w:rPr>
          <w:sz w:val="28"/>
        </w:rPr>
        <w:t xml:space="preserve">      </w:t>
      </w:r>
      <w:r w:rsidRPr="00637E62">
        <w:rPr>
          <w:rFonts w:eastAsia="Times New Roman"/>
          <w:sz w:val="28"/>
          <w:szCs w:val="28"/>
        </w:rPr>
        <w:t xml:space="preserve"> «</w:t>
      </w:r>
      <w:proofErr w:type="spellStart"/>
      <w:r w:rsidRPr="00637E62">
        <w:rPr>
          <w:rFonts w:eastAsia="Times New Roman"/>
          <w:sz w:val="28"/>
          <w:szCs w:val="28"/>
        </w:rPr>
        <w:t>Big</w:t>
      </w:r>
      <w:proofErr w:type="spellEnd"/>
      <w:r w:rsidRPr="00637E62">
        <w:rPr>
          <w:rFonts w:eastAsia="Times New Roman"/>
          <w:sz w:val="28"/>
          <w:szCs w:val="28"/>
        </w:rPr>
        <w:t xml:space="preserve"> </w:t>
      </w:r>
      <w:proofErr w:type="spellStart"/>
      <w:r w:rsidRPr="00637E62">
        <w:rPr>
          <w:rFonts w:eastAsia="Times New Roman"/>
          <w:sz w:val="28"/>
          <w:szCs w:val="28"/>
        </w:rPr>
        <w:t>Idea</w:t>
      </w:r>
      <w:proofErr w:type="spellEnd"/>
      <w:r w:rsidRPr="00637E62">
        <w:rPr>
          <w:rFonts w:eastAsia="Times New Roman"/>
          <w:sz w:val="28"/>
          <w:szCs w:val="28"/>
        </w:rPr>
        <w:t xml:space="preserve"> - это универсальная объединяющая идея. Ее можно передать одной фразой, где будет заложено все: бренд, </w:t>
      </w:r>
      <w:proofErr w:type="spellStart"/>
      <w:r w:rsidRPr="00637E62">
        <w:rPr>
          <w:rFonts w:eastAsia="Times New Roman"/>
          <w:sz w:val="28"/>
          <w:szCs w:val="28"/>
        </w:rPr>
        <w:t>инсайт</w:t>
      </w:r>
      <w:proofErr w:type="spellEnd"/>
      <w:r w:rsidRPr="00637E62">
        <w:rPr>
          <w:rFonts w:eastAsia="Times New Roman"/>
          <w:sz w:val="28"/>
          <w:szCs w:val="28"/>
        </w:rPr>
        <w:t xml:space="preserve"> потребителя и отражение маркетинговых целей. Назначение </w:t>
      </w:r>
      <w:proofErr w:type="spellStart"/>
      <w:r w:rsidRPr="00637E62">
        <w:rPr>
          <w:rFonts w:eastAsia="Times New Roman"/>
          <w:sz w:val="28"/>
          <w:szCs w:val="28"/>
        </w:rPr>
        <w:t>Big</w:t>
      </w:r>
      <w:proofErr w:type="spellEnd"/>
      <w:r w:rsidRPr="00637E62">
        <w:rPr>
          <w:rFonts w:eastAsia="Times New Roman"/>
          <w:sz w:val="28"/>
          <w:szCs w:val="28"/>
        </w:rPr>
        <w:t xml:space="preserve"> </w:t>
      </w:r>
      <w:proofErr w:type="spellStart"/>
      <w:r w:rsidRPr="00637E62">
        <w:rPr>
          <w:rFonts w:eastAsia="Times New Roman"/>
          <w:sz w:val="28"/>
          <w:szCs w:val="28"/>
        </w:rPr>
        <w:t>Idea</w:t>
      </w:r>
      <w:proofErr w:type="spellEnd"/>
      <w:r w:rsidRPr="00637E62">
        <w:rPr>
          <w:rFonts w:eastAsia="Times New Roman"/>
          <w:sz w:val="28"/>
          <w:szCs w:val="28"/>
        </w:rPr>
        <w:t xml:space="preserve"> - доносить сообщение бренда разными способами (инструментами, каналами)»</w:t>
      </w:r>
      <w:r w:rsidRPr="00637E62">
        <w:rPr>
          <w:rStyle w:val="a9"/>
          <w:rFonts w:eastAsia="Times New Roman"/>
          <w:sz w:val="28"/>
          <w:szCs w:val="28"/>
        </w:rPr>
        <w:footnoteReference w:id="20"/>
      </w:r>
      <w:r w:rsidRPr="00637E62">
        <w:rPr>
          <w:rFonts w:eastAsia="Times New Roman"/>
          <w:sz w:val="28"/>
          <w:szCs w:val="28"/>
        </w:rPr>
        <w:t xml:space="preserve">. </w:t>
      </w:r>
    </w:p>
    <w:p w14:paraId="3684AA89" w14:textId="77777777" w:rsidR="004F4D6C" w:rsidRDefault="004F4D6C" w:rsidP="004F4D6C">
      <w:pPr>
        <w:spacing w:line="360" w:lineRule="auto"/>
        <w:jc w:val="both"/>
        <w:rPr>
          <w:rFonts w:eastAsia="Times New Roman"/>
          <w:sz w:val="28"/>
          <w:szCs w:val="28"/>
        </w:rPr>
      </w:pPr>
      <w:r>
        <w:rPr>
          <w:sz w:val="28"/>
        </w:rPr>
        <w:t xml:space="preserve">      </w:t>
      </w:r>
      <w:proofErr w:type="spellStart"/>
      <w:r w:rsidRPr="00637E62">
        <w:rPr>
          <w:rFonts w:eastAsia="Times New Roman"/>
          <w:sz w:val="28"/>
          <w:szCs w:val="28"/>
        </w:rPr>
        <w:t>Big</w:t>
      </w:r>
      <w:proofErr w:type="spellEnd"/>
      <w:r w:rsidRPr="00637E62">
        <w:rPr>
          <w:rFonts w:eastAsia="Times New Roman"/>
          <w:sz w:val="28"/>
          <w:szCs w:val="28"/>
        </w:rPr>
        <w:t xml:space="preserve"> </w:t>
      </w:r>
      <w:proofErr w:type="spellStart"/>
      <w:r w:rsidRPr="00637E62">
        <w:rPr>
          <w:rFonts w:eastAsia="Times New Roman"/>
          <w:sz w:val="28"/>
          <w:szCs w:val="28"/>
        </w:rPr>
        <w:t>Idea</w:t>
      </w:r>
      <w:proofErr w:type="spellEnd"/>
      <w:r>
        <w:rPr>
          <w:rFonts w:eastAsia="Times New Roman"/>
          <w:sz w:val="28"/>
          <w:szCs w:val="28"/>
        </w:rPr>
        <w:t xml:space="preserve"> может изменить образ мышления потребителя, стать новой категорией в человеческой культуре и по-новому использовать привычные инструменты и </w:t>
      </w:r>
      <w:proofErr w:type="spellStart"/>
      <w:r>
        <w:rPr>
          <w:rFonts w:eastAsia="Times New Roman"/>
          <w:sz w:val="28"/>
          <w:szCs w:val="28"/>
        </w:rPr>
        <w:t>инсайты</w:t>
      </w:r>
      <w:proofErr w:type="spellEnd"/>
      <w:r>
        <w:rPr>
          <w:rFonts w:eastAsia="Times New Roman"/>
          <w:sz w:val="28"/>
          <w:szCs w:val="28"/>
        </w:rPr>
        <w:t xml:space="preserve">. </w:t>
      </w:r>
    </w:p>
    <w:p w14:paraId="1A8F28B5" w14:textId="77777777" w:rsidR="004F4D6C" w:rsidRDefault="004F4D6C" w:rsidP="004F4D6C">
      <w:pPr>
        <w:spacing w:line="360" w:lineRule="auto"/>
        <w:jc w:val="both"/>
        <w:rPr>
          <w:rFonts w:eastAsia="Times New Roman"/>
          <w:sz w:val="28"/>
          <w:szCs w:val="28"/>
        </w:rPr>
      </w:pPr>
      <w:r>
        <w:rPr>
          <w:sz w:val="28"/>
        </w:rPr>
        <w:t xml:space="preserve">      </w:t>
      </w:r>
      <w:r>
        <w:rPr>
          <w:rFonts w:eastAsia="Times New Roman"/>
          <w:sz w:val="28"/>
          <w:szCs w:val="28"/>
        </w:rPr>
        <w:t xml:space="preserve">Чтобы понять, лежит ли в основе той или иной кампании </w:t>
      </w:r>
      <w:proofErr w:type="spellStart"/>
      <w:r w:rsidRPr="00637E62">
        <w:rPr>
          <w:rFonts w:eastAsia="Times New Roman"/>
          <w:sz w:val="28"/>
          <w:szCs w:val="28"/>
        </w:rPr>
        <w:t>Big</w:t>
      </w:r>
      <w:proofErr w:type="spellEnd"/>
      <w:r w:rsidRPr="00637E62">
        <w:rPr>
          <w:rFonts w:eastAsia="Times New Roman"/>
          <w:sz w:val="28"/>
          <w:szCs w:val="28"/>
        </w:rPr>
        <w:t xml:space="preserve"> </w:t>
      </w:r>
      <w:proofErr w:type="spellStart"/>
      <w:r w:rsidRPr="00637E62">
        <w:rPr>
          <w:rFonts w:eastAsia="Times New Roman"/>
          <w:sz w:val="28"/>
          <w:szCs w:val="28"/>
        </w:rPr>
        <w:t>Idea</w:t>
      </w:r>
      <w:proofErr w:type="spellEnd"/>
      <w:r>
        <w:rPr>
          <w:rFonts w:eastAsia="Times New Roman"/>
          <w:sz w:val="28"/>
          <w:szCs w:val="28"/>
        </w:rPr>
        <w:t>, нужно ответить всего на несколько вопросов:</w:t>
      </w:r>
    </w:p>
    <w:p w14:paraId="0119608E" w14:textId="728A9899" w:rsidR="004F4D6C" w:rsidRDefault="00706AA0" w:rsidP="004F4D6C">
      <w:pPr>
        <w:spacing w:line="360" w:lineRule="auto"/>
        <w:jc w:val="both"/>
        <w:rPr>
          <w:rFonts w:eastAsia="Times New Roman"/>
          <w:sz w:val="28"/>
          <w:szCs w:val="28"/>
        </w:rPr>
      </w:pPr>
      <w:r>
        <w:rPr>
          <w:rFonts w:eastAsia="Times New Roman"/>
          <w:sz w:val="28"/>
          <w:szCs w:val="28"/>
        </w:rPr>
        <w:lastRenderedPageBreak/>
        <w:t xml:space="preserve">- </w:t>
      </w:r>
      <w:r w:rsidR="004F4D6C">
        <w:rPr>
          <w:rFonts w:eastAsia="Times New Roman"/>
          <w:sz w:val="28"/>
          <w:szCs w:val="28"/>
        </w:rPr>
        <w:t>Стала ли реклама или кампания знаковым событием индустрии, изменившим культуру рекламы или поп-культуру в целом?</w:t>
      </w:r>
    </w:p>
    <w:p w14:paraId="4599CEEC" w14:textId="77777777" w:rsidR="004F4D6C" w:rsidRDefault="004F4D6C" w:rsidP="004F4D6C">
      <w:pPr>
        <w:spacing w:line="360" w:lineRule="auto"/>
        <w:jc w:val="both"/>
        <w:rPr>
          <w:rFonts w:eastAsia="Times New Roman"/>
          <w:sz w:val="28"/>
          <w:szCs w:val="28"/>
        </w:rPr>
      </w:pPr>
      <w:r>
        <w:rPr>
          <w:rFonts w:eastAsia="Times New Roman"/>
          <w:sz w:val="28"/>
          <w:szCs w:val="28"/>
        </w:rPr>
        <w:t>- Создала ли она новую категорию или же сделала бренд номером один в уже существующей категории?</w:t>
      </w:r>
    </w:p>
    <w:p w14:paraId="38A41B70" w14:textId="77777777" w:rsidR="004F4D6C" w:rsidRDefault="004F4D6C" w:rsidP="004F4D6C">
      <w:pPr>
        <w:spacing w:line="360" w:lineRule="auto"/>
        <w:jc w:val="both"/>
        <w:rPr>
          <w:rFonts w:eastAsia="Times New Roman"/>
          <w:sz w:val="28"/>
          <w:szCs w:val="28"/>
        </w:rPr>
      </w:pPr>
      <w:r>
        <w:rPr>
          <w:rFonts w:eastAsia="Times New Roman"/>
          <w:sz w:val="28"/>
          <w:szCs w:val="28"/>
        </w:rPr>
        <w:t>- Была ли она запоминающейся?</w:t>
      </w:r>
    </w:p>
    <w:p w14:paraId="0ABD659E" w14:textId="77777777" w:rsidR="004F4D6C" w:rsidRPr="00231C42" w:rsidRDefault="004F4D6C" w:rsidP="004F4D6C">
      <w:pPr>
        <w:spacing w:line="360" w:lineRule="auto"/>
        <w:jc w:val="both"/>
        <w:rPr>
          <w:rFonts w:eastAsia="Times New Roman"/>
          <w:sz w:val="28"/>
          <w:szCs w:val="28"/>
        </w:rPr>
      </w:pPr>
      <w:r>
        <w:rPr>
          <w:sz w:val="28"/>
        </w:rPr>
        <w:t xml:space="preserve">      </w:t>
      </w:r>
      <w:r>
        <w:rPr>
          <w:rFonts w:eastAsia="Times New Roman"/>
          <w:sz w:val="28"/>
          <w:szCs w:val="28"/>
        </w:rPr>
        <w:t xml:space="preserve">В данном случае мы представляем одну из самых известных в истории рекламы кампанию, которая не только получила гран-при в наиболее престижной категории, но и запустила в широкие массы свой сленг. Речь идет о рекламе пивного бренда </w:t>
      </w:r>
      <w:proofErr w:type="spellStart"/>
      <w:r w:rsidRPr="00A23169">
        <w:rPr>
          <w:rFonts w:eastAsia="Times New Roman"/>
          <w:color w:val="000000" w:themeColor="text1"/>
          <w:sz w:val="28"/>
          <w:szCs w:val="28"/>
        </w:rPr>
        <w:t>Budweiser</w:t>
      </w:r>
      <w:proofErr w:type="spellEnd"/>
      <w:r>
        <w:rPr>
          <w:rFonts w:eastAsia="Times New Roman"/>
          <w:color w:val="000000" w:themeColor="text1"/>
          <w:sz w:val="28"/>
          <w:szCs w:val="28"/>
        </w:rPr>
        <w:t xml:space="preserve"> «</w:t>
      </w:r>
      <w:proofErr w:type="spellStart"/>
      <w:r w:rsidRPr="00231C42">
        <w:rPr>
          <w:rFonts w:eastAsia="Times New Roman"/>
          <w:bCs/>
          <w:sz w:val="28"/>
          <w:lang w:val="en-US"/>
        </w:rPr>
        <w:t>Whassup</w:t>
      </w:r>
      <w:proofErr w:type="spellEnd"/>
      <w:r w:rsidRPr="00637E62">
        <w:rPr>
          <w:rFonts w:eastAsia="Times New Roman"/>
          <w:sz w:val="28"/>
          <w:szCs w:val="28"/>
        </w:rPr>
        <w:t>»</w:t>
      </w:r>
      <w:r>
        <w:rPr>
          <w:rFonts w:eastAsia="Times New Roman"/>
          <w:sz w:val="28"/>
          <w:szCs w:val="28"/>
        </w:rPr>
        <w:t xml:space="preserve"> (2000). </w:t>
      </w:r>
    </w:p>
    <w:tbl>
      <w:tblPr>
        <w:tblStyle w:val="af0"/>
        <w:tblW w:w="9338" w:type="dxa"/>
        <w:tblLook w:val="04A0" w:firstRow="1" w:lastRow="0" w:firstColumn="1" w:lastColumn="0" w:noHBand="0" w:noVBand="1"/>
      </w:tblPr>
      <w:tblGrid>
        <w:gridCol w:w="4669"/>
        <w:gridCol w:w="4669"/>
      </w:tblGrid>
      <w:tr w:rsidR="004F4D6C" w:rsidRPr="00231C42" w14:paraId="66711AFF" w14:textId="77777777" w:rsidTr="004F4D6C">
        <w:tc>
          <w:tcPr>
            <w:tcW w:w="4669" w:type="dxa"/>
          </w:tcPr>
          <w:p w14:paraId="1EF00E48" w14:textId="77777777" w:rsidR="004F4D6C" w:rsidRPr="00231C42" w:rsidRDefault="004F4D6C" w:rsidP="004F4D6C">
            <w:pPr>
              <w:spacing w:line="360" w:lineRule="auto"/>
              <w:rPr>
                <w:b/>
                <w:szCs w:val="28"/>
                <w:lang w:val="en-US"/>
              </w:rPr>
            </w:pPr>
            <w:r w:rsidRPr="00231C42">
              <w:rPr>
                <w:rFonts w:eastAsia="Times New Roman"/>
                <w:color w:val="000000" w:themeColor="text1"/>
                <w:szCs w:val="28"/>
              </w:rPr>
              <w:t>Название работы:</w:t>
            </w:r>
          </w:p>
        </w:tc>
        <w:tc>
          <w:tcPr>
            <w:tcW w:w="4669" w:type="dxa"/>
          </w:tcPr>
          <w:p w14:paraId="7A609640" w14:textId="77777777" w:rsidR="004F4D6C" w:rsidRPr="00706AA0" w:rsidRDefault="004F4D6C" w:rsidP="004F4D6C">
            <w:pPr>
              <w:pStyle w:val="1"/>
              <w:outlineLvl w:val="0"/>
              <w:rPr>
                <w:b w:val="0"/>
                <w:bCs w:val="0"/>
                <w:sz w:val="24"/>
                <w:szCs w:val="24"/>
                <w:lang w:val="en-US"/>
              </w:rPr>
            </w:pPr>
            <w:proofErr w:type="spellStart"/>
            <w:r w:rsidRPr="00706AA0">
              <w:rPr>
                <w:b w:val="0"/>
                <w:sz w:val="24"/>
                <w:szCs w:val="24"/>
                <w:lang w:val="en-US"/>
              </w:rPr>
              <w:t>Whassup</w:t>
            </w:r>
            <w:proofErr w:type="spellEnd"/>
            <w:r w:rsidRPr="00706AA0">
              <w:rPr>
                <w:b w:val="0"/>
                <w:sz w:val="24"/>
                <w:szCs w:val="24"/>
                <w:lang w:val="en-US"/>
              </w:rPr>
              <w:t xml:space="preserve"> True</w:t>
            </w:r>
          </w:p>
        </w:tc>
      </w:tr>
      <w:tr w:rsidR="004F4D6C" w:rsidRPr="00174BDE" w14:paraId="3016DFC3" w14:textId="77777777" w:rsidTr="004F4D6C">
        <w:tc>
          <w:tcPr>
            <w:tcW w:w="4669" w:type="dxa"/>
          </w:tcPr>
          <w:p w14:paraId="1C258B52" w14:textId="77777777" w:rsidR="004F4D6C" w:rsidRPr="00231C42" w:rsidRDefault="004F4D6C" w:rsidP="004F4D6C">
            <w:pPr>
              <w:spacing w:line="360" w:lineRule="auto"/>
              <w:rPr>
                <w:b/>
                <w:szCs w:val="28"/>
                <w:lang w:val="en-US"/>
              </w:rPr>
            </w:pPr>
            <w:r w:rsidRPr="00231C42">
              <w:rPr>
                <w:rFonts w:eastAsia="Times New Roman"/>
                <w:color w:val="000000" w:themeColor="text1"/>
                <w:szCs w:val="28"/>
              </w:rPr>
              <w:t xml:space="preserve">Рекламодатель: </w:t>
            </w:r>
          </w:p>
        </w:tc>
        <w:tc>
          <w:tcPr>
            <w:tcW w:w="4669" w:type="dxa"/>
          </w:tcPr>
          <w:p w14:paraId="675E84BB" w14:textId="77777777" w:rsidR="004F4D6C" w:rsidRPr="001416F4" w:rsidRDefault="004F4D6C" w:rsidP="004F4D6C">
            <w:pPr>
              <w:spacing w:line="360" w:lineRule="auto"/>
              <w:rPr>
                <w:rFonts w:eastAsia="Times New Roman"/>
                <w:color w:val="000000" w:themeColor="text1"/>
                <w:szCs w:val="28"/>
                <w:lang w:val="en-US"/>
              </w:rPr>
            </w:pPr>
            <w:r w:rsidRPr="001416F4">
              <w:rPr>
                <w:rFonts w:eastAsia="Times New Roman"/>
                <w:color w:val="000000" w:themeColor="text1"/>
                <w:szCs w:val="28"/>
                <w:lang w:val="en-US"/>
              </w:rPr>
              <w:t xml:space="preserve">Anheuser-Busch </w:t>
            </w:r>
            <w:proofErr w:type="spellStart"/>
            <w:r w:rsidRPr="001416F4">
              <w:rPr>
                <w:rFonts w:eastAsia="Times New Roman"/>
                <w:color w:val="000000" w:themeColor="text1"/>
                <w:szCs w:val="28"/>
                <w:lang w:val="en-US"/>
              </w:rPr>
              <w:t>InBev</w:t>
            </w:r>
            <w:proofErr w:type="spellEnd"/>
            <w:r w:rsidRPr="001416F4">
              <w:rPr>
                <w:rFonts w:eastAsia="Times New Roman"/>
                <w:color w:val="000000" w:themeColor="text1"/>
                <w:szCs w:val="28"/>
                <w:lang w:val="en-US"/>
              </w:rPr>
              <w:t xml:space="preserve"> N.V.</w:t>
            </w:r>
          </w:p>
        </w:tc>
      </w:tr>
      <w:tr w:rsidR="004F4D6C" w:rsidRPr="00231C42" w14:paraId="7FF62EFB" w14:textId="77777777" w:rsidTr="004F4D6C">
        <w:tc>
          <w:tcPr>
            <w:tcW w:w="4669" w:type="dxa"/>
          </w:tcPr>
          <w:p w14:paraId="78930FE8" w14:textId="77777777" w:rsidR="004F4D6C" w:rsidRPr="00231C42" w:rsidRDefault="004F4D6C" w:rsidP="004F4D6C">
            <w:pPr>
              <w:spacing w:line="360" w:lineRule="auto"/>
              <w:rPr>
                <w:b/>
                <w:szCs w:val="28"/>
                <w:lang w:val="en-US"/>
              </w:rPr>
            </w:pPr>
            <w:r w:rsidRPr="00231C42">
              <w:rPr>
                <w:rFonts w:eastAsia="Times New Roman"/>
                <w:color w:val="000000" w:themeColor="text1"/>
                <w:szCs w:val="28"/>
              </w:rPr>
              <w:t>Название бренда:</w:t>
            </w:r>
          </w:p>
        </w:tc>
        <w:tc>
          <w:tcPr>
            <w:tcW w:w="4669" w:type="dxa"/>
          </w:tcPr>
          <w:p w14:paraId="3CD62FD7" w14:textId="77777777" w:rsidR="004F4D6C" w:rsidRPr="00231C42" w:rsidRDefault="004F4D6C" w:rsidP="004F4D6C">
            <w:pPr>
              <w:spacing w:line="360" w:lineRule="auto"/>
              <w:rPr>
                <w:rFonts w:eastAsia="Times New Roman"/>
                <w:color w:val="000000" w:themeColor="text1"/>
                <w:szCs w:val="28"/>
              </w:rPr>
            </w:pPr>
            <w:proofErr w:type="spellStart"/>
            <w:r w:rsidRPr="00231C42">
              <w:rPr>
                <w:rFonts w:eastAsia="Times New Roman"/>
                <w:color w:val="000000" w:themeColor="text1"/>
                <w:szCs w:val="28"/>
              </w:rPr>
              <w:t>Budweiser</w:t>
            </w:r>
            <w:proofErr w:type="spellEnd"/>
          </w:p>
        </w:tc>
      </w:tr>
      <w:tr w:rsidR="004F4D6C" w:rsidRPr="00231C42" w14:paraId="2840FF80" w14:textId="77777777" w:rsidTr="004F4D6C">
        <w:tc>
          <w:tcPr>
            <w:tcW w:w="4669" w:type="dxa"/>
          </w:tcPr>
          <w:p w14:paraId="22755842" w14:textId="77777777" w:rsidR="004F4D6C" w:rsidRPr="00231C42" w:rsidRDefault="004F4D6C" w:rsidP="004F4D6C">
            <w:pPr>
              <w:spacing w:line="360" w:lineRule="auto"/>
              <w:rPr>
                <w:b/>
                <w:szCs w:val="28"/>
                <w:lang w:val="en-US"/>
              </w:rPr>
            </w:pPr>
            <w:r w:rsidRPr="00231C42">
              <w:rPr>
                <w:rFonts w:eastAsia="Times New Roman"/>
                <w:color w:val="000000" w:themeColor="text1"/>
                <w:szCs w:val="28"/>
              </w:rPr>
              <w:t xml:space="preserve">Продукт: </w:t>
            </w:r>
          </w:p>
        </w:tc>
        <w:tc>
          <w:tcPr>
            <w:tcW w:w="4669" w:type="dxa"/>
          </w:tcPr>
          <w:p w14:paraId="0AC7A63C" w14:textId="77777777" w:rsidR="004F4D6C" w:rsidRPr="00231C42" w:rsidRDefault="004F4D6C" w:rsidP="004F4D6C">
            <w:pPr>
              <w:spacing w:line="360" w:lineRule="auto"/>
              <w:rPr>
                <w:rFonts w:eastAsia="Times New Roman"/>
                <w:color w:val="000000" w:themeColor="text1"/>
                <w:szCs w:val="28"/>
              </w:rPr>
            </w:pPr>
            <w:proofErr w:type="spellStart"/>
            <w:r w:rsidRPr="00231C42">
              <w:rPr>
                <w:rFonts w:eastAsia="Times New Roman"/>
                <w:color w:val="000000" w:themeColor="text1"/>
                <w:szCs w:val="28"/>
              </w:rPr>
              <w:t>Budweiser</w:t>
            </w:r>
            <w:proofErr w:type="spellEnd"/>
            <w:r w:rsidRPr="00231C42">
              <w:rPr>
                <w:rFonts w:eastAsia="Times New Roman"/>
                <w:color w:val="000000" w:themeColor="text1"/>
                <w:szCs w:val="28"/>
              </w:rPr>
              <w:t xml:space="preserve"> </w:t>
            </w:r>
            <w:proofErr w:type="spellStart"/>
            <w:r w:rsidRPr="00231C42">
              <w:rPr>
                <w:rFonts w:eastAsia="Times New Roman"/>
                <w:color w:val="000000" w:themeColor="text1"/>
                <w:szCs w:val="28"/>
              </w:rPr>
              <w:t>Beer</w:t>
            </w:r>
            <w:proofErr w:type="spellEnd"/>
          </w:p>
        </w:tc>
      </w:tr>
      <w:tr w:rsidR="004F4D6C" w:rsidRPr="00231C42" w14:paraId="1F77D894" w14:textId="77777777" w:rsidTr="004F4D6C">
        <w:tc>
          <w:tcPr>
            <w:tcW w:w="4669" w:type="dxa"/>
          </w:tcPr>
          <w:p w14:paraId="609691B6" w14:textId="77777777" w:rsidR="004F4D6C" w:rsidRPr="00231C42" w:rsidRDefault="004F4D6C" w:rsidP="004F4D6C">
            <w:pPr>
              <w:spacing w:line="360" w:lineRule="auto"/>
              <w:rPr>
                <w:b/>
                <w:szCs w:val="28"/>
                <w:lang w:val="en-US"/>
              </w:rPr>
            </w:pPr>
            <w:r w:rsidRPr="00231C42">
              <w:rPr>
                <w:rFonts w:eastAsia="Times New Roman"/>
                <w:color w:val="000000" w:themeColor="text1"/>
                <w:szCs w:val="28"/>
              </w:rPr>
              <w:t>Агентство:</w:t>
            </w:r>
          </w:p>
        </w:tc>
        <w:tc>
          <w:tcPr>
            <w:tcW w:w="4669" w:type="dxa"/>
          </w:tcPr>
          <w:p w14:paraId="0B60E683" w14:textId="77777777" w:rsidR="004F4D6C" w:rsidRPr="00231C42" w:rsidRDefault="004F4D6C" w:rsidP="004F4D6C">
            <w:pPr>
              <w:spacing w:line="360" w:lineRule="auto"/>
              <w:rPr>
                <w:rFonts w:eastAsia="Times New Roman"/>
                <w:color w:val="000000" w:themeColor="text1"/>
                <w:szCs w:val="28"/>
              </w:rPr>
            </w:pPr>
            <w:r w:rsidRPr="00231C42">
              <w:rPr>
                <w:rFonts w:eastAsia="Times New Roman"/>
                <w:color w:val="000000" w:themeColor="text1"/>
                <w:szCs w:val="28"/>
              </w:rPr>
              <w:t xml:space="preserve">DDB </w:t>
            </w:r>
            <w:proofErr w:type="spellStart"/>
            <w:r w:rsidRPr="00231C42">
              <w:rPr>
                <w:rFonts w:eastAsia="Times New Roman"/>
                <w:color w:val="000000" w:themeColor="text1"/>
                <w:szCs w:val="28"/>
              </w:rPr>
              <w:t>Chicago</w:t>
            </w:r>
            <w:proofErr w:type="spellEnd"/>
          </w:p>
        </w:tc>
      </w:tr>
      <w:tr w:rsidR="004F4D6C" w:rsidRPr="00231C42" w14:paraId="4231168C" w14:textId="77777777" w:rsidTr="004F4D6C">
        <w:tc>
          <w:tcPr>
            <w:tcW w:w="4669" w:type="dxa"/>
          </w:tcPr>
          <w:p w14:paraId="53BC66F4" w14:textId="77777777" w:rsidR="004F4D6C" w:rsidRPr="00231C42" w:rsidRDefault="004F4D6C" w:rsidP="004F4D6C">
            <w:pPr>
              <w:spacing w:line="360" w:lineRule="auto"/>
              <w:rPr>
                <w:b/>
                <w:szCs w:val="28"/>
                <w:lang w:val="en-US"/>
              </w:rPr>
            </w:pPr>
            <w:r w:rsidRPr="00231C42">
              <w:rPr>
                <w:rFonts w:eastAsia="Times New Roman"/>
                <w:color w:val="000000" w:themeColor="text1"/>
                <w:szCs w:val="28"/>
              </w:rPr>
              <w:t>Категория</w:t>
            </w:r>
            <w:r w:rsidRPr="00231C42">
              <w:rPr>
                <w:rFonts w:eastAsia="Times New Roman"/>
                <w:color w:val="000000" w:themeColor="text1"/>
                <w:szCs w:val="28"/>
                <w:lang w:val="en-US"/>
              </w:rPr>
              <w:t>:</w:t>
            </w:r>
          </w:p>
        </w:tc>
        <w:tc>
          <w:tcPr>
            <w:tcW w:w="4669" w:type="dxa"/>
          </w:tcPr>
          <w:p w14:paraId="7DC67986" w14:textId="77777777" w:rsidR="004F4D6C" w:rsidRPr="00231C42" w:rsidRDefault="004F4D6C" w:rsidP="004F4D6C">
            <w:pPr>
              <w:rPr>
                <w:rFonts w:eastAsia="Times New Roman"/>
                <w:color w:val="000000" w:themeColor="text1"/>
                <w:szCs w:val="28"/>
                <w:lang w:val="en-US"/>
              </w:rPr>
            </w:pPr>
            <w:proofErr w:type="spellStart"/>
            <w:r w:rsidRPr="00231C42">
              <w:rPr>
                <w:rFonts w:eastAsia="Times New Roman"/>
                <w:color w:val="000000" w:themeColor="text1"/>
                <w:szCs w:val="28"/>
                <w:lang w:val="en-US"/>
              </w:rPr>
              <w:t>TV&amp;Cinema</w:t>
            </w:r>
            <w:proofErr w:type="spellEnd"/>
          </w:p>
        </w:tc>
      </w:tr>
      <w:tr w:rsidR="004F4D6C" w:rsidRPr="00231C42" w14:paraId="5B81EF6E" w14:textId="77777777" w:rsidTr="004F4D6C">
        <w:tc>
          <w:tcPr>
            <w:tcW w:w="4669" w:type="dxa"/>
          </w:tcPr>
          <w:p w14:paraId="703ABEEA" w14:textId="77777777" w:rsidR="004F4D6C" w:rsidRPr="00231C42" w:rsidRDefault="004F4D6C" w:rsidP="004F4D6C">
            <w:pPr>
              <w:spacing w:line="360" w:lineRule="auto"/>
              <w:rPr>
                <w:b/>
                <w:szCs w:val="28"/>
                <w:lang w:val="en-US"/>
              </w:rPr>
            </w:pPr>
            <w:r w:rsidRPr="00231C42">
              <w:rPr>
                <w:rFonts w:eastAsia="Times New Roman"/>
                <w:color w:val="000000" w:themeColor="text1"/>
                <w:szCs w:val="28"/>
              </w:rPr>
              <w:t>Награда</w:t>
            </w:r>
            <w:r w:rsidRPr="00231C42">
              <w:rPr>
                <w:rFonts w:eastAsia="Times New Roman"/>
                <w:color w:val="000000" w:themeColor="text1"/>
                <w:szCs w:val="28"/>
                <w:lang w:val="en-US"/>
              </w:rPr>
              <w:t xml:space="preserve">: </w:t>
            </w:r>
          </w:p>
        </w:tc>
        <w:tc>
          <w:tcPr>
            <w:tcW w:w="4669" w:type="dxa"/>
          </w:tcPr>
          <w:p w14:paraId="18BB10D8" w14:textId="77777777" w:rsidR="004F4D6C" w:rsidRPr="00231C42" w:rsidRDefault="004F4D6C" w:rsidP="004F4D6C">
            <w:pPr>
              <w:spacing w:line="360" w:lineRule="auto"/>
              <w:rPr>
                <w:rFonts w:eastAsia="Times New Roman"/>
                <w:color w:val="000000" w:themeColor="text1"/>
                <w:szCs w:val="28"/>
                <w:lang w:val="en-US"/>
              </w:rPr>
            </w:pPr>
            <w:r w:rsidRPr="00231C42">
              <w:rPr>
                <w:rFonts w:eastAsia="Times New Roman"/>
                <w:color w:val="000000" w:themeColor="text1"/>
                <w:szCs w:val="28"/>
              </w:rPr>
              <w:t>Гран</w:t>
            </w:r>
            <w:r w:rsidRPr="00231C42">
              <w:rPr>
                <w:rFonts w:eastAsia="Times New Roman"/>
                <w:color w:val="000000" w:themeColor="text1"/>
                <w:szCs w:val="28"/>
                <w:lang w:val="en-US"/>
              </w:rPr>
              <w:t>-</w:t>
            </w:r>
            <w:r w:rsidRPr="00231C42">
              <w:rPr>
                <w:rFonts w:eastAsia="Times New Roman"/>
                <w:color w:val="000000" w:themeColor="text1"/>
                <w:szCs w:val="28"/>
              </w:rPr>
              <w:t>при</w:t>
            </w:r>
          </w:p>
        </w:tc>
      </w:tr>
      <w:tr w:rsidR="004F4D6C" w:rsidRPr="00231C42" w14:paraId="7C5A19D2" w14:textId="77777777" w:rsidTr="004F4D6C">
        <w:tc>
          <w:tcPr>
            <w:tcW w:w="4669" w:type="dxa"/>
          </w:tcPr>
          <w:p w14:paraId="22CB3B4F" w14:textId="77777777" w:rsidR="004F4D6C" w:rsidRPr="00231C42" w:rsidRDefault="004F4D6C" w:rsidP="004F4D6C">
            <w:pPr>
              <w:spacing w:line="360" w:lineRule="auto"/>
              <w:rPr>
                <w:b/>
                <w:szCs w:val="28"/>
                <w:lang w:val="en-US"/>
              </w:rPr>
            </w:pPr>
            <w:r w:rsidRPr="00231C42">
              <w:rPr>
                <w:rFonts w:eastAsia="Times New Roman"/>
                <w:color w:val="000000" w:themeColor="text1"/>
                <w:szCs w:val="28"/>
              </w:rPr>
              <w:t>Год</w:t>
            </w:r>
            <w:r w:rsidRPr="00231C42">
              <w:rPr>
                <w:rFonts w:eastAsia="Times New Roman"/>
                <w:color w:val="000000" w:themeColor="text1"/>
                <w:szCs w:val="28"/>
                <w:lang w:val="en-US"/>
              </w:rPr>
              <w:t>:</w:t>
            </w:r>
          </w:p>
        </w:tc>
        <w:tc>
          <w:tcPr>
            <w:tcW w:w="4669" w:type="dxa"/>
          </w:tcPr>
          <w:p w14:paraId="69AF1233" w14:textId="77777777" w:rsidR="004F4D6C" w:rsidRPr="00231C42" w:rsidRDefault="004F4D6C" w:rsidP="004F4D6C">
            <w:pPr>
              <w:spacing w:line="360" w:lineRule="auto"/>
              <w:rPr>
                <w:rFonts w:eastAsia="Times New Roman"/>
                <w:color w:val="000000" w:themeColor="text1"/>
                <w:szCs w:val="28"/>
                <w:lang w:val="en-US"/>
              </w:rPr>
            </w:pPr>
            <w:r w:rsidRPr="00231C42">
              <w:rPr>
                <w:rFonts w:eastAsia="Times New Roman"/>
                <w:color w:val="000000" w:themeColor="text1"/>
                <w:szCs w:val="28"/>
                <w:lang w:val="en-US"/>
              </w:rPr>
              <w:t>2000</w:t>
            </w:r>
          </w:p>
        </w:tc>
      </w:tr>
    </w:tbl>
    <w:p w14:paraId="279D91B0" w14:textId="77777777" w:rsidR="004F4D6C" w:rsidRPr="009406F7" w:rsidRDefault="004F4D6C" w:rsidP="004F4D6C">
      <w:pPr>
        <w:spacing w:line="360" w:lineRule="auto"/>
        <w:jc w:val="both"/>
        <w:rPr>
          <w:rFonts w:eastAsia="Times New Roman"/>
          <w:sz w:val="28"/>
          <w:szCs w:val="28"/>
        </w:rPr>
      </w:pPr>
      <w:r>
        <w:rPr>
          <w:sz w:val="28"/>
        </w:rPr>
        <w:t xml:space="preserve">      </w:t>
      </w:r>
      <w:r w:rsidRPr="009406F7">
        <w:rPr>
          <w:sz w:val="28"/>
          <w:szCs w:val="28"/>
        </w:rPr>
        <w:t xml:space="preserve">В 1999 году компания </w:t>
      </w:r>
      <w:r w:rsidRPr="009406F7">
        <w:rPr>
          <w:sz w:val="28"/>
          <w:szCs w:val="28"/>
          <w:lang w:val="en-US"/>
        </w:rPr>
        <w:t>Anheuser</w:t>
      </w:r>
      <w:r w:rsidRPr="009406F7">
        <w:rPr>
          <w:sz w:val="28"/>
          <w:szCs w:val="28"/>
        </w:rPr>
        <w:t>-</w:t>
      </w:r>
      <w:r w:rsidRPr="009406F7">
        <w:rPr>
          <w:sz w:val="28"/>
          <w:szCs w:val="28"/>
          <w:lang w:val="en-US"/>
        </w:rPr>
        <w:t>Busch</w:t>
      </w:r>
      <w:r w:rsidRPr="009406F7">
        <w:rPr>
          <w:sz w:val="28"/>
          <w:szCs w:val="28"/>
        </w:rPr>
        <w:t xml:space="preserve"> владела наиболее популярными марками пива на рынке, а ранее была отмечена яркими рекламными кампаниями. </w:t>
      </w:r>
      <w:r w:rsidRPr="009406F7">
        <w:rPr>
          <w:rFonts w:eastAsia="Times New Roman"/>
          <w:sz w:val="28"/>
          <w:szCs w:val="28"/>
        </w:rPr>
        <w:t xml:space="preserve">Новая же телевизионная кампания </w:t>
      </w:r>
      <w:proofErr w:type="spellStart"/>
      <w:r w:rsidRPr="009406F7">
        <w:rPr>
          <w:rFonts w:eastAsia="Times New Roman"/>
          <w:sz w:val="28"/>
          <w:szCs w:val="28"/>
        </w:rPr>
        <w:t>Budweiser</w:t>
      </w:r>
      <w:proofErr w:type="spellEnd"/>
      <w:r w:rsidRPr="009406F7">
        <w:rPr>
          <w:rFonts w:eastAsia="Times New Roman"/>
          <w:sz w:val="28"/>
          <w:szCs w:val="28"/>
        </w:rPr>
        <w:t xml:space="preserve"> «</w:t>
      </w:r>
      <w:proofErr w:type="spellStart"/>
      <w:r w:rsidRPr="009406F7">
        <w:rPr>
          <w:rFonts w:eastAsia="Times New Roman"/>
          <w:sz w:val="28"/>
          <w:szCs w:val="28"/>
        </w:rPr>
        <w:t>Whassup</w:t>
      </w:r>
      <w:proofErr w:type="spellEnd"/>
      <w:r w:rsidRPr="009406F7">
        <w:rPr>
          <w:rFonts w:eastAsia="Times New Roman"/>
          <w:sz w:val="28"/>
          <w:szCs w:val="28"/>
        </w:rPr>
        <w:t xml:space="preserve">» обращалась к более молодой аудитории – к мужчинам в возрасте от 20 до 30 лет. Кампания стала не только призером многих рекламных фестивалей, но и произвела своеобразный культурный бум. </w:t>
      </w:r>
    </w:p>
    <w:p w14:paraId="62EAE547" w14:textId="77777777" w:rsidR="004F4D6C" w:rsidRPr="009406F7" w:rsidRDefault="004F4D6C" w:rsidP="004F4D6C">
      <w:pPr>
        <w:spacing w:line="360" w:lineRule="auto"/>
        <w:jc w:val="both"/>
        <w:rPr>
          <w:rFonts w:eastAsia="Times New Roman"/>
          <w:sz w:val="28"/>
          <w:szCs w:val="28"/>
        </w:rPr>
      </w:pPr>
      <w:r w:rsidRPr="009406F7">
        <w:rPr>
          <w:rFonts w:eastAsia="Times New Roman"/>
          <w:sz w:val="28"/>
          <w:szCs w:val="28"/>
        </w:rPr>
        <w:t xml:space="preserve">      Идея серии рекламных роликов была проста. В главном ролике «</w:t>
      </w:r>
      <w:proofErr w:type="spellStart"/>
      <w:r w:rsidRPr="009406F7">
        <w:rPr>
          <w:rFonts w:eastAsia="Times New Roman"/>
          <w:sz w:val="28"/>
          <w:szCs w:val="28"/>
        </w:rPr>
        <w:t>Whassup</w:t>
      </w:r>
      <w:proofErr w:type="spellEnd"/>
      <w:r w:rsidRPr="009406F7">
        <w:rPr>
          <w:rFonts w:eastAsia="Times New Roman"/>
          <w:sz w:val="28"/>
          <w:szCs w:val="28"/>
        </w:rPr>
        <w:t xml:space="preserve"> </w:t>
      </w:r>
      <w:proofErr w:type="spellStart"/>
      <w:r w:rsidRPr="009406F7">
        <w:rPr>
          <w:rFonts w:eastAsia="Times New Roman"/>
          <w:sz w:val="28"/>
          <w:szCs w:val="28"/>
        </w:rPr>
        <w:t>True</w:t>
      </w:r>
      <w:proofErr w:type="spellEnd"/>
      <w:r w:rsidRPr="009406F7">
        <w:rPr>
          <w:rFonts w:eastAsia="Times New Roman"/>
          <w:sz w:val="28"/>
          <w:szCs w:val="28"/>
        </w:rPr>
        <w:t>» четверо друзей разговаривают по телефону, приветствуя друг друга сленговым словом «</w:t>
      </w:r>
      <w:proofErr w:type="spellStart"/>
      <w:r w:rsidRPr="009406F7">
        <w:rPr>
          <w:rFonts w:eastAsia="Times New Roman"/>
          <w:sz w:val="28"/>
          <w:szCs w:val="28"/>
        </w:rPr>
        <w:t>Whassup</w:t>
      </w:r>
      <w:proofErr w:type="spellEnd"/>
      <w:r w:rsidRPr="009406F7">
        <w:rPr>
          <w:sz w:val="28"/>
          <w:szCs w:val="28"/>
        </w:rPr>
        <w:t>?!</w:t>
      </w:r>
      <w:r w:rsidRPr="009406F7">
        <w:rPr>
          <w:rFonts w:eastAsia="Times New Roman"/>
          <w:sz w:val="28"/>
          <w:szCs w:val="28"/>
        </w:rPr>
        <w:t xml:space="preserve">» </w:t>
      </w:r>
      <w:r w:rsidRPr="001416F4">
        <w:rPr>
          <w:rFonts w:eastAsia="Times New Roman"/>
          <w:sz w:val="28"/>
          <w:szCs w:val="28"/>
        </w:rPr>
        <w:t>(«</w:t>
      </w:r>
      <w:r w:rsidRPr="009406F7">
        <w:rPr>
          <w:rFonts w:eastAsia="Times New Roman"/>
          <w:sz w:val="28"/>
          <w:szCs w:val="28"/>
        </w:rPr>
        <w:t>Как</w:t>
      </w:r>
      <w:r w:rsidRPr="001416F4">
        <w:rPr>
          <w:rFonts w:eastAsia="Times New Roman"/>
          <w:sz w:val="28"/>
          <w:szCs w:val="28"/>
        </w:rPr>
        <w:t xml:space="preserve"> </w:t>
      </w:r>
      <w:r w:rsidRPr="009406F7">
        <w:rPr>
          <w:rFonts w:eastAsia="Times New Roman"/>
          <w:sz w:val="28"/>
          <w:szCs w:val="28"/>
        </w:rPr>
        <w:t>дела</w:t>
      </w:r>
      <w:r w:rsidRPr="001416F4">
        <w:rPr>
          <w:rFonts w:eastAsia="Times New Roman"/>
          <w:sz w:val="28"/>
          <w:szCs w:val="28"/>
        </w:rPr>
        <w:t xml:space="preserve">?!»). </w:t>
      </w:r>
      <w:r w:rsidRPr="009406F7">
        <w:rPr>
          <w:rFonts w:eastAsia="Times New Roman"/>
          <w:sz w:val="28"/>
          <w:szCs w:val="28"/>
        </w:rPr>
        <w:t>Ответ</w:t>
      </w:r>
      <w:r w:rsidRPr="001416F4">
        <w:rPr>
          <w:rFonts w:eastAsia="Times New Roman"/>
          <w:sz w:val="28"/>
          <w:szCs w:val="28"/>
        </w:rPr>
        <w:t>: «</w:t>
      </w:r>
      <w:r w:rsidRPr="009406F7">
        <w:rPr>
          <w:rFonts w:eastAsia="Times New Roman"/>
          <w:sz w:val="28"/>
          <w:szCs w:val="28"/>
        </w:rPr>
        <w:t>Смотрю</w:t>
      </w:r>
      <w:r w:rsidRPr="001416F4">
        <w:rPr>
          <w:rFonts w:eastAsia="Times New Roman"/>
          <w:sz w:val="28"/>
          <w:szCs w:val="28"/>
        </w:rPr>
        <w:t xml:space="preserve"> игру. </w:t>
      </w:r>
      <w:r w:rsidRPr="009406F7">
        <w:rPr>
          <w:rFonts w:eastAsia="Times New Roman"/>
          <w:sz w:val="28"/>
          <w:szCs w:val="28"/>
        </w:rPr>
        <w:t xml:space="preserve">Пью </w:t>
      </w:r>
      <w:r w:rsidRPr="009406F7">
        <w:rPr>
          <w:sz w:val="28"/>
          <w:szCs w:val="28"/>
          <w:lang w:val="en-US"/>
        </w:rPr>
        <w:t>Bud</w:t>
      </w:r>
      <w:r w:rsidRPr="009406F7">
        <w:rPr>
          <w:rFonts w:eastAsia="Times New Roman"/>
          <w:sz w:val="28"/>
          <w:szCs w:val="28"/>
        </w:rPr>
        <w:t>», а за ним следовал отклик «Верное, верно» («</w:t>
      </w:r>
      <w:r w:rsidRPr="009406F7">
        <w:rPr>
          <w:sz w:val="28"/>
          <w:szCs w:val="28"/>
          <w:lang w:val="en-US"/>
        </w:rPr>
        <w:t>True</w:t>
      </w:r>
      <w:r w:rsidRPr="009406F7">
        <w:rPr>
          <w:sz w:val="28"/>
          <w:szCs w:val="28"/>
        </w:rPr>
        <w:t xml:space="preserve">, </w:t>
      </w:r>
      <w:proofErr w:type="spellStart"/>
      <w:r w:rsidRPr="009406F7">
        <w:rPr>
          <w:sz w:val="28"/>
          <w:szCs w:val="28"/>
          <w:lang w:val="en-US"/>
        </w:rPr>
        <w:t>true</w:t>
      </w:r>
      <w:proofErr w:type="spellEnd"/>
      <w:r w:rsidRPr="009406F7">
        <w:rPr>
          <w:rFonts w:eastAsia="Times New Roman"/>
          <w:sz w:val="28"/>
          <w:szCs w:val="28"/>
        </w:rPr>
        <w:t>»). И тут беседа прерывалась общим хором четырех голосов, который в унисон кричали «</w:t>
      </w:r>
      <w:proofErr w:type="spellStart"/>
      <w:r w:rsidRPr="009406F7">
        <w:rPr>
          <w:sz w:val="28"/>
          <w:szCs w:val="28"/>
          <w:lang w:val="en-US"/>
        </w:rPr>
        <w:t>Whassup</w:t>
      </w:r>
      <w:proofErr w:type="spellEnd"/>
      <w:r w:rsidRPr="009406F7">
        <w:rPr>
          <w:sz w:val="28"/>
          <w:szCs w:val="28"/>
        </w:rPr>
        <w:t>?!</w:t>
      </w:r>
      <w:r w:rsidRPr="009406F7">
        <w:rPr>
          <w:rFonts w:eastAsia="Times New Roman"/>
          <w:sz w:val="28"/>
          <w:szCs w:val="28"/>
        </w:rPr>
        <w:t>» широко раскрыв рты и высунув языки. Веселье обрывалось так же резко, как и начиналось. И разговор возвращался в прежнее русло.</w:t>
      </w:r>
    </w:p>
    <w:p w14:paraId="686AB48D" w14:textId="77777777" w:rsidR="004F4D6C" w:rsidRPr="004A464D" w:rsidRDefault="004F4D6C" w:rsidP="004F4D6C">
      <w:pPr>
        <w:spacing w:line="360" w:lineRule="auto"/>
        <w:jc w:val="both"/>
        <w:rPr>
          <w:rFonts w:eastAsia="Times New Roman"/>
          <w:sz w:val="28"/>
          <w:szCs w:val="28"/>
        </w:rPr>
      </w:pPr>
      <w:r w:rsidRPr="009406F7">
        <w:rPr>
          <w:rFonts w:eastAsia="Times New Roman"/>
          <w:sz w:val="28"/>
          <w:szCs w:val="28"/>
        </w:rPr>
        <w:lastRenderedPageBreak/>
        <w:t xml:space="preserve">      </w:t>
      </w:r>
      <w:r w:rsidRPr="00A00FDF">
        <w:rPr>
          <w:sz w:val="28"/>
          <w:szCs w:val="28"/>
        </w:rPr>
        <w:t xml:space="preserve">Главная цель </w:t>
      </w:r>
      <w:r w:rsidRPr="004A464D">
        <w:rPr>
          <w:rFonts w:eastAsia="Times New Roman"/>
          <w:sz w:val="28"/>
          <w:szCs w:val="28"/>
        </w:rPr>
        <w:t xml:space="preserve">создателей состояла в том, чтобы создать такую рекламу, которую люди стали бы обсуждать на работе после просмотра матча или которую можно было бы цитировать </w:t>
      </w:r>
      <w:r>
        <w:rPr>
          <w:rFonts w:eastAsia="Times New Roman"/>
          <w:sz w:val="28"/>
          <w:szCs w:val="28"/>
        </w:rPr>
        <w:t xml:space="preserve">почти </w:t>
      </w:r>
      <w:r w:rsidRPr="004A464D">
        <w:rPr>
          <w:rFonts w:eastAsia="Times New Roman"/>
          <w:sz w:val="28"/>
          <w:szCs w:val="28"/>
        </w:rPr>
        <w:t xml:space="preserve">как афоризм. И мы видим, как такой, казалось бы, незамысловатый лингвистический прием моментально разлетается по миру и становится не только частью разговорной культуры, но и цитируется на телевидении (на телешоу, в сериалах). </w:t>
      </w:r>
    </w:p>
    <w:p w14:paraId="609D644E" w14:textId="77777777" w:rsidR="004F4D6C" w:rsidRPr="004A464D" w:rsidRDefault="004F4D6C" w:rsidP="004F4D6C">
      <w:pPr>
        <w:spacing w:line="360" w:lineRule="auto"/>
        <w:jc w:val="both"/>
        <w:rPr>
          <w:rFonts w:eastAsia="Times New Roman"/>
          <w:sz w:val="28"/>
          <w:szCs w:val="28"/>
        </w:rPr>
      </w:pPr>
      <w:r w:rsidRPr="009406F7">
        <w:rPr>
          <w:rFonts w:eastAsia="Times New Roman"/>
          <w:sz w:val="28"/>
          <w:szCs w:val="28"/>
        </w:rPr>
        <w:t xml:space="preserve">      </w:t>
      </w:r>
      <w:r w:rsidRPr="004A464D">
        <w:rPr>
          <w:rFonts w:eastAsia="Times New Roman"/>
          <w:sz w:val="28"/>
          <w:szCs w:val="28"/>
        </w:rPr>
        <w:t>Кроме того, кампания в некотором смысле опережала свое время – помимо ТВ роликов, на сайте Budweiser.com был запущен проект, который объяснял пользователям, как произнести «</w:t>
      </w:r>
      <w:proofErr w:type="spellStart"/>
      <w:r w:rsidRPr="004A464D">
        <w:rPr>
          <w:rFonts w:eastAsia="Times New Roman"/>
          <w:sz w:val="28"/>
          <w:szCs w:val="28"/>
        </w:rPr>
        <w:t>Whassup</w:t>
      </w:r>
      <w:proofErr w:type="spellEnd"/>
      <w:r w:rsidRPr="004A464D">
        <w:rPr>
          <w:rFonts w:eastAsia="Times New Roman"/>
          <w:sz w:val="28"/>
          <w:szCs w:val="28"/>
        </w:rPr>
        <w:t xml:space="preserve">» на 30 языках. </w:t>
      </w:r>
    </w:p>
    <w:p w14:paraId="111DF16F" w14:textId="77777777" w:rsidR="004F4D6C" w:rsidRDefault="004F4D6C" w:rsidP="004F4D6C">
      <w:pPr>
        <w:spacing w:line="360" w:lineRule="auto"/>
        <w:jc w:val="both"/>
        <w:rPr>
          <w:rFonts w:eastAsia="Times New Roman"/>
          <w:sz w:val="28"/>
          <w:szCs w:val="28"/>
        </w:rPr>
      </w:pPr>
      <w:r w:rsidRPr="009406F7">
        <w:rPr>
          <w:rFonts w:eastAsia="Times New Roman"/>
          <w:sz w:val="28"/>
          <w:szCs w:val="28"/>
        </w:rPr>
        <w:t xml:space="preserve">      </w:t>
      </w:r>
      <w:r w:rsidRPr="004A464D">
        <w:rPr>
          <w:rFonts w:eastAsia="Times New Roman"/>
          <w:sz w:val="28"/>
          <w:szCs w:val="28"/>
        </w:rPr>
        <w:t xml:space="preserve">Ну, а помимо популярности словесной части рекламной кампании, продажи пива </w:t>
      </w:r>
      <w:proofErr w:type="spellStart"/>
      <w:r w:rsidRPr="00A00FDF">
        <w:rPr>
          <w:rFonts w:eastAsia="Times New Roman"/>
          <w:sz w:val="28"/>
          <w:szCs w:val="28"/>
        </w:rPr>
        <w:t>Budweiser</w:t>
      </w:r>
      <w:proofErr w:type="spellEnd"/>
      <w:r w:rsidRPr="00A00FDF">
        <w:rPr>
          <w:rFonts w:eastAsia="Times New Roman"/>
          <w:sz w:val="28"/>
          <w:szCs w:val="28"/>
        </w:rPr>
        <w:t xml:space="preserve"> мгновенно возросли, что и позволяет нам говорить о том, что </w:t>
      </w:r>
      <w:proofErr w:type="spellStart"/>
      <w:r w:rsidRPr="004A464D">
        <w:rPr>
          <w:rFonts w:eastAsia="Times New Roman"/>
          <w:bCs/>
          <w:sz w:val="28"/>
          <w:szCs w:val="28"/>
          <w:lang w:val="en-US"/>
        </w:rPr>
        <w:t>Whassup</w:t>
      </w:r>
      <w:proofErr w:type="spellEnd"/>
      <w:r w:rsidRPr="004A464D">
        <w:rPr>
          <w:rFonts w:eastAsia="Times New Roman"/>
          <w:bCs/>
          <w:sz w:val="28"/>
          <w:szCs w:val="28"/>
        </w:rPr>
        <w:t xml:space="preserve"> </w:t>
      </w:r>
      <w:r w:rsidRPr="004A464D">
        <w:rPr>
          <w:rFonts w:eastAsia="Times New Roman"/>
          <w:bCs/>
          <w:sz w:val="28"/>
          <w:szCs w:val="28"/>
          <w:lang w:val="en-US"/>
        </w:rPr>
        <w:t>True</w:t>
      </w:r>
      <w:r w:rsidRPr="004A464D">
        <w:rPr>
          <w:rFonts w:eastAsia="Times New Roman"/>
          <w:bCs/>
          <w:sz w:val="28"/>
          <w:szCs w:val="28"/>
        </w:rPr>
        <w:t xml:space="preserve"> являет собой</w:t>
      </w:r>
      <w:r w:rsidRPr="00A00FDF">
        <w:rPr>
          <w:rFonts w:eastAsia="Times New Roman"/>
          <w:b/>
          <w:bCs/>
          <w:sz w:val="28"/>
          <w:szCs w:val="28"/>
        </w:rPr>
        <w:t xml:space="preserve"> </w:t>
      </w:r>
      <w:proofErr w:type="spellStart"/>
      <w:r w:rsidRPr="00A00FDF">
        <w:rPr>
          <w:rFonts w:eastAsia="Times New Roman"/>
          <w:sz w:val="28"/>
          <w:szCs w:val="28"/>
        </w:rPr>
        <w:t>Big</w:t>
      </w:r>
      <w:proofErr w:type="spellEnd"/>
      <w:r w:rsidRPr="00A00FDF">
        <w:rPr>
          <w:rFonts w:eastAsia="Times New Roman"/>
          <w:sz w:val="28"/>
          <w:szCs w:val="28"/>
        </w:rPr>
        <w:t xml:space="preserve"> </w:t>
      </w:r>
      <w:proofErr w:type="spellStart"/>
      <w:r w:rsidRPr="00A00FDF">
        <w:rPr>
          <w:rFonts w:eastAsia="Times New Roman"/>
          <w:sz w:val="28"/>
          <w:szCs w:val="28"/>
        </w:rPr>
        <w:t>Idea</w:t>
      </w:r>
      <w:proofErr w:type="spellEnd"/>
      <w:r w:rsidRPr="00A00FDF">
        <w:rPr>
          <w:rFonts w:eastAsia="Times New Roman"/>
          <w:sz w:val="28"/>
          <w:szCs w:val="28"/>
        </w:rPr>
        <w:t xml:space="preserve"> в чистом виде. </w:t>
      </w:r>
      <w:r>
        <w:rPr>
          <w:rFonts w:eastAsia="Times New Roman"/>
          <w:sz w:val="28"/>
          <w:szCs w:val="28"/>
        </w:rPr>
        <w:t xml:space="preserve">Кампания стала вирусной еще до того, как в рекламной индустрии вообще появилось подобное понятие. </w:t>
      </w:r>
    </w:p>
    <w:p w14:paraId="44C3F4C8" w14:textId="77777777" w:rsidR="004F4D6C" w:rsidRDefault="004F4D6C" w:rsidP="004F4D6C">
      <w:pPr>
        <w:spacing w:line="360" w:lineRule="auto"/>
        <w:jc w:val="both"/>
        <w:rPr>
          <w:rFonts w:eastAsia="Times New Roman"/>
          <w:sz w:val="28"/>
        </w:rPr>
      </w:pPr>
    </w:p>
    <w:p w14:paraId="2C92851C" w14:textId="77777777" w:rsidR="004F4D6C" w:rsidRPr="00B40238" w:rsidRDefault="004F4D6C" w:rsidP="004F4D6C">
      <w:pPr>
        <w:spacing w:line="360" w:lineRule="auto"/>
        <w:jc w:val="center"/>
        <w:rPr>
          <w:b/>
          <w:sz w:val="28"/>
        </w:rPr>
      </w:pPr>
      <w:r w:rsidRPr="001416F4">
        <w:rPr>
          <w:sz w:val="28"/>
        </w:rPr>
        <w:t>§ 2.</w:t>
      </w:r>
      <w:r>
        <w:rPr>
          <w:sz w:val="28"/>
        </w:rPr>
        <w:t xml:space="preserve">1.3 </w:t>
      </w:r>
      <w:r w:rsidRPr="007E1741">
        <w:rPr>
          <w:rFonts w:eastAsia="Times New Roman"/>
          <w:sz w:val="28"/>
        </w:rPr>
        <w:t>Игровой элемент</w:t>
      </w:r>
    </w:p>
    <w:p w14:paraId="0C093E98" w14:textId="77777777" w:rsidR="004F4D6C" w:rsidRDefault="004F4D6C" w:rsidP="004F4D6C">
      <w:pPr>
        <w:spacing w:line="360" w:lineRule="auto"/>
        <w:jc w:val="both"/>
        <w:rPr>
          <w:rStyle w:val="normaltextrun"/>
          <w:sz w:val="28"/>
          <w:szCs w:val="28"/>
        </w:rPr>
      </w:pPr>
      <w:r>
        <w:rPr>
          <w:rStyle w:val="normaltextrun"/>
          <w:sz w:val="28"/>
          <w:szCs w:val="28"/>
        </w:rPr>
        <w:t xml:space="preserve">     Под игрой, в каком виде и форме она ни была использована, мы понимаем нечто, что подключает наши эмоции, нервное возбуждение. Игра позволяет переключиться с будничных дел на нечто, что выбивается из привычного порядка дня. Когда же игровой элемент используется в рекламе, зритель непроизвольно проигрывает весь сюжет через себя, поскольку включается обычное человеческое любопытство и, возможно, даже азарт. </w:t>
      </w:r>
    </w:p>
    <w:p w14:paraId="59B30244" w14:textId="77777777" w:rsidR="004F4D6C" w:rsidRDefault="004F4D6C" w:rsidP="004F4D6C">
      <w:pPr>
        <w:spacing w:line="360" w:lineRule="auto"/>
        <w:jc w:val="both"/>
        <w:rPr>
          <w:rFonts w:eastAsia="Times New Roman"/>
          <w:sz w:val="28"/>
          <w:szCs w:val="28"/>
        </w:rPr>
      </w:pPr>
      <w:r>
        <w:rPr>
          <w:rStyle w:val="normaltextrun"/>
          <w:sz w:val="28"/>
          <w:szCs w:val="28"/>
        </w:rPr>
        <w:t xml:space="preserve">     </w:t>
      </w:r>
      <w:r w:rsidRPr="00B40238">
        <w:rPr>
          <w:rFonts w:eastAsia="Times New Roman"/>
          <w:sz w:val="28"/>
          <w:szCs w:val="28"/>
        </w:rPr>
        <w:t xml:space="preserve">Одним из примечательных примеров игры в рекламы является ролик </w:t>
      </w:r>
      <w:proofErr w:type="spellStart"/>
      <w:r w:rsidRPr="00B40238">
        <w:rPr>
          <w:rFonts w:eastAsia="Times New Roman"/>
          <w:sz w:val="28"/>
          <w:szCs w:val="28"/>
        </w:rPr>
        <w:t>Nike</w:t>
      </w:r>
      <w:proofErr w:type="spellEnd"/>
      <w:r w:rsidRPr="00B40238">
        <w:rPr>
          <w:rFonts w:eastAsia="Times New Roman"/>
          <w:sz w:val="28"/>
          <w:szCs w:val="28"/>
        </w:rPr>
        <w:t xml:space="preserve"> “</w:t>
      </w:r>
      <w:proofErr w:type="spellStart"/>
      <w:r w:rsidRPr="00B40238">
        <w:rPr>
          <w:rFonts w:eastAsia="Times New Roman"/>
          <w:sz w:val="28"/>
          <w:szCs w:val="28"/>
        </w:rPr>
        <w:t>Tag</w:t>
      </w:r>
      <w:proofErr w:type="spellEnd"/>
      <w:r w:rsidRPr="00B40238">
        <w:rPr>
          <w:rFonts w:eastAsia="Times New Roman"/>
          <w:sz w:val="28"/>
          <w:szCs w:val="28"/>
        </w:rPr>
        <w:t xml:space="preserve">” («Пятнашки», 2002). </w:t>
      </w:r>
    </w:p>
    <w:p w14:paraId="436ADB9F" w14:textId="77777777" w:rsidR="004F4D6C" w:rsidRDefault="004F4D6C" w:rsidP="004F4D6C">
      <w:pPr>
        <w:spacing w:line="360" w:lineRule="auto"/>
        <w:jc w:val="both"/>
        <w:rPr>
          <w:rFonts w:eastAsia="Times New Roman"/>
          <w:sz w:val="28"/>
          <w:szCs w:val="28"/>
        </w:rPr>
      </w:pPr>
    </w:p>
    <w:tbl>
      <w:tblPr>
        <w:tblStyle w:val="af0"/>
        <w:tblpPr w:leftFromText="180" w:rightFromText="180" w:vertAnchor="text" w:horzAnchor="page" w:tblpX="1810" w:tblpY="-404"/>
        <w:tblW w:w="9338" w:type="dxa"/>
        <w:tblLook w:val="04A0" w:firstRow="1" w:lastRow="0" w:firstColumn="1" w:lastColumn="0" w:noHBand="0" w:noVBand="1"/>
      </w:tblPr>
      <w:tblGrid>
        <w:gridCol w:w="4669"/>
        <w:gridCol w:w="4669"/>
      </w:tblGrid>
      <w:tr w:rsidR="004F4D6C" w:rsidRPr="00D558CA" w14:paraId="0B3128D8" w14:textId="77777777" w:rsidTr="004F4D6C">
        <w:tc>
          <w:tcPr>
            <w:tcW w:w="4669" w:type="dxa"/>
          </w:tcPr>
          <w:p w14:paraId="75783255" w14:textId="77777777" w:rsidR="004F4D6C" w:rsidRPr="00D558CA" w:rsidRDefault="004F4D6C" w:rsidP="004F4D6C">
            <w:pPr>
              <w:spacing w:line="360" w:lineRule="auto"/>
              <w:rPr>
                <w:b/>
                <w:lang w:val="en-US"/>
              </w:rPr>
            </w:pPr>
            <w:r w:rsidRPr="00D558CA">
              <w:rPr>
                <w:rFonts w:eastAsia="Times New Roman"/>
                <w:color w:val="000000" w:themeColor="text1"/>
              </w:rPr>
              <w:lastRenderedPageBreak/>
              <w:t>Название работы:</w:t>
            </w:r>
          </w:p>
        </w:tc>
        <w:tc>
          <w:tcPr>
            <w:tcW w:w="4669" w:type="dxa"/>
          </w:tcPr>
          <w:p w14:paraId="1F2FE356" w14:textId="77777777" w:rsidR="004F4D6C" w:rsidRPr="00D558CA" w:rsidRDefault="004F4D6C" w:rsidP="004F4D6C">
            <w:pPr>
              <w:spacing w:line="360" w:lineRule="auto"/>
              <w:rPr>
                <w:rStyle w:val="st"/>
                <w:rFonts w:eastAsia="Times New Roman"/>
              </w:rPr>
            </w:pPr>
            <w:proofErr w:type="spellStart"/>
            <w:r w:rsidRPr="00D558CA">
              <w:rPr>
                <w:rStyle w:val="st"/>
                <w:rFonts w:eastAsia="Times New Roman"/>
              </w:rPr>
              <w:t>Tag</w:t>
            </w:r>
            <w:proofErr w:type="spellEnd"/>
          </w:p>
        </w:tc>
      </w:tr>
      <w:tr w:rsidR="004F4D6C" w:rsidRPr="00D558CA" w14:paraId="796BA9AB" w14:textId="77777777" w:rsidTr="004F4D6C">
        <w:tc>
          <w:tcPr>
            <w:tcW w:w="4669" w:type="dxa"/>
          </w:tcPr>
          <w:p w14:paraId="77F8AEB2" w14:textId="77777777" w:rsidR="004F4D6C" w:rsidRPr="00D558CA" w:rsidRDefault="004F4D6C" w:rsidP="004F4D6C">
            <w:pPr>
              <w:spacing w:line="360" w:lineRule="auto"/>
              <w:rPr>
                <w:b/>
                <w:lang w:val="en-US"/>
              </w:rPr>
            </w:pPr>
            <w:r w:rsidRPr="00D558CA">
              <w:rPr>
                <w:rFonts w:eastAsia="Times New Roman"/>
                <w:color w:val="000000" w:themeColor="text1"/>
              </w:rPr>
              <w:t xml:space="preserve">Рекламодатель: </w:t>
            </w:r>
          </w:p>
        </w:tc>
        <w:tc>
          <w:tcPr>
            <w:tcW w:w="4669" w:type="dxa"/>
          </w:tcPr>
          <w:p w14:paraId="1A52E6C4" w14:textId="77777777" w:rsidR="004F4D6C" w:rsidRPr="00D558CA" w:rsidRDefault="00174BDE" w:rsidP="004F4D6C">
            <w:pPr>
              <w:spacing w:line="360" w:lineRule="auto"/>
              <w:rPr>
                <w:rStyle w:val="st"/>
                <w:rFonts w:eastAsia="Times New Roman"/>
              </w:rPr>
            </w:pPr>
            <w:hyperlink r:id="rId12" w:history="1">
              <w:proofErr w:type="spellStart"/>
              <w:r w:rsidR="004F4D6C" w:rsidRPr="00D558CA">
                <w:rPr>
                  <w:rStyle w:val="st"/>
                  <w:rFonts w:eastAsia="Times New Roman"/>
                </w:rPr>
                <w:t>Nike</w:t>
              </w:r>
              <w:proofErr w:type="spellEnd"/>
              <w:r w:rsidR="004F4D6C" w:rsidRPr="00D558CA">
                <w:rPr>
                  <w:rStyle w:val="st"/>
                  <w:rFonts w:eastAsia="Times New Roman"/>
                </w:rPr>
                <w:t xml:space="preserve">, </w:t>
              </w:r>
              <w:proofErr w:type="spellStart"/>
              <w:r w:rsidR="004F4D6C" w:rsidRPr="00D558CA">
                <w:rPr>
                  <w:rStyle w:val="st"/>
                  <w:rFonts w:eastAsia="Times New Roman"/>
                </w:rPr>
                <w:t>Inc</w:t>
              </w:r>
              <w:proofErr w:type="spellEnd"/>
              <w:r w:rsidR="004F4D6C" w:rsidRPr="00D558CA">
                <w:rPr>
                  <w:rStyle w:val="st"/>
                  <w:rFonts w:eastAsia="Times New Roman"/>
                </w:rPr>
                <w:t>.</w:t>
              </w:r>
            </w:hyperlink>
          </w:p>
        </w:tc>
      </w:tr>
      <w:tr w:rsidR="004F4D6C" w:rsidRPr="00D558CA" w14:paraId="6E04A712" w14:textId="77777777" w:rsidTr="004F4D6C">
        <w:tc>
          <w:tcPr>
            <w:tcW w:w="4669" w:type="dxa"/>
          </w:tcPr>
          <w:p w14:paraId="3258F55D" w14:textId="77777777" w:rsidR="004F4D6C" w:rsidRPr="00D558CA" w:rsidRDefault="004F4D6C" w:rsidP="004F4D6C">
            <w:pPr>
              <w:spacing w:line="360" w:lineRule="auto"/>
              <w:rPr>
                <w:b/>
                <w:lang w:val="en-US"/>
              </w:rPr>
            </w:pPr>
            <w:r w:rsidRPr="00D558CA">
              <w:rPr>
                <w:rFonts w:eastAsia="Times New Roman"/>
                <w:color w:val="000000" w:themeColor="text1"/>
              </w:rPr>
              <w:t>Название бренда:</w:t>
            </w:r>
          </w:p>
        </w:tc>
        <w:tc>
          <w:tcPr>
            <w:tcW w:w="4669" w:type="dxa"/>
          </w:tcPr>
          <w:p w14:paraId="19C9CE86" w14:textId="77777777" w:rsidR="004F4D6C" w:rsidRPr="00D558CA" w:rsidRDefault="00174BDE" w:rsidP="004F4D6C">
            <w:pPr>
              <w:spacing w:line="360" w:lineRule="auto"/>
              <w:rPr>
                <w:rStyle w:val="st"/>
                <w:rFonts w:eastAsia="Times New Roman"/>
              </w:rPr>
            </w:pPr>
            <w:hyperlink r:id="rId13" w:history="1">
              <w:proofErr w:type="spellStart"/>
              <w:r w:rsidR="004F4D6C" w:rsidRPr="00D558CA">
                <w:rPr>
                  <w:rStyle w:val="st"/>
                  <w:rFonts w:eastAsia="Times New Roman"/>
                </w:rPr>
                <w:t>Nike</w:t>
              </w:r>
              <w:proofErr w:type="spellEnd"/>
            </w:hyperlink>
          </w:p>
        </w:tc>
      </w:tr>
      <w:tr w:rsidR="004F4D6C" w:rsidRPr="00D558CA" w14:paraId="5B47BA61" w14:textId="77777777" w:rsidTr="004F4D6C">
        <w:tc>
          <w:tcPr>
            <w:tcW w:w="4669" w:type="dxa"/>
          </w:tcPr>
          <w:p w14:paraId="438A46D0" w14:textId="77777777" w:rsidR="004F4D6C" w:rsidRPr="00D558CA" w:rsidRDefault="004F4D6C" w:rsidP="004F4D6C">
            <w:pPr>
              <w:spacing w:line="360" w:lineRule="auto"/>
              <w:rPr>
                <w:b/>
                <w:lang w:val="en-US"/>
              </w:rPr>
            </w:pPr>
            <w:r w:rsidRPr="00D558CA">
              <w:rPr>
                <w:rFonts w:eastAsia="Times New Roman"/>
                <w:color w:val="000000" w:themeColor="text1"/>
              </w:rPr>
              <w:t xml:space="preserve">Продукт: </w:t>
            </w:r>
          </w:p>
        </w:tc>
        <w:tc>
          <w:tcPr>
            <w:tcW w:w="4669" w:type="dxa"/>
          </w:tcPr>
          <w:p w14:paraId="2ACB7B58" w14:textId="77777777" w:rsidR="004F4D6C" w:rsidRPr="00D558CA" w:rsidRDefault="00174BDE" w:rsidP="004F4D6C">
            <w:pPr>
              <w:spacing w:line="360" w:lineRule="auto"/>
              <w:rPr>
                <w:rStyle w:val="st"/>
                <w:rFonts w:eastAsia="Times New Roman"/>
              </w:rPr>
            </w:pPr>
            <w:hyperlink r:id="rId14" w:history="1">
              <w:proofErr w:type="spellStart"/>
              <w:r w:rsidR="004F4D6C" w:rsidRPr="00D558CA">
                <w:rPr>
                  <w:rStyle w:val="st"/>
                  <w:rFonts w:eastAsia="Times New Roman"/>
                </w:rPr>
                <w:t>Nike</w:t>
              </w:r>
              <w:proofErr w:type="spellEnd"/>
              <w:r w:rsidR="004F4D6C" w:rsidRPr="00D558CA">
                <w:rPr>
                  <w:rStyle w:val="st"/>
                  <w:rFonts w:eastAsia="Times New Roman"/>
                </w:rPr>
                <w:t xml:space="preserve"> </w:t>
              </w:r>
              <w:proofErr w:type="spellStart"/>
              <w:r w:rsidR="004F4D6C" w:rsidRPr="00D558CA">
                <w:rPr>
                  <w:rStyle w:val="st"/>
                  <w:rFonts w:eastAsia="Times New Roman"/>
                </w:rPr>
                <w:t>Sportswear</w:t>
              </w:r>
              <w:proofErr w:type="spellEnd"/>
            </w:hyperlink>
          </w:p>
        </w:tc>
      </w:tr>
      <w:tr w:rsidR="004F4D6C" w:rsidRPr="00D558CA" w14:paraId="72D523E6" w14:textId="77777777" w:rsidTr="004F4D6C">
        <w:tc>
          <w:tcPr>
            <w:tcW w:w="4669" w:type="dxa"/>
          </w:tcPr>
          <w:p w14:paraId="69C60C27" w14:textId="77777777" w:rsidR="004F4D6C" w:rsidRPr="00D558CA" w:rsidRDefault="004F4D6C" w:rsidP="004F4D6C">
            <w:pPr>
              <w:spacing w:line="360" w:lineRule="auto"/>
              <w:rPr>
                <w:b/>
                <w:lang w:val="en-US"/>
              </w:rPr>
            </w:pPr>
            <w:r w:rsidRPr="00D558CA">
              <w:rPr>
                <w:rFonts w:eastAsia="Times New Roman"/>
                <w:color w:val="000000" w:themeColor="text1"/>
              </w:rPr>
              <w:t>Агентство:</w:t>
            </w:r>
          </w:p>
        </w:tc>
        <w:tc>
          <w:tcPr>
            <w:tcW w:w="4669" w:type="dxa"/>
          </w:tcPr>
          <w:p w14:paraId="6DCD2A1A" w14:textId="77777777" w:rsidR="004F4D6C" w:rsidRPr="00D558CA" w:rsidRDefault="00174BDE" w:rsidP="004F4D6C">
            <w:pPr>
              <w:spacing w:line="360" w:lineRule="auto"/>
              <w:rPr>
                <w:rStyle w:val="st"/>
                <w:rFonts w:eastAsia="Times New Roman"/>
              </w:rPr>
            </w:pPr>
            <w:hyperlink r:id="rId15" w:history="1">
              <w:proofErr w:type="spellStart"/>
              <w:r w:rsidR="004F4D6C" w:rsidRPr="00D558CA">
                <w:rPr>
                  <w:rStyle w:val="st"/>
                  <w:rFonts w:eastAsia="Times New Roman"/>
                </w:rPr>
                <w:t>Wieden</w:t>
              </w:r>
              <w:proofErr w:type="spellEnd"/>
              <w:r w:rsidR="004F4D6C" w:rsidRPr="00D558CA">
                <w:rPr>
                  <w:rStyle w:val="st"/>
                  <w:rFonts w:eastAsia="Times New Roman"/>
                </w:rPr>
                <w:t xml:space="preserve"> + </w:t>
              </w:r>
              <w:proofErr w:type="spellStart"/>
              <w:r w:rsidR="004F4D6C" w:rsidRPr="00D558CA">
                <w:rPr>
                  <w:rStyle w:val="st"/>
                  <w:rFonts w:eastAsia="Times New Roman"/>
                </w:rPr>
                <w:t>Kennedy</w:t>
              </w:r>
              <w:proofErr w:type="spellEnd"/>
            </w:hyperlink>
          </w:p>
        </w:tc>
      </w:tr>
      <w:tr w:rsidR="004F4D6C" w:rsidRPr="00174BDE" w14:paraId="5A84518A" w14:textId="77777777" w:rsidTr="004F4D6C">
        <w:tc>
          <w:tcPr>
            <w:tcW w:w="4669" w:type="dxa"/>
          </w:tcPr>
          <w:p w14:paraId="75CF2384" w14:textId="77777777" w:rsidR="004F4D6C" w:rsidRPr="00D558CA" w:rsidRDefault="004F4D6C" w:rsidP="004F4D6C">
            <w:pPr>
              <w:spacing w:line="360" w:lineRule="auto"/>
              <w:rPr>
                <w:b/>
                <w:lang w:val="en-US"/>
              </w:rPr>
            </w:pPr>
            <w:r w:rsidRPr="00D558CA">
              <w:rPr>
                <w:rFonts w:eastAsia="Times New Roman"/>
                <w:color w:val="000000" w:themeColor="text1"/>
              </w:rPr>
              <w:t>Категория</w:t>
            </w:r>
            <w:r w:rsidRPr="00D558CA">
              <w:rPr>
                <w:rFonts w:eastAsia="Times New Roman"/>
                <w:color w:val="000000" w:themeColor="text1"/>
                <w:lang w:val="en-US"/>
              </w:rPr>
              <w:t>:</w:t>
            </w:r>
          </w:p>
        </w:tc>
        <w:tc>
          <w:tcPr>
            <w:tcW w:w="4669" w:type="dxa"/>
          </w:tcPr>
          <w:p w14:paraId="26926DA0" w14:textId="77777777" w:rsidR="004F4D6C" w:rsidRPr="00D558CA" w:rsidRDefault="004F4D6C" w:rsidP="004F4D6C">
            <w:pPr>
              <w:spacing w:line="360" w:lineRule="auto"/>
              <w:rPr>
                <w:rStyle w:val="st"/>
                <w:rFonts w:eastAsia="Times New Roman"/>
                <w:lang w:val="en-US"/>
              </w:rPr>
            </w:pPr>
            <w:r w:rsidRPr="00D558CA">
              <w:rPr>
                <w:rStyle w:val="st"/>
                <w:rFonts w:eastAsia="Times New Roman"/>
                <w:lang w:val="en-US"/>
              </w:rPr>
              <w:t xml:space="preserve">TV &amp; Cinema. </w:t>
            </w:r>
            <w:r w:rsidRPr="00D558CA">
              <w:rPr>
                <w:rStyle w:val="st"/>
                <w:lang w:val="en-US"/>
              </w:rPr>
              <w:t>Sportswear, Athletic Footwear &amp; Accessories</w:t>
            </w:r>
          </w:p>
        </w:tc>
      </w:tr>
      <w:tr w:rsidR="004F4D6C" w:rsidRPr="00D558CA" w14:paraId="3C5EAA36" w14:textId="77777777" w:rsidTr="004F4D6C">
        <w:tc>
          <w:tcPr>
            <w:tcW w:w="4669" w:type="dxa"/>
          </w:tcPr>
          <w:p w14:paraId="213900BD" w14:textId="77777777" w:rsidR="004F4D6C" w:rsidRPr="00D558CA" w:rsidRDefault="004F4D6C" w:rsidP="004F4D6C">
            <w:pPr>
              <w:spacing w:line="360" w:lineRule="auto"/>
              <w:rPr>
                <w:b/>
                <w:lang w:val="en-US"/>
              </w:rPr>
            </w:pPr>
            <w:r w:rsidRPr="00D558CA">
              <w:rPr>
                <w:rFonts w:eastAsia="Times New Roman"/>
                <w:color w:val="000000" w:themeColor="text1"/>
              </w:rPr>
              <w:t>Награда</w:t>
            </w:r>
            <w:r w:rsidRPr="00D558CA">
              <w:rPr>
                <w:rFonts w:eastAsia="Times New Roman"/>
                <w:color w:val="000000" w:themeColor="text1"/>
                <w:lang w:val="en-US"/>
              </w:rPr>
              <w:t xml:space="preserve">: </w:t>
            </w:r>
          </w:p>
        </w:tc>
        <w:tc>
          <w:tcPr>
            <w:tcW w:w="4669" w:type="dxa"/>
          </w:tcPr>
          <w:p w14:paraId="22DE11D4" w14:textId="77777777" w:rsidR="004F4D6C" w:rsidRPr="00D558CA" w:rsidRDefault="004F4D6C" w:rsidP="004F4D6C">
            <w:pPr>
              <w:spacing w:line="360" w:lineRule="auto"/>
              <w:rPr>
                <w:rStyle w:val="st"/>
                <w:rFonts w:eastAsia="Times New Roman"/>
                <w:lang w:val="en-US"/>
              </w:rPr>
            </w:pPr>
            <w:proofErr w:type="spellStart"/>
            <w:r w:rsidRPr="00D558CA">
              <w:rPr>
                <w:rStyle w:val="st"/>
                <w:rFonts w:eastAsia="Times New Roman"/>
                <w:lang w:val="en-US"/>
              </w:rPr>
              <w:t>Золотой</w:t>
            </w:r>
            <w:proofErr w:type="spellEnd"/>
            <w:r w:rsidRPr="00D558CA">
              <w:rPr>
                <w:rStyle w:val="st"/>
                <w:rFonts w:eastAsia="Times New Roman"/>
                <w:lang w:val="en-US"/>
              </w:rPr>
              <w:t xml:space="preserve"> </w:t>
            </w:r>
            <w:proofErr w:type="spellStart"/>
            <w:r w:rsidRPr="00D558CA">
              <w:rPr>
                <w:rStyle w:val="st"/>
                <w:rFonts w:eastAsia="Times New Roman"/>
                <w:lang w:val="en-US"/>
              </w:rPr>
              <w:t>лев</w:t>
            </w:r>
            <w:proofErr w:type="spellEnd"/>
          </w:p>
        </w:tc>
      </w:tr>
      <w:tr w:rsidR="004F4D6C" w:rsidRPr="00D558CA" w14:paraId="13F2A3D7" w14:textId="77777777" w:rsidTr="004F4D6C">
        <w:tc>
          <w:tcPr>
            <w:tcW w:w="4669" w:type="dxa"/>
          </w:tcPr>
          <w:p w14:paraId="16B4BC4D" w14:textId="77777777" w:rsidR="004F4D6C" w:rsidRPr="00D558CA" w:rsidRDefault="004F4D6C" w:rsidP="004F4D6C">
            <w:pPr>
              <w:spacing w:line="360" w:lineRule="auto"/>
              <w:rPr>
                <w:b/>
                <w:lang w:val="en-US"/>
              </w:rPr>
            </w:pPr>
            <w:r w:rsidRPr="00D558CA">
              <w:rPr>
                <w:rFonts w:eastAsia="Times New Roman"/>
                <w:color w:val="000000" w:themeColor="text1"/>
              </w:rPr>
              <w:t>Год</w:t>
            </w:r>
            <w:r w:rsidRPr="00D558CA">
              <w:rPr>
                <w:rFonts w:eastAsia="Times New Roman"/>
                <w:color w:val="000000" w:themeColor="text1"/>
                <w:lang w:val="en-US"/>
              </w:rPr>
              <w:t>:</w:t>
            </w:r>
          </w:p>
        </w:tc>
        <w:tc>
          <w:tcPr>
            <w:tcW w:w="4669" w:type="dxa"/>
          </w:tcPr>
          <w:p w14:paraId="2EA891EB" w14:textId="77777777" w:rsidR="004F4D6C" w:rsidRPr="00D558CA" w:rsidRDefault="004F4D6C" w:rsidP="004F4D6C">
            <w:pPr>
              <w:spacing w:line="360" w:lineRule="auto"/>
              <w:rPr>
                <w:rStyle w:val="st"/>
                <w:rFonts w:eastAsia="Times New Roman"/>
              </w:rPr>
            </w:pPr>
            <w:r w:rsidRPr="00D558CA">
              <w:rPr>
                <w:rStyle w:val="st"/>
                <w:rFonts w:eastAsia="Times New Roman"/>
              </w:rPr>
              <w:t>2002</w:t>
            </w:r>
          </w:p>
        </w:tc>
      </w:tr>
    </w:tbl>
    <w:p w14:paraId="5E841CCF" w14:textId="77777777" w:rsidR="004F4D6C" w:rsidRPr="00B40238" w:rsidRDefault="004F4D6C" w:rsidP="004F4D6C">
      <w:pPr>
        <w:spacing w:line="360" w:lineRule="auto"/>
        <w:jc w:val="both"/>
        <w:rPr>
          <w:rFonts w:eastAsia="Times New Roman"/>
          <w:sz w:val="28"/>
          <w:szCs w:val="28"/>
        </w:rPr>
      </w:pPr>
      <w:r>
        <w:rPr>
          <w:rFonts w:eastAsia="Times New Roman"/>
          <w:sz w:val="28"/>
          <w:szCs w:val="28"/>
        </w:rPr>
        <w:t xml:space="preserve">     </w:t>
      </w:r>
      <w:r w:rsidRPr="00B40238">
        <w:rPr>
          <w:rFonts w:eastAsia="Times New Roman"/>
          <w:sz w:val="28"/>
          <w:szCs w:val="28"/>
        </w:rPr>
        <w:t>По сюжету, молодой человек идет по городу, и его неожиданно «</w:t>
      </w:r>
      <w:r>
        <w:rPr>
          <w:rFonts w:eastAsia="Times New Roman"/>
          <w:sz w:val="28"/>
          <w:szCs w:val="28"/>
        </w:rPr>
        <w:t>пятнают</w:t>
      </w:r>
      <w:r w:rsidRPr="00B40238">
        <w:rPr>
          <w:rFonts w:eastAsia="Times New Roman"/>
          <w:sz w:val="28"/>
          <w:szCs w:val="28"/>
        </w:rPr>
        <w:t>» по плечу. Теперь он должен поймать следующего человека, поэтому парень начинает бегать по улицам и пытается кого-нибудь «</w:t>
      </w:r>
      <w:r>
        <w:rPr>
          <w:rFonts w:eastAsia="Times New Roman"/>
          <w:sz w:val="28"/>
          <w:szCs w:val="28"/>
        </w:rPr>
        <w:t>запятнать</w:t>
      </w:r>
      <w:r w:rsidRPr="00B40238">
        <w:rPr>
          <w:rFonts w:eastAsia="Times New Roman"/>
          <w:sz w:val="28"/>
          <w:szCs w:val="28"/>
        </w:rPr>
        <w:t>». Однако задача оказалась не из легких, ведь прохожие используют всевозможные хитрые уловки, чтобы сбежать от «меченого». Здесь также есть юм</w:t>
      </w:r>
      <w:r>
        <w:rPr>
          <w:rFonts w:eastAsia="Times New Roman"/>
          <w:sz w:val="28"/>
          <w:szCs w:val="28"/>
        </w:rPr>
        <w:t>о</w:t>
      </w:r>
      <w:r w:rsidRPr="00B40238">
        <w:rPr>
          <w:rFonts w:eastAsia="Times New Roman"/>
          <w:sz w:val="28"/>
          <w:szCs w:val="28"/>
        </w:rPr>
        <w:t>ристический элемент – горожане единогласно бросили все свои дела и добровольно стали участниками этой погони.  </w:t>
      </w:r>
      <w:r>
        <w:rPr>
          <w:rFonts w:eastAsia="Times New Roman"/>
          <w:sz w:val="28"/>
          <w:szCs w:val="28"/>
        </w:rPr>
        <w:t xml:space="preserve">Парень практически отчаялась хоть кого-нибудь поймать, однако он замечает другого парня в </w:t>
      </w:r>
      <w:proofErr w:type="spellStart"/>
      <w:r>
        <w:rPr>
          <w:rFonts w:eastAsia="Times New Roman"/>
          <w:sz w:val="28"/>
          <w:szCs w:val="28"/>
        </w:rPr>
        <w:t>найковских</w:t>
      </w:r>
      <w:proofErr w:type="spellEnd"/>
      <w:r>
        <w:rPr>
          <w:rFonts w:eastAsia="Times New Roman"/>
          <w:sz w:val="28"/>
          <w:szCs w:val="28"/>
        </w:rPr>
        <w:t xml:space="preserve"> кроссовках, поэтому игра продолжается.</w:t>
      </w:r>
    </w:p>
    <w:p w14:paraId="0D5229C3" w14:textId="77777777" w:rsidR="004F4D6C" w:rsidRPr="00B40238" w:rsidRDefault="004F4D6C" w:rsidP="004F4D6C">
      <w:pPr>
        <w:spacing w:line="360" w:lineRule="auto"/>
        <w:jc w:val="both"/>
        <w:rPr>
          <w:rFonts w:eastAsia="Times New Roman"/>
          <w:sz w:val="28"/>
          <w:szCs w:val="28"/>
        </w:rPr>
      </w:pPr>
      <w:r>
        <w:rPr>
          <w:rFonts w:eastAsia="Times New Roman"/>
          <w:sz w:val="28"/>
          <w:szCs w:val="28"/>
        </w:rPr>
        <w:t xml:space="preserve">     </w:t>
      </w:r>
      <w:r w:rsidRPr="00B40238">
        <w:rPr>
          <w:rFonts w:eastAsia="Times New Roman"/>
          <w:sz w:val="28"/>
          <w:szCs w:val="28"/>
        </w:rPr>
        <w:t>Летом 2001 года «</w:t>
      </w:r>
      <w:proofErr w:type="spellStart"/>
      <w:r w:rsidRPr="00B40238">
        <w:rPr>
          <w:rFonts w:eastAsia="Times New Roman"/>
          <w:sz w:val="28"/>
          <w:szCs w:val="28"/>
        </w:rPr>
        <w:t>Tag</w:t>
      </w:r>
      <w:proofErr w:type="spellEnd"/>
      <w:r w:rsidRPr="00B40238">
        <w:rPr>
          <w:rFonts w:eastAsia="Times New Roman"/>
          <w:sz w:val="28"/>
          <w:szCs w:val="28"/>
        </w:rPr>
        <w:t xml:space="preserve">» стал частью серии роликов кампании </w:t>
      </w:r>
      <w:proofErr w:type="spellStart"/>
      <w:r w:rsidRPr="00B40238">
        <w:rPr>
          <w:rFonts w:eastAsia="Times New Roman"/>
          <w:sz w:val="28"/>
          <w:szCs w:val="28"/>
        </w:rPr>
        <w:t>Nike</w:t>
      </w:r>
      <w:proofErr w:type="spellEnd"/>
      <w:r w:rsidRPr="00B40238">
        <w:rPr>
          <w:rFonts w:eastAsia="Times New Roman"/>
          <w:sz w:val="28"/>
          <w:szCs w:val="28"/>
        </w:rPr>
        <w:t xml:space="preserve"> под темой «Играй». В рамках кампании было решено переосмыслить спорт в целом, позволить людям воспринимать его </w:t>
      </w:r>
      <w:r>
        <w:rPr>
          <w:rFonts w:eastAsia="Times New Roman"/>
          <w:sz w:val="28"/>
          <w:szCs w:val="28"/>
        </w:rPr>
        <w:t xml:space="preserve">больше </w:t>
      </w:r>
      <w:r w:rsidRPr="00B40238">
        <w:rPr>
          <w:rFonts w:eastAsia="Times New Roman"/>
          <w:sz w:val="28"/>
          <w:szCs w:val="28"/>
        </w:rPr>
        <w:t>как игру, от которой можно и нужно получать удовольствие и просто весело проводить время. </w:t>
      </w:r>
    </w:p>
    <w:p w14:paraId="2418DB48" w14:textId="77777777" w:rsidR="004F4D6C" w:rsidRDefault="004F4D6C" w:rsidP="004F4D6C">
      <w:pPr>
        <w:spacing w:line="360" w:lineRule="auto"/>
        <w:jc w:val="both"/>
        <w:rPr>
          <w:rStyle w:val="eop"/>
          <w:sz w:val="28"/>
          <w:szCs w:val="28"/>
        </w:rPr>
      </w:pPr>
      <w:r>
        <w:rPr>
          <w:rFonts w:eastAsia="Times New Roman"/>
          <w:sz w:val="28"/>
          <w:szCs w:val="28"/>
        </w:rPr>
        <w:t xml:space="preserve">     </w:t>
      </w:r>
      <w:r w:rsidRPr="00B40238">
        <w:rPr>
          <w:rFonts w:eastAsia="Times New Roman"/>
          <w:sz w:val="28"/>
          <w:szCs w:val="28"/>
        </w:rPr>
        <w:t>Ролик стал самой награжд</w:t>
      </w:r>
      <w:r w:rsidRPr="00B40238">
        <w:rPr>
          <w:rStyle w:val="normaltextrun"/>
          <w:sz w:val="28"/>
          <w:szCs w:val="28"/>
        </w:rPr>
        <w:t xml:space="preserve">аемой рекламой в 2002 году, а в 2010 году авторитетное издание </w:t>
      </w:r>
      <w:r w:rsidRPr="00B40238">
        <w:rPr>
          <w:rStyle w:val="normaltextrun"/>
          <w:sz w:val="28"/>
          <w:szCs w:val="28"/>
          <w:lang w:val="en-US"/>
        </w:rPr>
        <w:t>Campaign</w:t>
      </w:r>
      <w:r w:rsidRPr="00B40238">
        <w:rPr>
          <w:rStyle w:val="normaltextrun"/>
          <w:sz w:val="28"/>
          <w:szCs w:val="28"/>
        </w:rPr>
        <w:t xml:space="preserve"> включило его в список топ-10 лучшей рекламы десятилетия.</w:t>
      </w:r>
      <w:r w:rsidRPr="00B40238">
        <w:rPr>
          <w:rStyle w:val="eop"/>
          <w:sz w:val="28"/>
          <w:szCs w:val="28"/>
        </w:rPr>
        <w:t> </w:t>
      </w:r>
    </w:p>
    <w:p w14:paraId="68A130E5" w14:textId="77777777" w:rsidR="004F4D6C" w:rsidRPr="00B40238" w:rsidRDefault="004F4D6C" w:rsidP="004F4D6C">
      <w:pPr>
        <w:spacing w:line="360" w:lineRule="auto"/>
        <w:jc w:val="both"/>
        <w:rPr>
          <w:sz w:val="28"/>
          <w:szCs w:val="28"/>
        </w:rPr>
      </w:pPr>
    </w:p>
    <w:p w14:paraId="0ADDB5EF" w14:textId="77777777" w:rsidR="004F4D6C" w:rsidRPr="00280EE3" w:rsidRDefault="004F4D6C" w:rsidP="004F4D6C">
      <w:pPr>
        <w:spacing w:line="360" w:lineRule="auto"/>
        <w:jc w:val="center"/>
        <w:rPr>
          <w:rFonts w:eastAsia="Times New Roman"/>
          <w:sz w:val="28"/>
          <w:szCs w:val="28"/>
        </w:rPr>
      </w:pPr>
      <w:r w:rsidRPr="001416F4">
        <w:rPr>
          <w:sz w:val="28"/>
        </w:rPr>
        <w:t>§ 2.</w:t>
      </w:r>
      <w:r>
        <w:rPr>
          <w:sz w:val="28"/>
        </w:rPr>
        <w:t xml:space="preserve">1.4 </w:t>
      </w:r>
      <w:r w:rsidRPr="00280EE3">
        <w:rPr>
          <w:rFonts w:eastAsia="Times New Roman"/>
          <w:sz w:val="28"/>
          <w:szCs w:val="28"/>
        </w:rPr>
        <w:t>Рекламное кино</w:t>
      </w:r>
    </w:p>
    <w:p w14:paraId="76994526" w14:textId="77777777" w:rsidR="004F4D6C" w:rsidRDefault="004F4D6C" w:rsidP="004F4D6C">
      <w:pPr>
        <w:spacing w:line="360" w:lineRule="auto"/>
        <w:jc w:val="both"/>
        <w:rPr>
          <w:rFonts w:eastAsia="Times New Roman"/>
          <w:b/>
          <w:bCs/>
          <w:sz w:val="28"/>
          <w:szCs w:val="28"/>
        </w:rPr>
      </w:pPr>
      <w:r>
        <w:rPr>
          <w:rFonts w:eastAsia="Times New Roman"/>
          <w:sz w:val="28"/>
          <w:szCs w:val="28"/>
        </w:rPr>
        <w:t xml:space="preserve">     </w:t>
      </w:r>
      <w:r w:rsidRPr="00280EE3">
        <w:rPr>
          <w:rFonts w:eastAsia="Times New Roman"/>
          <w:sz w:val="28"/>
          <w:szCs w:val="28"/>
        </w:rPr>
        <w:t>В период 2002</w:t>
      </w:r>
      <w:r w:rsidRPr="00280EE3">
        <w:rPr>
          <w:sz w:val="28"/>
          <w:szCs w:val="28"/>
        </w:rPr>
        <w:t>-2003 годов в Каннах проявилась своеобразная мода на небольшое рекламное кино, которое эффективно развлекал</w:t>
      </w:r>
      <w:r>
        <w:rPr>
          <w:sz w:val="28"/>
          <w:szCs w:val="28"/>
        </w:rPr>
        <w:t>о</w:t>
      </w:r>
      <w:r w:rsidRPr="00280EE3">
        <w:rPr>
          <w:sz w:val="28"/>
          <w:szCs w:val="28"/>
        </w:rPr>
        <w:t xml:space="preserve"> потребителя. К сожалению, мы не можем описать все кейсы, получившие награды в этой категории, однако просто назовем несколько работ-победителей, достойных упоминания: ролик «</w:t>
      </w:r>
      <w:r w:rsidRPr="00280EE3">
        <w:rPr>
          <w:rFonts w:eastAsia="Times New Roman"/>
          <w:sz w:val="28"/>
          <w:szCs w:val="28"/>
          <w:lang w:val="en-US"/>
        </w:rPr>
        <w:t>The</w:t>
      </w:r>
      <w:r w:rsidRPr="00280EE3">
        <w:rPr>
          <w:rFonts w:eastAsia="Times New Roman"/>
          <w:sz w:val="28"/>
          <w:szCs w:val="28"/>
        </w:rPr>
        <w:t xml:space="preserve"> </w:t>
      </w:r>
      <w:r w:rsidRPr="00280EE3">
        <w:rPr>
          <w:rFonts w:eastAsia="Times New Roman"/>
          <w:sz w:val="28"/>
          <w:szCs w:val="28"/>
          <w:lang w:val="en-US"/>
        </w:rPr>
        <w:t>Follow</w:t>
      </w:r>
      <w:r w:rsidRPr="00280EE3">
        <w:rPr>
          <w:sz w:val="28"/>
          <w:szCs w:val="28"/>
        </w:rPr>
        <w:t>»</w:t>
      </w:r>
      <w:r w:rsidRPr="00280EE3">
        <w:rPr>
          <w:rFonts w:eastAsia="Times New Roman"/>
          <w:sz w:val="28"/>
          <w:szCs w:val="28"/>
        </w:rPr>
        <w:t xml:space="preserve"> (</w:t>
      </w:r>
      <w:r w:rsidRPr="00280EE3">
        <w:rPr>
          <w:sz w:val="28"/>
          <w:szCs w:val="28"/>
        </w:rPr>
        <w:t xml:space="preserve">BMW </w:t>
      </w:r>
      <w:proofErr w:type="spellStart"/>
      <w:r w:rsidRPr="00280EE3">
        <w:rPr>
          <w:sz w:val="28"/>
          <w:szCs w:val="28"/>
        </w:rPr>
        <w:t>Films</w:t>
      </w:r>
      <w:proofErr w:type="spellEnd"/>
      <w:r w:rsidRPr="00280EE3">
        <w:rPr>
          <w:sz w:val="28"/>
          <w:szCs w:val="28"/>
        </w:rPr>
        <w:t xml:space="preserve">, категория </w:t>
      </w:r>
      <w:proofErr w:type="spellStart"/>
      <w:r w:rsidRPr="00280EE3">
        <w:rPr>
          <w:sz w:val="28"/>
          <w:szCs w:val="28"/>
        </w:rPr>
        <w:t>Cyber</w:t>
      </w:r>
      <w:proofErr w:type="spellEnd"/>
      <w:r w:rsidRPr="00280EE3">
        <w:rPr>
          <w:sz w:val="28"/>
          <w:szCs w:val="28"/>
        </w:rPr>
        <w:t xml:space="preserve">, 2002); ролик </w:t>
      </w:r>
      <w:r w:rsidRPr="00280EE3">
        <w:rPr>
          <w:sz w:val="28"/>
          <w:szCs w:val="28"/>
        </w:rPr>
        <w:lastRenderedPageBreak/>
        <w:t>«</w:t>
      </w:r>
      <w:r w:rsidRPr="00280EE3">
        <w:rPr>
          <w:rFonts w:eastAsia="Times New Roman"/>
          <w:sz w:val="28"/>
          <w:szCs w:val="28"/>
          <w:lang w:val="en-US"/>
        </w:rPr>
        <w:t>Cog</w:t>
      </w:r>
      <w:r w:rsidRPr="00280EE3">
        <w:rPr>
          <w:sz w:val="28"/>
          <w:szCs w:val="28"/>
        </w:rPr>
        <w:t>»</w:t>
      </w:r>
      <w:r w:rsidRPr="00280EE3">
        <w:rPr>
          <w:rFonts w:eastAsia="Times New Roman"/>
          <w:bCs/>
          <w:sz w:val="28"/>
          <w:szCs w:val="28"/>
        </w:rPr>
        <w:t xml:space="preserve"> (</w:t>
      </w:r>
      <w:r w:rsidRPr="00280EE3">
        <w:rPr>
          <w:rFonts w:eastAsia="Times New Roman"/>
          <w:bCs/>
          <w:sz w:val="28"/>
          <w:szCs w:val="28"/>
          <w:lang w:val="en-US"/>
        </w:rPr>
        <w:t>Honda</w:t>
      </w:r>
      <w:r w:rsidRPr="00280EE3">
        <w:rPr>
          <w:rFonts w:eastAsia="Times New Roman"/>
          <w:bCs/>
          <w:sz w:val="28"/>
          <w:szCs w:val="28"/>
        </w:rPr>
        <w:t xml:space="preserve">, </w:t>
      </w:r>
      <w:r w:rsidRPr="00280EE3">
        <w:rPr>
          <w:sz w:val="28"/>
          <w:szCs w:val="28"/>
        </w:rPr>
        <w:t>категория</w:t>
      </w:r>
      <w:r w:rsidRPr="00280EE3">
        <w:rPr>
          <w:rFonts w:eastAsia="Times New Roman"/>
          <w:bCs/>
          <w:sz w:val="28"/>
          <w:szCs w:val="28"/>
        </w:rPr>
        <w:t xml:space="preserve"> </w:t>
      </w:r>
      <w:r w:rsidRPr="00280EE3">
        <w:rPr>
          <w:rFonts w:eastAsia="Times New Roman"/>
          <w:bCs/>
          <w:sz w:val="28"/>
          <w:szCs w:val="28"/>
          <w:lang w:val="en-US"/>
        </w:rPr>
        <w:t>TV</w:t>
      </w:r>
      <w:r w:rsidRPr="00280EE3">
        <w:rPr>
          <w:rFonts w:eastAsia="Times New Roman"/>
          <w:bCs/>
          <w:sz w:val="28"/>
          <w:szCs w:val="28"/>
        </w:rPr>
        <w:t>&amp;</w:t>
      </w:r>
      <w:r w:rsidRPr="00280EE3">
        <w:rPr>
          <w:rFonts w:eastAsia="Times New Roman"/>
          <w:bCs/>
          <w:sz w:val="28"/>
          <w:szCs w:val="28"/>
          <w:lang w:val="en-US"/>
        </w:rPr>
        <w:t>Cinema</w:t>
      </w:r>
      <w:r w:rsidRPr="00280EE3">
        <w:rPr>
          <w:rFonts w:eastAsia="Times New Roman"/>
          <w:bCs/>
          <w:sz w:val="28"/>
          <w:szCs w:val="28"/>
        </w:rPr>
        <w:t xml:space="preserve">, 2003); </w:t>
      </w:r>
      <w:r>
        <w:rPr>
          <w:rFonts w:eastAsia="Times New Roman"/>
          <w:b/>
          <w:bCs/>
          <w:sz w:val="28"/>
          <w:szCs w:val="28"/>
        </w:rPr>
        <w:t>«</w:t>
      </w:r>
      <w:r w:rsidRPr="00280EE3">
        <w:rPr>
          <w:rStyle w:val="s1"/>
          <w:sz w:val="28"/>
          <w:szCs w:val="28"/>
          <w:lang w:val="en-US"/>
        </w:rPr>
        <w:t>Good</w:t>
      </w:r>
      <w:r w:rsidRPr="00280EE3">
        <w:rPr>
          <w:rStyle w:val="s1"/>
          <w:sz w:val="28"/>
          <w:szCs w:val="28"/>
        </w:rPr>
        <w:t xml:space="preserve"> </w:t>
      </w:r>
      <w:r w:rsidRPr="00280EE3">
        <w:rPr>
          <w:rStyle w:val="s1"/>
          <w:sz w:val="28"/>
          <w:szCs w:val="28"/>
          <w:lang w:val="en-US"/>
        </w:rPr>
        <w:t>Doctor</w:t>
      </w:r>
      <w:r>
        <w:rPr>
          <w:rFonts w:eastAsia="Times New Roman"/>
          <w:b/>
          <w:bCs/>
          <w:sz w:val="28"/>
          <w:szCs w:val="28"/>
        </w:rPr>
        <w:t>»</w:t>
      </w:r>
      <w:r w:rsidRPr="00280EE3">
        <w:rPr>
          <w:rStyle w:val="s1"/>
          <w:sz w:val="28"/>
          <w:szCs w:val="28"/>
        </w:rPr>
        <w:t xml:space="preserve"> (</w:t>
      </w:r>
      <w:r w:rsidRPr="00280EE3">
        <w:rPr>
          <w:sz w:val="28"/>
          <w:szCs w:val="28"/>
          <w:lang w:val="en-US"/>
        </w:rPr>
        <w:t>Stella</w:t>
      </w:r>
      <w:r w:rsidRPr="00280EE3">
        <w:rPr>
          <w:sz w:val="28"/>
          <w:szCs w:val="28"/>
        </w:rPr>
        <w:t xml:space="preserve"> </w:t>
      </w:r>
      <w:r w:rsidRPr="00280EE3">
        <w:rPr>
          <w:sz w:val="28"/>
          <w:szCs w:val="28"/>
          <w:lang w:val="en-US"/>
        </w:rPr>
        <w:t>Artois</w:t>
      </w:r>
      <w:r w:rsidRPr="00280EE3">
        <w:rPr>
          <w:sz w:val="28"/>
          <w:szCs w:val="28"/>
        </w:rPr>
        <w:t>, категория</w:t>
      </w:r>
      <w:r w:rsidRPr="00280EE3">
        <w:rPr>
          <w:rFonts w:eastAsia="Times New Roman"/>
          <w:bCs/>
          <w:sz w:val="28"/>
          <w:szCs w:val="28"/>
        </w:rPr>
        <w:t xml:space="preserve"> </w:t>
      </w:r>
      <w:r w:rsidRPr="00280EE3">
        <w:rPr>
          <w:rFonts w:eastAsia="Times New Roman"/>
          <w:bCs/>
          <w:sz w:val="28"/>
          <w:szCs w:val="28"/>
          <w:lang w:val="en-US"/>
        </w:rPr>
        <w:t>TV</w:t>
      </w:r>
      <w:r w:rsidRPr="00280EE3">
        <w:rPr>
          <w:rFonts w:eastAsia="Times New Roman"/>
          <w:bCs/>
          <w:sz w:val="28"/>
          <w:szCs w:val="28"/>
        </w:rPr>
        <w:t>&amp;</w:t>
      </w:r>
      <w:r w:rsidRPr="00280EE3">
        <w:rPr>
          <w:rFonts w:eastAsia="Times New Roman"/>
          <w:bCs/>
          <w:sz w:val="28"/>
          <w:szCs w:val="28"/>
          <w:lang w:val="en-US"/>
        </w:rPr>
        <w:t>Cinema</w:t>
      </w:r>
      <w:r w:rsidRPr="00280EE3">
        <w:rPr>
          <w:rFonts w:eastAsia="Times New Roman"/>
          <w:bCs/>
          <w:sz w:val="28"/>
          <w:szCs w:val="28"/>
        </w:rPr>
        <w:t>, 2002).</w:t>
      </w:r>
      <w:r>
        <w:rPr>
          <w:rFonts w:eastAsia="Times New Roman"/>
          <w:b/>
          <w:bCs/>
          <w:sz w:val="28"/>
          <w:szCs w:val="28"/>
        </w:rPr>
        <w:t xml:space="preserve"> </w:t>
      </w:r>
    </w:p>
    <w:p w14:paraId="70FEACE7" w14:textId="77777777" w:rsidR="004F4D6C" w:rsidRPr="00280EE3" w:rsidRDefault="004F4D6C" w:rsidP="004F4D6C">
      <w:pPr>
        <w:spacing w:line="360" w:lineRule="auto"/>
        <w:jc w:val="both"/>
        <w:rPr>
          <w:rFonts w:eastAsia="Times New Roman"/>
          <w:bCs/>
          <w:sz w:val="28"/>
          <w:szCs w:val="28"/>
        </w:rPr>
      </w:pPr>
      <w:r>
        <w:rPr>
          <w:rFonts w:eastAsia="Times New Roman"/>
          <w:bCs/>
          <w:sz w:val="28"/>
          <w:szCs w:val="28"/>
        </w:rPr>
        <w:t xml:space="preserve">     </w:t>
      </w:r>
      <w:r w:rsidRPr="00280EE3">
        <w:rPr>
          <w:rFonts w:eastAsia="Times New Roman"/>
          <w:bCs/>
          <w:sz w:val="28"/>
          <w:szCs w:val="28"/>
        </w:rPr>
        <w:t xml:space="preserve">Для разбора кейса мы выбрали работу </w:t>
      </w:r>
      <w:r w:rsidRPr="00280EE3">
        <w:rPr>
          <w:rFonts w:eastAsia="Times New Roman"/>
          <w:sz w:val="28"/>
          <w:szCs w:val="28"/>
          <w:lang w:val="en-US"/>
        </w:rPr>
        <w:t>IKEA</w:t>
      </w:r>
      <w:r w:rsidRPr="00280EE3">
        <w:rPr>
          <w:rFonts w:eastAsia="Times New Roman"/>
          <w:bCs/>
          <w:sz w:val="28"/>
          <w:szCs w:val="28"/>
        </w:rPr>
        <w:t xml:space="preserve"> «</w:t>
      </w:r>
      <w:r w:rsidRPr="00280EE3">
        <w:rPr>
          <w:rFonts w:eastAsia="Times New Roman"/>
          <w:bCs/>
          <w:sz w:val="28"/>
          <w:szCs w:val="28"/>
          <w:lang w:val="en-US"/>
        </w:rPr>
        <w:t>Lamp</w:t>
      </w:r>
      <w:r w:rsidRPr="00280EE3">
        <w:rPr>
          <w:rFonts w:eastAsia="Times New Roman"/>
          <w:bCs/>
          <w:sz w:val="28"/>
          <w:szCs w:val="28"/>
        </w:rPr>
        <w:t xml:space="preserve">», получившую гран-при в 2003 году. </w:t>
      </w:r>
    </w:p>
    <w:tbl>
      <w:tblPr>
        <w:tblStyle w:val="af0"/>
        <w:tblW w:w="9338" w:type="dxa"/>
        <w:tblLook w:val="04A0" w:firstRow="1" w:lastRow="0" w:firstColumn="1" w:lastColumn="0" w:noHBand="0" w:noVBand="1"/>
      </w:tblPr>
      <w:tblGrid>
        <w:gridCol w:w="4669"/>
        <w:gridCol w:w="4669"/>
      </w:tblGrid>
      <w:tr w:rsidR="004F4D6C" w:rsidRPr="00E432D6" w14:paraId="19390EC5" w14:textId="77777777" w:rsidTr="004F4D6C">
        <w:tc>
          <w:tcPr>
            <w:tcW w:w="4669" w:type="dxa"/>
          </w:tcPr>
          <w:p w14:paraId="753BFB8C" w14:textId="77777777" w:rsidR="004F4D6C" w:rsidRPr="00E432D6" w:rsidRDefault="004F4D6C" w:rsidP="004F4D6C">
            <w:pPr>
              <w:spacing w:line="360" w:lineRule="auto"/>
              <w:rPr>
                <w:b/>
                <w:szCs w:val="28"/>
              </w:rPr>
            </w:pPr>
            <w:r w:rsidRPr="00E432D6">
              <w:rPr>
                <w:rFonts w:eastAsia="Times New Roman"/>
                <w:color w:val="000000" w:themeColor="text1"/>
                <w:szCs w:val="28"/>
              </w:rPr>
              <w:t>Название работы:</w:t>
            </w:r>
          </w:p>
        </w:tc>
        <w:tc>
          <w:tcPr>
            <w:tcW w:w="4669" w:type="dxa"/>
          </w:tcPr>
          <w:p w14:paraId="192E1DC7" w14:textId="77777777" w:rsidR="004F4D6C" w:rsidRPr="00706AA0" w:rsidRDefault="004F4D6C" w:rsidP="004F4D6C">
            <w:pPr>
              <w:pStyle w:val="1"/>
              <w:outlineLvl w:val="0"/>
              <w:rPr>
                <w:b w:val="0"/>
                <w:bCs w:val="0"/>
                <w:sz w:val="24"/>
                <w:szCs w:val="28"/>
              </w:rPr>
            </w:pPr>
            <w:proofErr w:type="spellStart"/>
            <w:r w:rsidRPr="00706AA0">
              <w:rPr>
                <w:b w:val="0"/>
                <w:color w:val="000000" w:themeColor="text1"/>
                <w:sz w:val="24"/>
                <w:szCs w:val="28"/>
              </w:rPr>
              <w:t>Lamp</w:t>
            </w:r>
            <w:proofErr w:type="spellEnd"/>
          </w:p>
        </w:tc>
      </w:tr>
      <w:tr w:rsidR="004F4D6C" w:rsidRPr="00E432D6" w14:paraId="50336D72" w14:textId="77777777" w:rsidTr="004F4D6C">
        <w:tc>
          <w:tcPr>
            <w:tcW w:w="4669" w:type="dxa"/>
          </w:tcPr>
          <w:p w14:paraId="3CF86D3D" w14:textId="77777777" w:rsidR="004F4D6C" w:rsidRPr="00E432D6" w:rsidRDefault="004F4D6C" w:rsidP="004F4D6C">
            <w:pPr>
              <w:spacing w:line="360" w:lineRule="auto"/>
              <w:rPr>
                <w:b/>
                <w:szCs w:val="28"/>
              </w:rPr>
            </w:pPr>
            <w:r w:rsidRPr="00E432D6">
              <w:rPr>
                <w:rFonts w:eastAsia="Times New Roman"/>
                <w:color w:val="000000" w:themeColor="text1"/>
                <w:szCs w:val="28"/>
              </w:rPr>
              <w:t xml:space="preserve">Рекламодатель: </w:t>
            </w:r>
          </w:p>
        </w:tc>
        <w:tc>
          <w:tcPr>
            <w:tcW w:w="4669" w:type="dxa"/>
          </w:tcPr>
          <w:p w14:paraId="2183968D" w14:textId="77777777" w:rsidR="004F4D6C" w:rsidRPr="00E432D6" w:rsidRDefault="004F4D6C" w:rsidP="004F4D6C">
            <w:pPr>
              <w:spacing w:line="360" w:lineRule="auto"/>
              <w:rPr>
                <w:rFonts w:eastAsia="Times New Roman"/>
                <w:color w:val="000000" w:themeColor="text1"/>
                <w:szCs w:val="28"/>
              </w:rPr>
            </w:pPr>
            <w:r w:rsidRPr="00E432D6">
              <w:rPr>
                <w:rFonts w:eastAsia="Times New Roman"/>
                <w:szCs w:val="28"/>
                <w:lang w:val="en-US"/>
              </w:rPr>
              <w:t>IKEA</w:t>
            </w:r>
            <w:r w:rsidRPr="00E432D6">
              <w:rPr>
                <w:rFonts w:eastAsia="Times New Roman"/>
                <w:szCs w:val="28"/>
              </w:rPr>
              <w:t xml:space="preserve"> </w:t>
            </w:r>
            <w:r w:rsidRPr="00E432D6">
              <w:rPr>
                <w:rFonts w:eastAsia="Times New Roman"/>
                <w:szCs w:val="28"/>
                <w:lang w:val="en-US"/>
              </w:rPr>
              <w:t>International</w:t>
            </w:r>
            <w:r w:rsidRPr="00E432D6">
              <w:rPr>
                <w:rFonts w:eastAsia="Times New Roman"/>
                <w:szCs w:val="28"/>
              </w:rPr>
              <w:t xml:space="preserve"> </w:t>
            </w:r>
            <w:r w:rsidRPr="00E432D6">
              <w:rPr>
                <w:rFonts w:eastAsia="Times New Roman"/>
                <w:szCs w:val="28"/>
                <w:lang w:val="en-US"/>
              </w:rPr>
              <w:t>Group</w:t>
            </w:r>
          </w:p>
        </w:tc>
      </w:tr>
      <w:tr w:rsidR="004F4D6C" w:rsidRPr="00E432D6" w14:paraId="26BE897C" w14:textId="77777777" w:rsidTr="004F4D6C">
        <w:tc>
          <w:tcPr>
            <w:tcW w:w="4669" w:type="dxa"/>
          </w:tcPr>
          <w:p w14:paraId="5FFAA087" w14:textId="77777777" w:rsidR="004F4D6C" w:rsidRPr="00E432D6" w:rsidRDefault="004F4D6C" w:rsidP="004F4D6C">
            <w:pPr>
              <w:spacing w:line="360" w:lineRule="auto"/>
              <w:rPr>
                <w:b/>
                <w:szCs w:val="28"/>
              </w:rPr>
            </w:pPr>
            <w:r w:rsidRPr="00E432D6">
              <w:rPr>
                <w:rFonts w:eastAsia="Times New Roman"/>
                <w:color w:val="000000" w:themeColor="text1"/>
                <w:szCs w:val="28"/>
              </w:rPr>
              <w:t>Название бренда:</w:t>
            </w:r>
          </w:p>
        </w:tc>
        <w:tc>
          <w:tcPr>
            <w:tcW w:w="4669" w:type="dxa"/>
          </w:tcPr>
          <w:p w14:paraId="2CED4D63" w14:textId="77777777" w:rsidR="004F4D6C" w:rsidRPr="00E432D6" w:rsidRDefault="004F4D6C" w:rsidP="004F4D6C">
            <w:pPr>
              <w:spacing w:line="360" w:lineRule="auto"/>
              <w:rPr>
                <w:rFonts w:eastAsia="Times New Roman"/>
                <w:color w:val="000000" w:themeColor="text1"/>
                <w:szCs w:val="28"/>
              </w:rPr>
            </w:pPr>
            <w:r w:rsidRPr="00E432D6">
              <w:rPr>
                <w:rFonts w:eastAsia="Times New Roman"/>
                <w:szCs w:val="28"/>
                <w:lang w:val="en-US"/>
              </w:rPr>
              <w:t>IKEA</w:t>
            </w:r>
          </w:p>
        </w:tc>
      </w:tr>
      <w:tr w:rsidR="004F4D6C" w:rsidRPr="00E432D6" w14:paraId="72F682F0" w14:textId="77777777" w:rsidTr="004F4D6C">
        <w:tc>
          <w:tcPr>
            <w:tcW w:w="4669" w:type="dxa"/>
          </w:tcPr>
          <w:p w14:paraId="76AD2E90" w14:textId="77777777" w:rsidR="004F4D6C" w:rsidRPr="00E432D6" w:rsidRDefault="004F4D6C" w:rsidP="004F4D6C">
            <w:pPr>
              <w:spacing w:line="360" w:lineRule="auto"/>
              <w:rPr>
                <w:b/>
                <w:szCs w:val="28"/>
              </w:rPr>
            </w:pPr>
            <w:r w:rsidRPr="00E432D6">
              <w:rPr>
                <w:rFonts w:eastAsia="Times New Roman"/>
                <w:color w:val="000000" w:themeColor="text1"/>
                <w:szCs w:val="28"/>
              </w:rPr>
              <w:t xml:space="preserve">Продукт: </w:t>
            </w:r>
          </w:p>
        </w:tc>
        <w:tc>
          <w:tcPr>
            <w:tcW w:w="4669" w:type="dxa"/>
          </w:tcPr>
          <w:p w14:paraId="6CE04651" w14:textId="77777777" w:rsidR="004F4D6C" w:rsidRPr="00E432D6" w:rsidRDefault="004F4D6C" w:rsidP="004F4D6C">
            <w:pPr>
              <w:spacing w:line="360" w:lineRule="auto"/>
              <w:rPr>
                <w:rFonts w:eastAsia="Times New Roman"/>
                <w:color w:val="000000" w:themeColor="text1"/>
                <w:szCs w:val="28"/>
              </w:rPr>
            </w:pPr>
            <w:r w:rsidRPr="00E432D6">
              <w:rPr>
                <w:rFonts w:eastAsia="Times New Roman"/>
                <w:szCs w:val="28"/>
                <w:lang w:val="en-US"/>
              </w:rPr>
              <w:t>IKEA</w:t>
            </w:r>
            <w:r w:rsidRPr="00E432D6">
              <w:rPr>
                <w:rFonts w:eastAsia="Times New Roman"/>
                <w:szCs w:val="28"/>
              </w:rPr>
              <w:t xml:space="preserve"> </w:t>
            </w:r>
            <w:r w:rsidRPr="00E432D6">
              <w:rPr>
                <w:rFonts w:eastAsia="Times New Roman"/>
                <w:szCs w:val="28"/>
                <w:lang w:val="en-US"/>
              </w:rPr>
              <w:t>Home</w:t>
            </w:r>
            <w:r w:rsidRPr="00E432D6">
              <w:rPr>
                <w:rFonts w:eastAsia="Times New Roman"/>
                <w:szCs w:val="28"/>
              </w:rPr>
              <w:t xml:space="preserve"> </w:t>
            </w:r>
            <w:r w:rsidRPr="00E432D6">
              <w:rPr>
                <w:rFonts w:eastAsia="Times New Roman"/>
                <w:szCs w:val="28"/>
                <w:lang w:val="en-US"/>
              </w:rPr>
              <w:t>Furnishing Products</w:t>
            </w:r>
          </w:p>
        </w:tc>
      </w:tr>
      <w:tr w:rsidR="004F4D6C" w:rsidRPr="00E432D6" w14:paraId="3252BDD7" w14:textId="77777777" w:rsidTr="004F4D6C">
        <w:tc>
          <w:tcPr>
            <w:tcW w:w="4669" w:type="dxa"/>
          </w:tcPr>
          <w:p w14:paraId="760A3894" w14:textId="77777777" w:rsidR="004F4D6C" w:rsidRPr="00E432D6" w:rsidRDefault="004F4D6C" w:rsidP="004F4D6C">
            <w:pPr>
              <w:spacing w:line="360" w:lineRule="auto"/>
              <w:rPr>
                <w:b/>
                <w:szCs w:val="28"/>
                <w:lang w:val="en-US"/>
              </w:rPr>
            </w:pPr>
            <w:r w:rsidRPr="00E432D6">
              <w:rPr>
                <w:rFonts w:eastAsia="Times New Roman"/>
                <w:color w:val="000000" w:themeColor="text1"/>
                <w:szCs w:val="28"/>
              </w:rPr>
              <w:t>Агентство:</w:t>
            </w:r>
          </w:p>
        </w:tc>
        <w:tc>
          <w:tcPr>
            <w:tcW w:w="4669" w:type="dxa"/>
          </w:tcPr>
          <w:p w14:paraId="01298EAA" w14:textId="77777777" w:rsidR="004F4D6C" w:rsidRPr="00E432D6" w:rsidRDefault="004F4D6C" w:rsidP="004F4D6C">
            <w:pPr>
              <w:spacing w:line="360" w:lineRule="auto"/>
              <w:rPr>
                <w:rFonts w:eastAsia="Times New Roman"/>
                <w:color w:val="000000" w:themeColor="text1"/>
                <w:szCs w:val="28"/>
              </w:rPr>
            </w:pPr>
            <w:r w:rsidRPr="00E432D6">
              <w:rPr>
                <w:rFonts w:eastAsia="Times New Roman"/>
                <w:szCs w:val="28"/>
                <w:lang w:val="en-US"/>
              </w:rPr>
              <w:t xml:space="preserve">Crispin Porter + </w:t>
            </w:r>
            <w:proofErr w:type="spellStart"/>
            <w:r w:rsidRPr="00E432D6">
              <w:rPr>
                <w:rFonts w:eastAsia="Times New Roman"/>
                <w:szCs w:val="28"/>
                <w:lang w:val="en-US"/>
              </w:rPr>
              <w:t>Bogusky</w:t>
            </w:r>
            <w:proofErr w:type="spellEnd"/>
            <w:r w:rsidRPr="00E432D6">
              <w:rPr>
                <w:rFonts w:eastAsia="Times New Roman"/>
                <w:szCs w:val="28"/>
                <w:lang w:val="en-US"/>
              </w:rPr>
              <w:t xml:space="preserve"> Miami</w:t>
            </w:r>
          </w:p>
        </w:tc>
      </w:tr>
      <w:tr w:rsidR="004F4D6C" w:rsidRPr="00174BDE" w14:paraId="49089952" w14:textId="77777777" w:rsidTr="004F4D6C">
        <w:tc>
          <w:tcPr>
            <w:tcW w:w="4669" w:type="dxa"/>
          </w:tcPr>
          <w:p w14:paraId="2B49AFC8" w14:textId="77777777" w:rsidR="004F4D6C" w:rsidRPr="00E432D6" w:rsidRDefault="004F4D6C" w:rsidP="004F4D6C">
            <w:pPr>
              <w:spacing w:line="360" w:lineRule="auto"/>
              <w:rPr>
                <w:b/>
                <w:szCs w:val="28"/>
                <w:lang w:val="en-US"/>
              </w:rPr>
            </w:pPr>
            <w:r w:rsidRPr="00E432D6">
              <w:rPr>
                <w:rFonts w:eastAsia="Times New Roman"/>
                <w:color w:val="000000" w:themeColor="text1"/>
                <w:szCs w:val="28"/>
              </w:rPr>
              <w:t>Категория</w:t>
            </w:r>
            <w:r w:rsidRPr="00E432D6">
              <w:rPr>
                <w:rFonts w:eastAsia="Times New Roman"/>
                <w:color w:val="000000" w:themeColor="text1"/>
                <w:szCs w:val="28"/>
                <w:lang w:val="en-US"/>
              </w:rPr>
              <w:t>:</w:t>
            </w:r>
          </w:p>
        </w:tc>
        <w:tc>
          <w:tcPr>
            <w:tcW w:w="4669" w:type="dxa"/>
          </w:tcPr>
          <w:p w14:paraId="44E9665B" w14:textId="77777777" w:rsidR="004F4D6C" w:rsidRPr="00E432D6" w:rsidRDefault="004F4D6C" w:rsidP="004F4D6C">
            <w:pPr>
              <w:spacing w:line="360" w:lineRule="auto"/>
              <w:rPr>
                <w:rFonts w:eastAsia="Times New Roman"/>
                <w:color w:val="000000" w:themeColor="text1"/>
                <w:szCs w:val="28"/>
                <w:lang w:val="en-US"/>
              </w:rPr>
            </w:pPr>
            <w:r w:rsidRPr="00E432D6">
              <w:rPr>
                <w:rFonts w:eastAsia="Times New Roman"/>
                <w:szCs w:val="28"/>
                <w:lang w:val="en-US"/>
              </w:rPr>
              <w:t>Film. Department Stores &amp; Shopping Malls</w:t>
            </w:r>
          </w:p>
        </w:tc>
      </w:tr>
      <w:tr w:rsidR="004F4D6C" w:rsidRPr="00E432D6" w14:paraId="372CBC2E" w14:textId="77777777" w:rsidTr="004F4D6C">
        <w:tc>
          <w:tcPr>
            <w:tcW w:w="4669" w:type="dxa"/>
          </w:tcPr>
          <w:p w14:paraId="69EEC24B" w14:textId="77777777" w:rsidR="004F4D6C" w:rsidRPr="00E432D6" w:rsidRDefault="004F4D6C" w:rsidP="004F4D6C">
            <w:pPr>
              <w:spacing w:line="360" w:lineRule="auto"/>
              <w:rPr>
                <w:b/>
                <w:szCs w:val="28"/>
                <w:lang w:val="en-US"/>
              </w:rPr>
            </w:pPr>
            <w:r w:rsidRPr="00E432D6">
              <w:rPr>
                <w:rFonts w:eastAsia="Times New Roman"/>
                <w:color w:val="000000" w:themeColor="text1"/>
                <w:szCs w:val="28"/>
              </w:rPr>
              <w:t>Награда</w:t>
            </w:r>
            <w:r w:rsidRPr="00E432D6">
              <w:rPr>
                <w:rFonts w:eastAsia="Times New Roman"/>
                <w:color w:val="000000" w:themeColor="text1"/>
                <w:szCs w:val="28"/>
                <w:lang w:val="en-US"/>
              </w:rPr>
              <w:t xml:space="preserve">: </w:t>
            </w:r>
          </w:p>
        </w:tc>
        <w:tc>
          <w:tcPr>
            <w:tcW w:w="4669" w:type="dxa"/>
          </w:tcPr>
          <w:p w14:paraId="07A0997B" w14:textId="77777777" w:rsidR="004F4D6C" w:rsidRPr="00E432D6" w:rsidRDefault="004F4D6C" w:rsidP="004F4D6C">
            <w:pPr>
              <w:spacing w:line="360" w:lineRule="auto"/>
              <w:rPr>
                <w:rFonts w:eastAsia="Times New Roman"/>
                <w:color w:val="000000" w:themeColor="text1"/>
                <w:szCs w:val="28"/>
                <w:lang w:val="en-US"/>
              </w:rPr>
            </w:pPr>
            <w:r w:rsidRPr="00E432D6">
              <w:rPr>
                <w:rFonts w:eastAsia="Times New Roman"/>
                <w:color w:val="000000" w:themeColor="text1"/>
                <w:szCs w:val="28"/>
              </w:rPr>
              <w:t>Гран</w:t>
            </w:r>
            <w:r w:rsidRPr="00E432D6">
              <w:rPr>
                <w:rFonts w:eastAsia="Times New Roman"/>
                <w:color w:val="000000" w:themeColor="text1"/>
                <w:szCs w:val="28"/>
                <w:lang w:val="en-US"/>
              </w:rPr>
              <w:t>-</w:t>
            </w:r>
            <w:r w:rsidRPr="00E432D6">
              <w:rPr>
                <w:rFonts w:eastAsia="Times New Roman"/>
                <w:color w:val="000000" w:themeColor="text1"/>
                <w:szCs w:val="28"/>
              </w:rPr>
              <w:t>при</w:t>
            </w:r>
          </w:p>
        </w:tc>
      </w:tr>
      <w:tr w:rsidR="004F4D6C" w:rsidRPr="00E432D6" w14:paraId="18E8D4FD" w14:textId="77777777" w:rsidTr="004F4D6C">
        <w:tc>
          <w:tcPr>
            <w:tcW w:w="4669" w:type="dxa"/>
          </w:tcPr>
          <w:p w14:paraId="4A3C08E7" w14:textId="77777777" w:rsidR="004F4D6C" w:rsidRPr="00E432D6" w:rsidRDefault="004F4D6C" w:rsidP="004F4D6C">
            <w:pPr>
              <w:spacing w:line="360" w:lineRule="auto"/>
              <w:rPr>
                <w:b/>
                <w:szCs w:val="28"/>
                <w:lang w:val="en-US"/>
              </w:rPr>
            </w:pPr>
            <w:r w:rsidRPr="00E432D6">
              <w:rPr>
                <w:rFonts w:eastAsia="Times New Roman"/>
                <w:color w:val="000000" w:themeColor="text1"/>
                <w:szCs w:val="28"/>
              </w:rPr>
              <w:t>Год</w:t>
            </w:r>
            <w:r w:rsidRPr="00E432D6">
              <w:rPr>
                <w:rFonts w:eastAsia="Times New Roman"/>
                <w:color w:val="000000" w:themeColor="text1"/>
                <w:szCs w:val="28"/>
                <w:lang w:val="en-US"/>
              </w:rPr>
              <w:t>:</w:t>
            </w:r>
          </w:p>
        </w:tc>
        <w:tc>
          <w:tcPr>
            <w:tcW w:w="4669" w:type="dxa"/>
          </w:tcPr>
          <w:p w14:paraId="7C2E57BC" w14:textId="77777777" w:rsidR="004F4D6C" w:rsidRPr="00E432D6" w:rsidRDefault="004F4D6C" w:rsidP="004F4D6C">
            <w:pPr>
              <w:spacing w:line="360" w:lineRule="auto"/>
              <w:rPr>
                <w:rFonts w:eastAsia="Times New Roman"/>
                <w:color w:val="000000" w:themeColor="text1"/>
                <w:szCs w:val="28"/>
                <w:lang w:val="en-US"/>
              </w:rPr>
            </w:pPr>
            <w:r w:rsidRPr="00E432D6">
              <w:rPr>
                <w:rFonts w:eastAsia="Times New Roman"/>
                <w:color w:val="000000" w:themeColor="text1"/>
                <w:szCs w:val="28"/>
                <w:lang w:val="en-US"/>
              </w:rPr>
              <w:t>2003</w:t>
            </w:r>
          </w:p>
        </w:tc>
      </w:tr>
    </w:tbl>
    <w:p w14:paraId="373FB3F8" w14:textId="77777777" w:rsidR="004F4D6C" w:rsidRPr="00280EE3" w:rsidRDefault="004F4D6C" w:rsidP="004F4D6C">
      <w:pPr>
        <w:spacing w:line="360" w:lineRule="auto"/>
        <w:jc w:val="both"/>
        <w:rPr>
          <w:sz w:val="28"/>
          <w:lang w:val="en-US"/>
        </w:rPr>
      </w:pPr>
    </w:p>
    <w:p w14:paraId="21E80491" w14:textId="77777777" w:rsidR="004F4D6C" w:rsidRDefault="004F4D6C" w:rsidP="004F4D6C">
      <w:pPr>
        <w:spacing w:line="360" w:lineRule="auto"/>
        <w:jc w:val="both"/>
        <w:rPr>
          <w:sz w:val="28"/>
        </w:rPr>
      </w:pPr>
      <w:r>
        <w:rPr>
          <w:sz w:val="28"/>
        </w:rPr>
        <w:t xml:space="preserve">     </w:t>
      </w:r>
      <w:r w:rsidRPr="00280EE3">
        <w:rPr>
          <w:sz w:val="28"/>
        </w:rPr>
        <w:t xml:space="preserve">Сюжет ролика простой и в то же время грустный (такое настроение навевает музыкальная композиция) – хозяйка избавляется от старой лампы и покупает новую. На протяжении ролики мы наблюдаем за тем, как печально стоит возле мусорного бака никому не нужная лампа. Никто не обращает на нее внимания, она стоит одна в холодную и дождливую погоду. Снимают же ее с такого угла, словно она все время смотрит в окно своего бывшего жилища. </w:t>
      </w:r>
    </w:p>
    <w:p w14:paraId="5D03EF7D" w14:textId="4A0D2961" w:rsidR="004F4D6C" w:rsidRPr="00280EE3" w:rsidRDefault="00706AA0" w:rsidP="004F4D6C">
      <w:pPr>
        <w:spacing w:line="360" w:lineRule="auto"/>
        <w:jc w:val="both"/>
        <w:rPr>
          <w:sz w:val="28"/>
        </w:rPr>
      </w:pPr>
      <w:r>
        <w:rPr>
          <w:sz w:val="28"/>
        </w:rPr>
        <w:t xml:space="preserve">     </w:t>
      </w:r>
      <w:r w:rsidR="004F4D6C">
        <w:rPr>
          <w:sz w:val="28"/>
        </w:rPr>
        <w:t xml:space="preserve">Когда же свет в квартире гаснет, в кадре появляется пожилой мужчина, который напрочь разрушает сентиментальность всего ролика. Он заявляет, что лампа не может грустить – это всего лишь неодушевленный предмет. Да и новая лампа очень хорошо работает.  </w:t>
      </w:r>
    </w:p>
    <w:p w14:paraId="7B076CD1" w14:textId="77777777" w:rsidR="004F4D6C" w:rsidRPr="00435BAC" w:rsidRDefault="004F4D6C" w:rsidP="004F4D6C">
      <w:pPr>
        <w:spacing w:line="360" w:lineRule="auto"/>
        <w:jc w:val="both"/>
        <w:rPr>
          <w:sz w:val="28"/>
        </w:rPr>
      </w:pPr>
      <w:r>
        <w:rPr>
          <w:sz w:val="28"/>
        </w:rPr>
        <w:t xml:space="preserve">     </w:t>
      </w:r>
      <w:r w:rsidRPr="00435BAC">
        <w:rPr>
          <w:sz w:val="28"/>
        </w:rPr>
        <w:t>Журнал «Рекламные идеи» также написал в своем обзоре Каннского фестиваля об этой работе: «Компания IKEA идет под девизом «</w:t>
      </w:r>
      <w:proofErr w:type="spellStart"/>
      <w:r w:rsidRPr="00435BAC">
        <w:rPr>
          <w:sz w:val="28"/>
        </w:rPr>
        <w:t>Unböring</w:t>
      </w:r>
      <w:proofErr w:type="spellEnd"/>
      <w:r w:rsidRPr="00435BAC">
        <w:rPr>
          <w:sz w:val="28"/>
        </w:rPr>
        <w:t>»</w:t>
      </w:r>
      <w:r>
        <w:rPr>
          <w:sz w:val="28"/>
        </w:rPr>
        <w:t xml:space="preserve"> </w:t>
      </w:r>
      <w:r w:rsidRPr="00435BAC">
        <w:rPr>
          <w:sz w:val="28"/>
        </w:rPr>
        <w:t>(«нескучный»), где специально поставлены точечки над «o» для придания шведского акцента.</w:t>
      </w:r>
      <w:r>
        <w:rPr>
          <w:sz w:val="28"/>
        </w:rPr>
        <w:t xml:space="preserve"> </w:t>
      </w:r>
      <w:r w:rsidRPr="00435BAC">
        <w:rPr>
          <w:sz w:val="28"/>
        </w:rPr>
        <w:t xml:space="preserve">Вот что говорит Алекс </w:t>
      </w:r>
      <w:proofErr w:type="spellStart"/>
      <w:r w:rsidRPr="00435BAC">
        <w:rPr>
          <w:sz w:val="28"/>
        </w:rPr>
        <w:t>Богуски</w:t>
      </w:r>
      <w:proofErr w:type="spellEnd"/>
      <w:r w:rsidRPr="00435BAC">
        <w:rPr>
          <w:sz w:val="28"/>
        </w:rPr>
        <w:t xml:space="preserve">, креативный директор агентства: «Мы пытались сказать, что не надо привязываться к вещам, которые вы не любите. При этом мы не заявили в лоб, что надо избавиться от старых вещей. Мы сказали – если в жизни вы ограничиваете себя в том, что </w:t>
      </w:r>
      <w:r w:rsidRPr="00435BAC">
        <w:rPr>
          <w:sz w:val="28"/>
        </w:rPr>
        <w:lastRenderedPageBreak/>
        <w:t>любите, – не делайте так!» Действительно, призвать людей менять мебель и домашние вещи в зависимости от настроения – задача тяжелая и для рекламы почти невыполнимая, потому что связана с глубинными привычками»</w:t>
      </w:r>
      <w:r>
        <w:rPr>
          <w:rStyle w:val="a9"/>
          <w:sz w:val="28"/>
        </w:rPr>
        <w:footnoteReference w:id="21"/>
      </w:r>
      <w:r w:rsidRPr="00435BAC">
        <w:rPr>
          <w:sz w:val="28"/>
        </w:rPr>
        <w:t>.</w:t>
      </w:r>
    </w:p>
    <w:p w14:paraId="66E68908" w14:textId="77777777" w:rsidR="004F4D6C" w:rsidRDefault="004F4D6C" w:rsidP="004F4D6C">
      <w:pPr>
        <w:spacing w:line="360" w:lineRule="auto"/>
        <w:jc w:val="both"/>
        <w:rPr>
          <w:sz w:val="28"/>
        </w:rPr>
      </w:pPr>
      <w:r>
        <w:rPr>
          <w:sz w:val="28"/>
        </w:rPr>
        <w:t xml:space="preserve">     </w:t>
      </w:r>
      <w:r w:rsidRPr="00435BAC">
        <w:rPr>
          <w:sz w:val="28"/>
        </w:rPr>
        <w:t xml:space="preserve">Так рекламисты попытались с помощью киноискусства поменять отношения людей к старым привычкам и привязанностям. </w:t>
      </w:r>
    </w:p>
    <w:p w14:paraId="3523E288" w14:textId="77777777" w:rsidR="004F4D6C" w:rsidRDefault="004F4D6C" w:rsidP="004F4D6C">
      <w:pPr>
        <w:spacing w:line="360" w:lineRule="auto"/>
        <w:rPr>
          <w:sz w:val="28"/>
        </w:rPr>
      </w:pPr>
    </w:p>
    <w:p w14:paraId="3CB64117" w14:textId="77777777" w:rsidR="004F4D6C" w:rsidRDefault="004F4D6C" w:rsidP="004F4D6C">
      <w:pPr>
        <w:spacing w:line="360" w:lineRule="auto"/>
        <w:jc w:val="center"/>
        <w:rPr>
          <w:rFonts w:eastAsia="Times New Roman"/>
          <w:sz w:val="28"/>
        </w:rPr>
      </w:pPr>
      <w:r w:rsidRPr="001416F4">
        <w:rPr>
          <w:sz w:val="28"/>
        </w:rPr>
        <w:t>§ 2.</w:t>
      </w:r>
      <w:r>
        <w:rPr>
          <w:sz w:val="28"/>
        </w:rPr>
        <w:t xml:space="preserve">1.5 </w:t>
      </w:r>
      <w:r w:rsidRPr="007E1741">
        <w:rPr>
          <w:rFonts w:eastAsia="Times New Roman"/>
          <w:sz w:val="28"/>
        </w:rPr>
        <w:t>Юмор</w:t>
      </w:r>
    </w:p>
    <w:p w14:paraId="36EBE659" w14:textId="77777777" w:rsidR="004F4D6C" w:rsidRPr="00B40238" w:rsidRDefault="004F4D6C" w:rsidP="004F4D6C">
      <w:pPr>
        <w:spacing w:line="360" w:lineRule="auto"/>
        <w:jc w:val="both"/>
        <w:rPr>
          <w:rFonts w:eastAsia="Times New Roman"/>
          <w:sz w:val="28"/>
          <w:szCs w:val="28"/>
        </w:rPr>
      </w:pPr>
      <w:r>
        <w:rPr>
          <w:rFonts w:eastAsia="Times New Roman"/>
          <w:sz w:val="28"/>
          <w:szCs w:val="28"/>
        </w:rPr>
        <w:t xml:space="preserve">     </w:t>
      </w:r>
      <w:r w:rsidRPr="00B40238">
        <w:rPr>
          <w:rFonts w:eastAsia="Times New Roman"/>
          <w:sz w:val="28"/>
          <w:szCs w:val="28"/>
        </w:rPr>
        <w:t xml:space="preserve">Причина, по которой в рекламе часто используют юмор, состоит в том, что это </w:t>
      </w:r>
      <w:r>
        <w:rPr>
          <w:rFonts w:eastAsia="Times New Roman"/>
          <w:sz w:val="28"/>
          <w:szCs w:val="28"/>
        </w:rPr>
        <w:t xml:space="preserve">- </w:t>
      </w:r>
      <w:r w:rsidRPr="00B40238">
        <w:rPr>
          <w:rFonts w:eastAsia="Times New Roman"/>
          <w:sz w:val="28"/>
          <w:szCs w:val="28"/>
        </w:rPr>
        <w:t>базовый принцип построения доверительных отношений с потребителем. Мы покупаем у тех, кто нам нравится, а юмор – это самый простой и быстрый способ достичь желаемых целей. </w:t>
      </w:r>
    </w:p>
    <w:p w14:paraId="12F0B9C1" w14:textId="77777777" w:rsidR="004F4D6C" w:rsidRPr="00B40238" w:rsidRDefault="004F4D6C" w:rsidP="004F4D6C">
      <w:pPr>
        <w:spacing w:line="360" w:lineRule="auto"/>
        <w:jc w:val="both"/>
        <w:rPr>
          <w:rFonts w:eastAsia="Times New Roman"/>
          <w:sz w:val="28"/>
          <w:szCs w:val="28"/>
        </w:rPr>
      </w:pPr>
      <w:r>
        <w:rPr>
          <w:rFonts w:eastAsia="Times New Roman"/>
          <w:sz w:val="28"/>
          <w:szCs w:val="28"/>
        </w:rPr>
        <w:t xml:space="preserve">     </w:t>
      </w:r>
      <w:r w:rsidRPr="00B40238">
        <w:rPr>
          <w:rFonts w:eastAsia="Times New Roman"/>
          <w:sz w:val="28"/>
          <w:szCs w:val="28"/>
        </w:rPr>
        <w:t>Люди более охотно идут на контакт с юмористической рекламой, они легче открываются ей и поддаются влиянию. Главное в юмористической рекламе – убедиться, что юмор соответствует имиджу бренда, а также будет правильно истолкован потребителем.  </w:t>
      </w:r>
    </w:p>
    <w:p w14:paraId="3812D74A" w14:textId="77777777" w:rsidR="004F4D6C" w:rsidRPr="00B40238" w:rsidRDefault="004F4D6C" w:rsidP="004F4D6C">
      <w:pPr>
        <w:spacing w:line="360" w:lineRule="auto"/>
        <w:jc w:val="both"/>
        <w:rPr>
          <w:rFonts w:eastAsia="Times New Roman"/>
          <w:sz w:val="28"/>
          <w:szCs w:val="28"/>
        </w:rPr>
      </w:pPr>
      <w:r>
        <w:rPr>
          <w:rFonts w:eastAsia="Times New Roman"/>
          <w:sz w:val="28"/>
          <w:szCs w:val="28"/>
        </w:rPr>
        <w:t xml:space="preserve">     </w:t>
      </w:r>
      <w:r w:rsidRPr="00B40238">
        <w:rPr>
          <w:rFonts w:eastAsia="Times New Roman"/>
          <w:sz w:val="28"/>
          <w:szCs w:val="28"/>
        </w:rPr>
        <w:t>Часто происходит так, что</w:t>
      </w:r>
      <w:r w:rsidRPr="00B40238">
        <w:rPr>
          <w:rStyle w:val="normaltextrun"/>
          <w:sz w:val="28"/>
          <w:szCs w:val="28"/>
        </w:rPr>
        <w:t xml:space="preserve"> юмор используют те бренды, которые мы ассоциируем с подобным приемом меньше всего. Например, это могут быть дорогие бренды, предметы роскоши. В таком случае в рекламном сообщении акцент смещается с фактической информации, а все пространство для работы </w:t>
      </w:r>
      <w:r w:rsidRPr="00B40238">
        <w:rPr>
          <w:rFonts w:eastAsia="Times New Roman"/>
          <w:sz w:val="28"/>
          <w:szCs w:val="28"/>
        </w:rPr>
        <w:t>предоставляется развлекательному элементу. </w:t>
      </w:r>
    </w:p>
    <w:p w14:paraId="45D9F1DF" w14:textId="77777777" w:rsidR="004F4D6C" w:rsidRPr="00B40238" w:rsidRDefault="004F4D6C" w:rsidP="004F4D6C">
      <w:pPr>
        <w:spacing w:line="360" w:lineRule="auto"/>
        <w:jc w:val="both"/>
        <w:rPr>
          <w:sz w:val="28"/>
          <w:szCs w:val="28"/>
        </w:rPr>
      </w:pPr>
      <w:r>
        <w:rPr>
          <w:rFonts w:eastAsia="Times New Roman"/>
          <w:sz w:val="28"/>
          <w:szCs w:val="28"/>
        </w:rPr>
        <w:t xml:space="preserve">     </w:t>
      </w:r>
      <w:r w:rsidRPr="00B40238">
        <w:rPr>
          <w:rFonts w:eastAsia="Times New Roman"/>
          <w:sz w:val="28"/>
          <w:szCs w:val="28"/>
        </w:rPr>
        <w:t>Мы подобрали кейс “</w:t>
      </w:r>
      <w:proofErr w:type="spellStart"/>
      <w:r w:rsidRPr="00B40238">
        <w:rPr>
          <w:rFonts w:eastAsia="Times New Roman"/>
          <w:sz w:val="28"/>
          <w:szCs w:val="28"/>
        </w:rPr>
        <w:t>King</w:t>
      </w:r>
      <w:proofErr w:type="spellEnd"/>
      <w:r w:rsidRPr="00B40238">
        <w:rPr>
          <w:rStyle w:val="normaltextrun"/>
          <w:sz w:val="28"/>
          <w:szCs w:val="28"/>
        </w:rPr>
        <w:t xml:space="preserve"> </w:t>
      </w:r>
      <w:r w:rsidRPr="00B40238">
        <w:rPr>
          <w:rStyle w:val="normaltextrun"/>
          <w:sz w:val="28"/>
          <w:szCs w:val="28"/>
          <w:lang w:val="en-US"/>
        </w:rPr>
        <w:t>Kong</w:t>
      </w:r>
      <w:r w:rsidRPr="00B40238">
        <w:rPr>
          <w:rStyle w:val="normaltextrun"/>
          <w:sz w:val="28"/>
          <w:szCs w:val="28"/>
        </w:rPr>
        <w:t xml:space="preserve">” (2005) автомобильной компании </w:t>
      </w:r>
      <w:r w:rsidRPr="00B40238">
        <w:rPr>
          <w:rStyle w:val="normaltextrun"/>
          <w:sz w:val="28"/>
          <w:szCs w:val="28"/>
          <w:lang w:val="en-US"/>
        </w:rPr>
        <w:t>Ford</w:t>
      </w:r>
      <w:r w:rsidRPr="00B40238">
        <w:rPr>
          <w:rStyle w:val="normaltextrun"/>
          <w:sz w:val="28"/>
          <w:szCs w:val="28"/>
        </w:rPr>
        <w:t>.</w:t>
      </w:r>
      <w:r w:rsidRPr="00B40238">
        <w:rPr>
          <w:rStyle w:val="normaltextrun"/>
          <w:sz w:val="28"/>
          <w:szCs w:val="28"/>
          <w:lang w:val="en-US"/>
        </w:rPr>
        <w:t> </w:t>
      </w:r>
      <w:r w:rsidRPr="00B40238">
        <w:rPr>
          <w:rStyle w:val="eop"/>
          <w:sz w:val="28"/>
          <w:szCs w:val="28"/>
        </w:rPr>
        <w:t> </w:t>
      </w:r>
    </w:p>
    <w:tbl>
      <w:tblPr>
        <w:tblStyle w:val="af0"/>
        <w:tblW w:w="9338" w:type="dxa"/>
        <w:tblLook w:val="04A0" w:firstRow="1" w:lastRow="0" w:firstColumn="1" w:lastColumn="0" w:noHBand="0" w:noVBand="1"/>
      </w:tblPr>
      <w:tblGrid>
        <w:gridCol w:w="4669"/>
        <w:gridCol w:w="4669"/>
      </w:tblGrid>
      <w:tr w:rsidR="004F4D6C" w:rsidRPr="001D0BCC" w14:paraId="703AE842" w14:textId="77777777" w:rsidTr="004F4D6C">
        <w:tc>
          <w:tcPr>
            <w:tcW w:w="4669" w:type="dxa"/>
          </w:tcPr>
          <w:p w14:paraId="5520D67F" w14:textId="77777777" w:rsidR="004F4D6C" w:rsidRPr="001D0BCC" w:rsidRDefault="004F4D6C" w:rsidP="004F4D6C">
            <w:pPr>
              <w:spacing w:line="360" w:lineRule="auto"/>
              <w:rPr>
                <w:rFonts w:eastAsia="Times New Roman"/>
              </w:rPr>
            </w:pPr>
            <w:r w:rsidRPr="001D0BCC">
              <w:rPr>
                <w:rFonts w:eastAsia="Times New Roman"/>
                <w:color w:val="000000" w:themeColor="text1"/>
              </w:rPr>
              <w:t>Название работы:</w:t>
            </w:r>
          </w:p>
        </w:tc>
        <w:tc>
          <w:tcPr>
            <w:tcW w:w="4669" w:type="dxa"/>
          </w:tcPr>
          <w:p w14:paraId="67D1A1D9" w14:textId="77777777" w:rsidR="004F4D6C" w:rsidRPr="001D0BCC" w:rsidRDefault="004F4D6C" w:rsidP="004F4D6C">
            <w:pPr>
              <w:spacing w:line="360" w:lineRule="auto"/>
              <w:rPr>
                <w:rFonts w:eastAsia="Times New Roman"/>
              </w:rPr>
            </w:pPr>
            <w:r w:rsidRPr="001D0BCC">
              <w:rPr>
                <w:rFonts w:eastAsia="Times New Roman"/>
                <w:bCs/>
                <w:lang w:val="en-US"/>
              </w:rPr>
              <w:t>King Kong</w:t>
            </w:r>
          </w:p>
        </w:tc>
      </w:tr>
      <w:tr w:rsidR="004F4D6C" w:rsidRPr="001D0BCC" w14:paraId="4BD047C4" w14:textId="77777777" w:rsidTr="004F4D6C">
        <w:tc>
          <w:tcPr>
            <w:tcW w:w="4669" w:type="dxa"/>
          </w:tcPr>
          <w:p w14:paraId="1EED116F" w14:textId="77777777" w:rsidR="004F4D6C" w:rsidRPr="001D0BCC" w:rsidRDefault="004F4D6C" w:rsidP="004F4D6C">
            <w:pPr>
              <w:spacing w:line="360" w:lineRule="auto"/>
              <w:rPr>
                <w:rFonts w:eastAsia="Times New Roman"/>
                <w:color w:val="000000" w:themeColor="text1"/>
              </w:rPr>
            </w:pPr>
            <w:r w:rsidRPr="001D0BCC">
              <w:rPr>
                <w:rFonts w:eastAsia="Times New Roman"/>
                <w:color w:val="000000" w:themeColor="text1"/>
              </w:rPr>
              <w:t>Рекламодатель:</w:t>
            </w:r>
          </w:p>
        </w:tc>
        <w:tc>
          <w:tcPr>
            <w:tcW w:w="4669" w:type="dxa"/>
          </w:tcPr>
          <w:p w14:paraId="07C280B5" w14:textId="77777777" w:rsidR="004F4D6C" w:rsidRPr="001D0BCC" w:rsidRDefault="004F4D6C" w:rsidP="004F4D6C">
            <w:pPr>
              <w:rPr>
                <w:rFonts w:eastAsia="Times New Roman"/>
                <w:lang w:val="en-US"/>
              </w:rPr>
            </w:pPr>
            <w:r w:rsidRPr="001D0BCC">
              <w:rPr>
                <w:rFonts w:eastAsia="Times New Roman"/>
                <w:lang w:val="en-US"/>
              </w:rPr>
              <w:t>Ford Motor Company</w:t>
            </w:r>
          </w:p>
        </w:tc>
      </w:tr>
      <w:tr w:rsidR="004F4D6C" w:rsidRPr="001D0BCC" w14:paraId="774A04BA" w14:textId="77777777" w:rsidTr="004F4D6C">
        <w:tc>
          <w:tcPr>
            <w:tcW w:w="4669" w:type="dxa"/>
          </w:tcPr>
          <w:p w14:paraId="105E03E5" w14:textId="77777777" w:rsidR="004F4D6C" w:rsidRPr="001D0BCC" w:rsidRDefault="004F4D6C" w:rsidP="004F4D6C">
            <w:pPr>
              <w:spacing w:line="360" w:lineRule="auto"/>
              <w:rPr>
                <w:rFonts w:eastAsia="Times New Roman"/>
              </w:rPr>
            </w:pPr>
            <w:r w:rsidRPr="001D0BCC">
              <w:rPr>
                <w:rFonts w:eastAsia="Times New Roman"/>
                <w:color w:val="000000" w:themeColor="text1"/>
              </w:rPr>
              <w:t>Название бренда:</w:t>
            </w:r>
          </w:p>
        </w:tc>
        <w:tc>
          <w:tcPr>
            <w:tcW w:w="4669" w:type="dxa"/>
          </w:tcPr>
          <w:p w14:paraId="01C82BEE" w14:textId="77777777" w:rsidR="004F4D6C" w:rsidRPr="001D0BCC" w:rsidRDefault="004F4D6C" w:rsidP="004F4D6C">
            <w:pPr>
              <w:spacing w:line="360" w:lineRule="auto"/>
              <w:rPr>
                <w:rFonts w:eastAsia="Times New Roman"/>
                <w:lang w:val="en-US"/>
              </w:rPr>
            </w:pPr>
            <w:r w:rsidRPr="001D0BCC">
              <w:rPr>
                <w:rFonts w:eastAsia="Times New Roman"/>
                <w:lang w:val="en-US"/>
              </w:rPr>
              <w:t>Ford</w:t>
            </w:r>
          </w:p>
        </w:tc>
      </w:tr>
      <w:tr w:rsidR="004F4D6C" w:rsidRPr="001D0BCC" w14:paraId="0C80999F" w14:textId="77777777" w:rsidTr="004F4D6C">
        <w:tc>
          <w:tcPr>
            <w:tcW w:w="4669" w:type="dxa"/>
          </w:tcPr>
          <w:p w14:paraId="6DA44769" w14:textId="77777777" w:rsidR="004F4D6C" w:rsidRPr="001D0BCC" w:rsidRDefault="004F4D6C" w:rsidP="004F4D6C">
            <w:pPr>
              <w:spacing w:line="360" w:lineRule="auto"/>
              <w:rPr>
                <w:rFonts w:eastAsia="Times New Roman"/>
                <w:color w:val="000000" w:themeColor="text1"/>
              </w:rPr>
            </w:pPr>
            <w:r w:rsidRPr="001D0BCC">
              <w:rPr>
                <w:rFonts w:eastAsia="Times New Roman"/>
                <w:color w:val="000000" w:themeColor="text1"/>
              </w:rPr>
              <w:t>Продукт:</w:t>
            </w:r>
          </w:p>
        </w:tc>
        <w:tc>
          <w:tcPr>
            <w:tcW w:w="4669" w:type="dxa"/>
          </w:tcPr>
          <w:p w14:paraId="52547104" w14:textId="77777777" w:rsidR="004F4D6C" w:rsidRPr="001D0BCC" w:rsidRDefault="00174BDE" w:rsidP="004F4D6C">
            <w:pPr>
              <w:rPr>
                <w:rFonts w:eastAsia="Times New Roman"/>
                <w:lang w:val="en-US"/>
              </w:rPr>
            </w:pPr>
            <w:hyperlink r:id="rId16" w:history="1">
              <w:r w:rsidR="004F4D6C" w:rsidRPr="001D0BCC">
                <w:rPr>
                  <w:lang w:val="en-US"/>
                </w:rPr>
                <w:t xml:space="preserve">Ford Ranger </w:t>
              </w:r>
              <w:proofErr w:type="spellStart"/>
              <w:r w:rsidR="004F4D6C" w:rsidRPr="001D0BCC">
                <w:rPr>
                  <w:lang w:val="en-US"/>
                </w:rPr>
                <w:t>Opencab</w:t>
              </w:r>
              <w:proofErr w:type="spellEnd"/>
            </w:hyperlink>
          </w:p>
        </w:tc>
      </w:tr>
      <w:tr w:rsidR="004F4D6C" w:rsidRPr="001D0BCC" w14:paraId="157D399A" w14:textId="77777777" w:rsidTr="004F4D6C">
        <w:tc>
          <w:tcPr>
            <w:tcW w:w="4669" w:type="dxa"/>
          </w:tcPr>
          <w:p w14:paraId="3C922335" w14:textId="77777777" w:rsidR="004F4D6C" w:rsidRPr="001D0BCC" w:rsidRDefault="004F4D6C" w:rsidP="004F4D6C">
            <w:pPr>
              <w:spacing w:line="360" w:lineRule="auto"/>
              <w:rPr>
                <w:rFonts w:eastAsia="Times New Roman"/>
              </w:rPr>
            </w:pPr>
            <w:r w:rsidRPr="001D0BCC">
              <w:rPr>
                <w:rFonts w:eastAsia="Times New Roman"/>
                <w:color w:val="000000" w:themeColor="text1"/>
              </w:rPr>
              <w:t>Агентство:</w:t>
            </w:r>
          </w:p>
        </w:tc>
        <w:tc>
          <w:tcPr>
            <w:tcW w:w="4669" w:type="dxa"/>
          </w:tcPr>
          <w:p w14:paraId="4D5D75CE" w14:textId="77777777" w:rsidR="004F4D6C" w:rsidRPr="001D0BCC" w:rsidRDefault="004F4D6C" w:rsidP="004F4D6C">
            <w:pPr>
              <w:spacing w:line="360" w:lineRule="auto"/>
              <w:rPr>
                <w:rFonts w:eastAsia="Times New Roman"/>
              </w:rPr>
            </w:pPr>
            <w:r w:rsidRPr="001D0BCC">
              <w:rPr>
                <w:rFonts w:eastAsia="Times New Roman"/>
                <w:lang w:val="en-US"/>
              </w:rPr>
              <w:t>J. Walter Thompson Bangkok</w:t>
            </w:r>
          </w:p>
        </w:tc>
      </w:tr>
      <w:tr w:rsidR="004F4D6C" w:rsidRPr="00174BDE" w14:paraId="38F933C7" w14:textId="77777777" w:rsidTr="004F4D6C">
        <w:tc>
          <w:tcPr>
            <w:tcW w:w="4669" w:type="dxa"/>
          </w:tcPr>
          <w:p w14:paraId="001793A7" w14:textId="77777777" w:rsidR="004F4D6C" w:rsidRPr="001D0BCC" w:rsidRDefault="004F4D6C" w:rsidP="004F4D6C">
            <w:pPr>
              <w:spacing w:line="360" w:lineRule="auto"/>
              <w:rPr>
                <w:rFonts w:eastAsia="Times New Roman"/>
              </w:rPr>
            </w:pPr>
            <w:r w:rsidRPr="001D0BCC">
              <w:rPr>
                <w:rFonts w:eastAsia="Times New Roman"/>
                <w:color w:val="000000" w:themeColor="text1"/>
              </w:rPr>
              <w:t>Категория</w:t>
            </w:r>
            <w:r w:rsidRPr="001D0BCC">
              <w:rPr>
                <w:rFonts w:eastAsia="Times New Roman"/>
                <w:color w:val="000000" w:themeColor="text1"/>
                <w:lang w:val="en-US"/>
              </w:rPr>
              <w:t>:</w:t>
            </w:r>
          </w:p>
        </w:tc>
        <w:tc>
          <w:tcPr>
            <w:tcW w:w="4669" w:type="dxa"/>
          </w:tcPr>
          <w:p w14:paraId="238824D1" w14:textId="77777777" w:rsidR="004F4D6C" w:rsidRPr="001D0BCC" w:rsidRDefault="004F4D6C" w:rsidP="004F4D6C">
            <w:pPr>
              <w:spacing w:line="360" w:lineRule="auto"/>
              <w:rPr>
                <w:rFonts w:eastAsia="Times New Roman"/>
                <w:lang w:val="en-US"/>
              </w:rPr>
            </w:pPr>
            <w:proofErr w:type="spellStart"/>
            <w:r w:rsidRPr="001D0BCC">
              <w:rPr>
                <w:rFonts w:eastAsia="Times New Roman"/>
                <w:lang w:val="en-US"/>
              </w:rPr>
              <w:t>TV&amp;Cinema</w:t>
            </w:r>
            <w:proofErr w:type="spellEnd"/>
            <w:r w:rsidRPr="001D0BCC">
              <w:rPr>
                <w:rFonts w:eastAsia="Times New Roman"/>
                <w:lang w:val="en-US"/>
              </w:rPr>
              <w:t>. Cars, Automotive products, services and accessories</w:t>
            </w:r>
          </w:p>
        </w:tc>
      </w:tr>
      <w:tr w:rsidR="004F4D6C" w:rsidRPr="001D0BCC" w14:paraId="41C5C216" w14:textId="77777777" w:rsidTr="004F4D6C">
        <w:tc>
          <w:tcPr>
            <w:tcW w:w="4669" w:type="dxa"/>
          </w:tcPr>
          <w:p w14:paraId="4B443634" w14:textId="77777777" w:rsidR="004F4D6C" w:rsidRPr="001D0BCC" w:rsidRDefault="004F4D6C" w:rsidP="004F4D6C">
            <w:pPr>
              <w:spacing w:line="360" w:lineRule="auto"/>
              <w:rPr>
                <w:rFonts w:eastAsia="Times New Roman"/>
              </w:rPr>
            </w:pPr>
            <w:r w:rsidRPr="001D0BCC">
              <w:rPr>
                <w:rFonts w:eastAsia="Times New Roman"/>
                <w:color w:val="000000" w:themeColor="text1"/>
              </w:rPr>
              <w:lastRenderedPageBreak/>
              <w:t xml:space="preserve">Награда: </w:t>
            </w:r>
          </w:p>
        </w:tc>
        <w:tc>
          <w:tcPr>
            <w:tcW w:w="4669" w:type="dxa"/>
          </w:tcPr>
          <w:p w14:paraId="12E04BB9" w14:textId="77777777" w:rsidR="004F4D6C" w:rsidRPr="001D0BCC" w:rsidRDefault="004F4D6C" w:rsidP="004F4D6C">
            <w:pPr>
              <w:spacing w:line="360" w:lineRule="auto"/>
              <w:rPr>
                <w:rFonts w:eastAsia="Times New Roman"/>
              </w:rPr>
            </w:pPr>
            <w:r w:rsidRPr="001D0BCC">
              <w:rPr>
                <w:rFonts w:eastAsia="Times New Roman"/>
              </w:rPr>
              <w:t>Золотой лев</w:t>
            </w:r>
          </w:p>
        </w:tc>
      </w:tr>
      <w:tr w:rsidR="004F4D6C" w:rsidRPr="001D0BCC" w14:paraId="1C88FAA6" w14:textId="77777777" w:rsidTr="004F4D6C">
        <w:tc>
          <w:tcPr>
            <w:tcW w:w="4669" w:type="dxa"/>
          </w:tcPr>
          <w:p w14:paraId="5AB3A394" w14:textId="77777777" w:rsidR="004F4D6C" w:rsidRPr="001D0BCC" w:rsidRDefault="004F4D6C" w:rsidP="004F4D6C">
            <w:pPr>
              <w:spacing w:line="360" w:lineRule="auto"/>
              <w:rPr>
                <w:rFonts w:eastAsia="Times New Roman"/>
              </w:rPr>
            </w:pPr>
            <w:r w:rsidRPr="001D0BCC">
              <w:rPr>
                <w:rFonts w:eastAsia="Times New Roman"/>
                <w:color w:val="000000" w:themeColor="text1"/>
              </w:rPr>
              <w:t>Год:</w:t>
            </w:r>
          </w:p>
        </w:tc>
        <w:tc>
          <w:tcPr>
            <w:tcW w:w="4669" w:type="dxa"/>
          </w:tcPr>
          <w:p w14:paraId="38973996" w14:textId="77777777" w:rsidR="004F4D6C" w:rsidRPr="001D0BCC" w:rsidRDefault="004F4D6C" w:rsidP="004F4D6C">
            <w:pPr>
              <w:rPr>
                <w:rFonts w:eastAsia="Times New Roman"/>
                <w:bCs/>
                <w:lang w:val="en-US"/>
              </w:rPr>
            </w:pPr>
            <w:r w:rsidRPr="001D0BCC">
              <w:rPr>
                <w:rFonts w:eastAsia="Times New Roman"/>
                <w:bCs/>
                <w:lang w:val="en-US"/>
              </w:rPr>
              <w:t>2005</w:t>
            </w:r>
          </w:p>
        </w:tc>
      </w:tr>
    </w:tbl>
    <w:p w14:paraId="4E046CE6" w14:textId="77777777" w:rsidR="004F4D6C" w:rsidRDefault="004F4D6C" w:rsidP="004F4D6C">
      <w:pPr>
        <w:spacing w:line="360" w:lineRule="auto"/>
        <w:jc w:val="both"/>
        <w:rPr>
          <w:rFonts w:eastAsia="Times New Roman"/>
          <w:sz w:val="28"/>
        </w:rPr>
      </w:pPr>
      <w:r>
        <w:rPr>
          <w:rFonts w:eastAsia="Times New Roman"/>
          <w:sz w:val="28"/>
        </w:rPr>
        <w:t xml:space="preserve">     По</w:t>
      </w:r>
      <w:r w:rsidRPr="00A83EFC">
        <w:rPr>
          <w:rFonts w:eastAsia="Times New Roman"/>
          <w:sz w:val="28"/>
        </w:rPr>
        <w:t xml:space="preserve"> </w:t>
      </w:r>
      <w:r>
        <w:rPr>
          <w:rFonts w:eastAsia="Times New Roman"/>
          <w:sz w:val="28"/>
        </w:rPr>
        <w:t>сюжету, огромный Кинг-</w:t>
      </w:r>
      <w:proofErr w:type="spellStart"/>
      <w:r>
        <w:rPr>
          <w:rFonts w:eastAsia="Times New Roman"/>
          <w:sz w:val="28"/>
        </w:rPr>
        <w:t>Конг</w:t>
      </w:r>
      <w:proofErr w:type="spellEnd"/>
      <w:r>
        <w:rPr>
          <w:rFonts w:eastAsia="Times New Roman"/>
          <w:sz w:val="28"/>
        </w:rPr>
        <w:t xml:space="preserve"> крадет у повернувшегося спиной мужчины загруженный бананами автомобиль. Обезьяна играет с «машинкой», весело стуча ею по каменистым холмам. Однако появляется отец Кинг-</w:t>
      </w:r>
      <w:proofErr w:type="spellStart"/>
      <w:r>
        <w:rPr>
          <w:rFonts w:eastAsia="Times New Roman"/>
          <w:sz w:val="28"/>
        </w:rPr>
        <w:t>Конга</w:t>
      </w:r>
      <w:proofErr w:type="spellEnd"/>
      <w:r>
        <w:rPr>
          <w:rFonts w:eastAsia="Times New Roman"/>
          <w:sz w:val="28"/>
        </w:rPr>
        <w:t xml:space="preserve"> и прерывает его игру, заявляя, что пора обедать. «Ребенок» игнорирует отца и продолжает крушить свою новую игрушку. Отец сначала наступает на машину, отчего младшенький начинает плакать. Сжалившись, папа Кинг-</w:t>
      </w:r>
      <w:proofErr w:type="spellStart"/>
      <w:r>
        <w:rPr>
          <w:rFonts w:eastAsia="Times New Roman"/>
          <w:sz w:val="28"/>
        </w:rPr>
        <w:t>Конг</w:t>
      </w:r>
      <w:proofErr w:type="spellEnd"/>
      <w:r>
        <w:rPr>
          <w:rFonts w:eastAsia="Times New Roman"/>
          <w:sz w:val="28"/>
        </w:rPr>
        <w:t xml:space="preserve"> бережно достает вдавленный в землю автомобиль в совершенно новом, нормальном состоянии и тут же забрасывает его куда подальше. Форд приземляется на свое первоначальное место стоянки – возле мужчины, который даже и не заметил пропажу. Слоган: «Вы должны быть сильным в мире мужчин».</w:t>
      </w:r>
    </w:p>
    <w:p w14:paraId="1AD28F0B" w14:textId="77777777" w:rsidR="004F4D6C" w:rsidRPr="00C1284F" w:rsidRDefault="004F4D6C" w:rsidP="004F4D6C">
      <w:pPr>
        <w:spacing w:line="360" w:lineRule="auto"/>
        <w:jc w:val="both"/>
        <w:rPr>
          <w:rFonts w:eastAsia="Times New Roman"/>
          <w:sz w:val="28"/>
        </w:rPr>
      </w:pPr>
      <w:r>
        <w:rPr>
          <w:rFonts w:eastAsia="Times New Roman"/>
          <w:sz w:val="28"/>
        </w:rPr>
        <w:t xml:space="preserve">     Таким способом зрителю показали надежность автомобилей компании </w:t>
      </w:r>
      <w:r>
        <w:rPr>
          <w:rFonts w:eastAsia="Times New Roman"/>
          <w:sz w:val="28"/>
          <w:lang w:val="en-US"/>
        </w:rPr>
        <w:t>Ford</w:t>
      </w:r>
      <w:r w:rsidRPr="00C1284F">
        <w:rPr>
          <w:rFonts w:eastAsia="Times New Roman"/>
          <w:sz w:val="28"/>
        </w:rPr>
        <w:t xml:space="preserve">, которые, очевидно, могут выдержать и не такие испытания на прочность. </w:t>
      </w:r>
      <w:r>
        <w:rPr>
          <w:rFonts w:eastAsia="Times New Roman"/>
          <w:sz w:val="28"/>
        </w:rPr>
        <w:t xml:space="preserve">Использование юмора в данном ролике оправдано тем, что обычно в рекламе автомобилей сообщают о надежности-комфортности-стиле новой модели. Однако, моделируя неординарный сюжет рекламы и нетипичные обстоятельства, при которых можно показать достоинства автомобиля, продвигаемый товар лучше запомнится потребителю, если для выражения его качеств будут использованы как раз непривычные для этого средства и образы.  </w:t>
      </w:r>
    </w:p>
    <w:p w14:paraId="1AC66A85" w14:textId="77777777" w:rsidR="004F4D6C" w:rsidRPr="001416F4" w:rsidRDefault="004F4D6C" w:rsidP="004F4D6C">
      <w:pPr>
        <w:spacing w:line="360" w:lineRule="auto"/>
        <w:rPr>
          <w:rFonts w:eastAsia="Times New Roman"/>
        </w:rPr>
      </w:pPr>
    </w:p>
    <w:p w14:paraId="48F13BC5" w14:textId="77777777" w:rsidR="004F4D6C" w:rsidRDefault="004F4D6C" w:rsidP="004F4D6C">
      <w:pPr>
        <w:spacing w:line="360" w:lineRule="auto"/>
        <w:jc w:val="center"/>
        <w:rPr>
          <w:rFonts w:eastAsia="Times New Roman"/>
          <w:sz w:val="28"/>
        </w:rPr>
      </w:pPr>
      <w:r w:rsidRPr="001416F4">
        <w:rPr>
          <w:sz w:val="28"/>
        </w:rPr>
        <w:t>§ 2.</w:t>
      </w:r>
      <w:r>
        <w:rPr>
          <w:sz w:val="28"/>
        </w:rPr>
        <w:t xml:space="preserve">1.6 </w:t>
      </w:r>
      <w:r w:rsidRPr="007E1741">
        <w:rPr>
          <w:rFonts w:eastAsia="Times New Roman"/>
          <w:sz w:val="28"/>
        </w:rPr>
        <w:t>Стремление к ценностям</w:t>
      </w:r>
    </w:p>
    <w:p w14:paraId="698ECB08" w14:textId="77777777" w:rsidR="004F4D6C" w:rsidRPr="003B32EB" w:rsidRDefault="004F4D6C" w:rsidP="004F4D6C">
      <w:pPr>
        <w:spacing w:line="360" w:lineRule="auto"/>
        <w:jc w:val="both"/>
        <w:rPr>
          <w:rFonts w:ascii="Times" w:eastAsia="Times New Roman" w:hAnsi="Times"/>
          <w:sz w:val="28"/>
          <w:szCs w:val="28"/>
        </w:rPr>
      </w:pPr>
      <w:r w:rsidRPr="009406F7">
        <w:rPr>
          <w:rFonts w:eastAsia="Times New Roman"/>
          <w:sz w:val="28"/>
          <w:szCs w:val="28"/>
        </w:rPr>
        <w:t xml:space="preserve">      </w:t>
      </w:r>
      <w:r>
        <w:rPr>
          <w:rFonts w:eastAsia="Times New Roman"/>
          <w:sz w:val="28"/>
        </w:rPr>
        <w:t xml:space="preserve">Человеческие ценности отражают то, к чему стремятся люди. Они выражают общие интересы человечества и могут быть материальными, духовными. И реклама не преминула обратиться к тому, на чем базируется человеческое </w:t>
      </w:r>
      <w:r w:rsidRPr="003B32EB">
        <w:rPr>
          <w:rFonts w:eastAsia="Times New Roman"/>
          <w:sz w:val="28"/>
          <w:szCs w:val="28"/>
        </w:rPr>
        <w:t xml:space="preserve">поведение: </w:t>
      </w:r>
      <w:r w:rsidRPr="003B32EB">
        <w:rPr>
          <w:rFonts w:ascii="Times" w:eastAsia="Times New Roman" w:hAnsi="Times"/>
          <w:sz w:val="28"/>
          <w:szCs w:val="28"/>
        </w:rPr>
        <w:t>«</w:t>
      </w:r>
      <w:r w:rsidRPr="003B32EB">
        <w:rPr>
          <w:rFonts w:eastAsia="Times New Roman"/>
          <w:sz w:val="28"/>
        </w:rPr>
        <w:t xml:space="preserve">Новая реклама все больше апеллирует к </w:t>
      </w:r>
      <w:r w:rsidRPr="006E34AD">
        <w:rPr>
          <w:rFonts w:eastAsia="Times New Roman"/>
          <w:sz w:val="28"/>
        </w:rPr>
        <w:t>ценност</w:t>
      </w:r>
      <w:r w:rsidRPr="003B32EB">
        <w:rPr>
          <w:rFonts w:eastAsia="Times New Roman"/>
          <w:sz w:val="28"/>
        </w:rPr>
        <w:t xml:space="preserve">ям, к важным для человека понятиям. Например, потребность в независимости: родители слишком </w:t>
      </w:r>
      <w:r>
        <w:rPr>
          <w:rFonts w:eastAsia="Times New Roman"/>
          <w:sz w:val="28"/>
        </w:rPr>
        <w:t>«</w:t>
      </w:r>
      <w:proofErr w:type="spellStart"/>
      <w:r w:rsidRPr="003B32EB">
        <w:rPr>
          <w:rFonts w:eastAsia="Times New Roman"/>
          <w:sz w:val="28"/>
        </w:rPr>
        <w:t>завоспитывали</w:t>
      </w:r>
      <w:proofErr w:type="spellEnd"/>
      <w:r>
        <w:rPr>
          <w:rFonts w:eastAsia="Times New Roman"/>
          <w:sz w:val="28"/>
        </w:rPr>
        <w:t>»</w:t>
      </w:r>
      <w:r w:rsidRPr="003B32EB">
        <w:rPr>
          <w:rFonts w:eastAsia="Times New Roman"/>
          <w:sz w:val="28"/>
        </w:rPr>
        <w:t xml:space="preserve">? А ты заглуши их </w:t>
      </w:r>
      <w:r w:rsidRPr="003B32EB">
        <w:rPr>
          <w:rFonts w:eastAsia="Times New Roman"/>
          <w:sz w:val="28"/>
        </w:rPr>
        <w:lastRenderedPageBreak/>
        <w:t>хрустом чипсов! Так чипсы понемногу становятся метафорой «моей личной жизни», фотоаппарат — метафорой познания мира, фруктовый сок — метафорой семьи</w:t>
      </w:r>
      <w:r w:rsidRPr="003B32EB">
        <w:rPr>
          <w:rFonts w:ascii="Times" w:eastAsia="Times New Roman" w:hAnsi="Times"/>
          <w:sz w:val="28"/>
          <w:szCs w:val="28"/>
        </w:rPr>
        <w:t>»</w:t>
      </w:r>
      <w:r w:rsidRPr="003B32EB">
        <w:rPr>
          <w:rStyle w:val="a9"/>
          <w:rFonts w:ascii="Times" w:eastAsia="Times New Roman" w:hAnsi="Times"/>
          <w:sz w:val="28"/>
          <w:szCs w:val="28"/>
        </w:rPr>
        <w:footnoteReference w:id="22"/>
      </w:r>
      <w:r w:rsidRPr="003B32EB">
        <w:rPr>
          <w:rFonts w:ascii="Times" w:eastAsia="Times New Roman" w:hAnsi="Times"/>
          <w:sz w:val="28"/>
          <w:szCs w:val="28"/>
        </w:rPr>
        <w:t>.</w:t>
      </w:r>
    </w:p>
    <w:p w14:paraId="260FE346" w14:textId="77777777" w:rsidR="004F4D6C" w:rsidRDefault="004F4D6C" w:rsidP="004F4D6C">
      <w:pPr>
        <w:spacing w:line="360" w:lineRule="auto"/>
        <w:jc w:val="both"/>
        <w:rPr>
          <w:rFonts w:eastAsia="Times New Roman"/>
          <w:sz w:val="28"/>
        </w:rPr>
      </w:pPr>
      <w:r w:rsidRPr="009406F7">
        <w:rPr>
          <w:rFonts w:eastAsia="Times New Roman"/>
          <w:sz w:val="28"/>
          <w:szCs w:val="28"/>
        </w:rPr>
        <w:t xml:space="preserve">      </w:t>
      </w:r>
      <w:r w:rsidRPr="003B32EB">
        <w:rPr>
          <w:rFonts w:eastAsia="Times New Roman" w:hint="eastAsia"/>
          <w:sz w:val="28"/>
        </w:rPr>
        <w:t>О</w:t>
      </w:r>
      <w:r w:rsidRPr="003B32EB">
        <w:rPr>
          <w:rFonts w:eastAsia="Times New Roman"/>
          <w:sz w:val="28"/>
        </w:rPr>
        <w:t xml:space="preserve">дна из потребностей человека – это постоянное совершенствование, стремление к новым высотам. </w:t>
      </w:r>
      <w:r w:rsidRPr="003B32EB">
        <w:rPr>
          <w:rFonts w:eastAsia="Times New Roman" w:hint="eastAsia"/>
          <w:sz w:val="28"/>
        </w:rPr>
        <w:t>Т</w:t>
      </w:r>
      <w:r w:rsidRPr="003B32EB">
        <w:rPr>
          <w:rFonts w:eastAsia="Times New Roman"/>
          <w:sz w:val="28"/>
        </w:rPr>
        <w:t xml:space="preserve">аков посыл в работе </w:t>
      </w:r>
      <w:proofErr w:type="spellStart"/>
      <w:r w:rsidRPr="003B32EB">
        <w:rPr>
          <w:rFonts w:eastAsia="Times New Roman"/>
          <w:sz w:val="28"/>
        </w:rPr>
        <w:t>Adidas</w:t>
      </w:r>
      <w:proofErr w:type="spellEnd"/>
      <w:r w:rsidRPr="003B32EB">
        <w:rPr>
          <w:rFonts w:eastAsia="Times New Roman"/>
          <w:sz w:val="28"/>
        </w:rPr>
        <w:t xml:space="preserve"> «</w:t>
      </w:r>
      <w:proofErr w:type="spellStart"/>
      <w:r w:rsidRPr="003B32EB">
        <w:rPr>
          <w:rFonts w:eastAsia="Times New Roman"/>
          <w:sz w:val="28"/>
        </w:rPr>
        <w:t>Unstoppable</w:t>
      </w:r>
      <w:proofErr w:type="spellEnd"/>
      <w:r w:rsidRPr="003B32EB">
        <w:rPr>
          <w:rFonts w:eastAsia="Times New Roman"/>
          <w:sz w:val="28"/>
        </w:rPr>
        <w:t>»</w:t>
      </w:r>
      <w:r>
        <w:rPr>
          <w:rFonts w:eastAsia="Times New Roman"/>
          <w:sz w:val="28"/>
        </w:rPr>
        <w:t xml:space="preserve"> (2005) – никогда не останавливаться и идти к поставленной цели.</w:t>
      </w:r>
    </w:p>
    <w:tbl>
      <w:tblPr>
        <w:tblStyle w:val="af0"/>
        <w:tblW w:w="9338" w:type="dxa"/>
        <w:tblLook w:val="04A0" w:firstRow="1" w:lastRow="0" w:firstColumn="1" w:lastColumn="0" w:noHBand="0" w:noVBand="1"/>
      </w:tblPr>
      <w:tblGrid>
        <w:gridCol w:w="4669"/>
        <w:gridCol w:w="4669"/>
      </w:tblGrid>
      <w:tr w:rsidR="004F4D6C" w:rsidRPr="00DF4975" w14:paraId="59B0CDFF" w14:textId="77777777" w:rsidTr="004F4D6C">
        <w:tc>
          <w:tcPr>
            <w:tcW w:w="4669" w:type="dxa"/>
          </w:tcPr>
          <w:p w14:paraId="4A8EC773"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Название работы:</w:t>
            </w:r>
          </w:p>
        </w:tc>
        <w:tc>
          <w:tcPr>
            <w:tcW w:w="4669" w:type="dxa"/>
          </w:tcPr>
          <w:p w14:paraId="62866A81" w14:textId="77777777" w:rsidR="004F4D6C" w:rsidRPr="00DF4975" w:rsidRDefault="004F4D6C" w:rsidP="004F4D6C">
            <w:pPr>
              <w:spacing w:line="360" w:lineRule="auto"/>
              <w:rPr>
                <w:rFonts w:eastAsia="Times New Roman"/>
                <w:color w:val="000000" w:themeColor="text1"/>
                <w:szCs w:val="28"/>
                <w:lang w:val="en-US"/>
              </w:rPr>
            </w:pPr>
            <w:r w:rsidRPr="00DF4975">
              <w:rPr>
                <w:rFonts w:eastAsia="Times New Roman"/>
                <w:color w:val="000000" w:themeColor="text1"/>
                <w:szCs w:val="28"/>
                <w:lang w:val="en-US"/>
              </w:rPr>
              <w:t>Unstoppable</w:t>
            </w:r>
          </w:p>
        </w:tc>
      </w:tr>
      <w:tr w:rsidR="004F4D6C" w:rsidRPr="00DF4975" w14:paraId="3E97CE66" w14:textId="77777777" w:rsidTr="004F4D6C">
        <w:tc>
          <w:tcPr>
            <w:tcW w:w="4669" w:type="dxa"/>
          </w:tcPr>
          <w:p w14:paraId="6EDBA87E"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 xml:space="preserve">Рекламодатель: </w:t>
            </w:r>
          </w:p>
        </w:tc>
        <w:tc>
          <w:tcPr>
            <w:tcW w:w="4669" w:type="dxa"/>
          </w:tcPr>
          <w:p w14:paraId="7BDBE973" w14:textId="77777777" w:rsidR="004F4D6C" w:rsidRPr="00DF4975" w:rsidRDefault="004F4D6C" w:rsidP="004F4D6C">
            <w:pPr>
              <w:rPr>
                <w:rFonts w:eastAsia="Times New Roman"/>
                <w:color w:val="000000" w:themeColor="text1"/>
                <w:szCs w:val="28"/>
              </w:rPr>
            </w:pPr>
            <w:proofErr w:type="spellStart"/>
            <w:r w:rsidRPr="00DF4975">
              <w:rPr>
                <w:rFonts w:eastAsia="Times New Roman"/>
                <w:color w:val="000000" w:themeColor="text1"/>
                <w:szCs w:val="28"/>
              </w:rPr>
              <w:t>Adidas</w:t>
            </w:r>
            <w:proofErr w:type="spellEnd"/>
            <w:r w:rsidRPr="00DF4975">
              <w:rPr>
                <w:rFonts w:eastAsia="Times New Roman"/>
                <w:color w:val="000000" w:themeColor="text1"/>
                <w:szCs w:val="28"/>
              </w:rPr>
              <w:t xml:space="preserve"> AG</w:t>
            </w:r>
          </w:p>
        </w:tc>
      </w:tr>
      <w:tr w:rsidR="004F4D6C" w:rsidRPr="00DF4975" w14:paraId="2622701C" w14:textId="77777777" w:rsidTr="004F4D6C">
        <w:tc>
          <w:tcPr>
            <w:tcW w:w="4669" w:type="dxa"/>
          </w:tcPr>
          <w:p w14:paraId="60D5EF00"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Название бренда:</w:t>
            </w:r>
          </w:p>
        </w:tc>
        <w:tc>
          <w:tcPr>
            <w:tcW w:w="4669" w:type="dxa"/>
          </w:tcPr>
          <w:p w14:paraId="0A3ECBF0" w14:textId="77777777" w:rsidR="004F4D6C" w:rsidRPr="00DF4975" w:rsidRDefault="004F4D6C" w:rsidP="004F4D6C">
            <w:pPr>
              <w:rPr>
                <w:rFonts w:eastAsia="Times New Roman"/>
                <w:color w:val="000000" w:themeColor="text1"/>
                <w:szCs w:val="28"/>
              </w:rPr>
            </w:pPr>
            <w:proofErr w:type="spellStart"/>
            <w:r w:rsidRPr="00DF4975">
              <w:rPr>
                <w:rFonts w:eastAsia="Times New Roman"/>
                <w:color w:val="000000" w:themeColor="text1"/>
                <w:szCs w:val="28"/>
              </w:rPr>
              <w:t>Adidas</w:t>
            </w:r>
            <w:proofErr w:type="spellEnd"/>
          </w:p>
        </w:tc>
      </w:tr>
      <w:tr w:rsidR="004F4D6C" w:rsidRPr="00DF4975" w14:paraId="22270D5C" w14:textId="77777777" w:rsidTr="004F4D6C">
        <w:tc>
          <w:tcPr>
            <w:tcW w:w="4669" w:type="dxa"/>
          </w:tcPr>
          <w:p w14:paraId="1233A550"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 xml:space="preserve">Продукт: </w:t>
            </w:r>
          </w:p>
        </w:tc>
        <w:tc>
          <w:tcPr>
            <w:tcW w:w="4669" w:type="dxa"/>
          </w:tcPr>
          <w:p w14:paraId="625997F2" w14:textId="77777777" w:rsidR="004F4D6C" w:rsidRPr="003B32EB" w:rsidRDefault="004F4D6C" w:rsidP="004F4D6C">
            <w:pPr>
              <w:rPr>
                <w:rFonts w:eastAsia="Times New Roman"/>
                <w:color w:val="000000" w:themeColor="text1"/>
                <w:szCs w:val="28"/>
              </w:rPr>
            </w:pPr>
            <w:proofErr w:type="spellStart"/>
            <w:r w:rsidRPr="00DF4975">
              <w:rPr>
                <w:rFonts w:eastAsia="Times New Roman"/>
                <w:color w:val="000000" w:themeColor="text1"/>
                <w:szCs w:val="28"/>
              </w:rPr>
              <w:t>Adidas</w:t>
            </w:r>
            <w:proofErr w:type="spellEnd"/>
            <w:r w:rsidRPr="00DF4975">
              <w:rPr>
                <w:rFonts w:eastAsia="Times New Roman"/>
                <w:color w:val="000000" w:themeColor="text1"/>
                <w:szCs w:val="28"/>
              </w:rPr>
              <w:t xml:space="preserve"> </w:t>
            </w:r>
            <w:proofErr w:type="spellStart"/>
            <w:r w:rsidRPr="00DF4975">
              <w:rPr>
                <w:rFonts w:eastAsia="Times New Roman"/>
                <w:color w:val="000000" w:themeColor="text1"/>
                <w:szCs w:val="28"/>
              </w:rPr>
              <w:t>Footwear</w:t>
            </w:r>
            <w:proofErr w:type="spellEnd"/>
          </w:p>
        </w:tc>
      </w:tr>
      <w:tr w:rsidR="004F4D6C" w:rsidRPr="00174BDE" w14:paraId="11540722" w14:textId="77777777" w:rsidTr="004F4D6C">
        <w:tc>
          <w:tcPr>
            <w:tcW w:w="4669" w:type="dxa"/>
          </w:tcPr>
          <w:p w14:paraId="4F385238"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Агентство:</w:t>
            </w:r>
          </w:p>
        </w:tc>
        <w:tc>
          <w:tcPr>
            <w:tcW w:w="4669" w:type="dxa"/>
          </w:tcPr>
          <w:p w14:paraId="3EB71957" w14:textId="77777777" w:rsidR="004F4D6C" w:rsidRPr="00DF4975" w:rsidRDefault="004F4D6C" w:rsidP="004F4D6C">
            <w:pPr>
              <w:spacing w:line="360" w:lineRule="auto"/>
              <w:rPr>
                <w:rFonts w:eastAsia="Times New Roman"/>
                <w:color w:val="000000" w:themeColor="text1"/>
                <w:szCs w:val="28"/>
                <w:lang w:val="en-US"/>
              </w:rPr>
            </w:pPr>
            <w:r w:rsidRPr="00DF4975">
              <w:rPr>
                <w:color w:val="000000" w:themeColor="text1"/>
                <w:szCs w:val="28"/>
                <w:lang w:val="en-US"/>
              </w:rPr>
              <w:t>TBWA\</w:t>
            </w:r>
            <w:proofErr w:type="spellStart"/>
            <w:r w:rsidRPr="00DF4975">
              <w:rPr>
                <w:color w:val="000000" w:themeColor="text1"/>
                <w:szCs w:val="28"/>
                <w:lang w:val="en-US"/>
              </w:rPr>
              <w:t>Chiat</w:t>
            </w:r>
            <w:proofErr w:type="spellEnd"/>
            <w:r w:rsidRPr="00DF4975">
              <w:rPr>
                <w:color w:val="000000" w:themeColor="text1"/>
                <w:szCs w:val="28"/>
                <w:lang w:val="en-US"/>
              </w:rPr>
              <w:t>\Day San Francisco</w:t>
            </w:r>
          </w:p>
        </w:tc>
      </w:tr>
      <w:tr w:rsidR="004F4D6C" w:rsidRPr="00174BDE" w14:paraId="6B4D8D91" w14:textId="77777777" w:rsidTr="004F4D6C">
        <w:tc>
          <w:tcPr>
            <w:tcW w:w="4669" w:type="dxa"/>
          </w:tcPr>
          <w:p w14:paraId="5FA265BD"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Категория</w:t>
            </w:r>
            <w:r w:rsidRPr="00DF4975">
              <w:rPr>
                <w:rFonts w:eastAsia="Times New Roman"/>
                <w:color w:val="000000" w:themeColor="text1"/>
                <w:szCs w:val="28"/>
                <w:lang w:val="en-US"/>
              </w:rPr>
              <w:t>:</w:t>
            </w:r>
          </w:p>
        </w:tc>
        <w:tc>
          <w:tcPr>
            <w:tcW w:w="4669" w:type="dxa"/>
          </w:tcPr>
          <w:p w14:paraId="7425DAF3" w14:textId="77777777" w:rsidR="004F4D6C" w:rsidRPr="00DF4975" w:rsidRDefault="004F4D6C" w:rsidP="004F4D6C">
            <w:pPr>
              <w:rPr>
                <w:rFonts w:eastAsia="Times New Roman"/>
                <w:color w:val="000000" w:themeColor="text1"/>
                <w:szCs w:val="28"/>
                <w:lang w:val="en-US"/>
              </w:rPr>
            </w:pPr>
            <w:proofErr w:type="spellStart"/>
            <w:r w:rsidRPr="00DF4975">
              <w:rPr>
                <w:rFonts w:eastAsia="Times New Roman"/>
                <w:color w:val="000000" w:themeColor="text1"/>
                <w:szCs w:val="28"/>
                <w:lang w:val="en-US"/>
              </w:rPr>
              <w:t>TV&amp;Cinema</w:t>
            </w:r>
            <w:proofErr w:type="spellEnd"/>
            <w:r w:rsidRPr="00DF4975">
              <w:rPr>
                <w:rFonts w:eastAsia="Times New Roman"/>
                <w:color w:val="000000" w:themeColor="text1"/>
                <w:szCs w:val="28"/>
                <w:lang w:val="en-US"/>
              </w:rPr>
              <w:t>. Clothing, Sportswear, Athletic Footwear &amp; Accessories</w:t>
            </w:r>
          </w:p>
        </w:tc>
      </w:tr>
      <w:tr w:rsidR="004F4D6C" w:rsidRPr="00DF4975" w14:paraId="3E02E986" w14:textId="77777777" w:rsidTr="004F4D6C">
        <w:tc>
          <w:tcPr>
            <w:tcW w:w="4669" w:type="dxa"/>
          </w:tcPr>
          <w:p w14:paraId="193CE618"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Награда</w:t>
            </w:r>
            <w:r w:rsidRPr="00DF4975">
              <w:rPr>
                <w:rFonts w:eastAsia="Times New Roman"/>
                <w:color w:val="000000" w:themeColor="text1"/>
                <w:szCs w:val="28"/>
                <w:lang w:val="en-US"/>
              </w:rPr>
              <w:t xml:space="preserve">: </w:t>
            </w:r>
          </w:p>
        </w:tc>
        <w:tc>
          <w:tcPr>
            <w:tcW w:w="4669" w:type="dxa"/>
          </w:tcPr>
          <w:p w14:paraId="5053E848" w14:textId="77777777" w:rsidR="004F4D6C" w:rsidRPr="00DF4975" w:rsidRDefault="004F4D6C" w:rsidP="004F4D6C">
            <w:pPr>
              <w:spacing w:line="360" w:lineRule="auto"/>
              <w:rPr>
                <w:rFonts w:eastAsia="Times New Roman"/>
                <w:color w:val="000000" w:themeColor="text1"/>
                <w:szCs w:val="28"/>
                <w:lang w:val="en-US"/>
              </w:rPr>
            </w:pPr>
            <w:r w:rsidRPr="00DF4975">
              <w:rPr>
                <w:rFonts w:eastAsia="Times New Roman"/>
                <w:color w:val="000000" w:themeColor="text1"/>
                <w:szCs w:val="28"/>
              </w:rPr>
              <w:t>Золотой</w:t>
            </w:r>
            <w:r w:rsidRPr="00DF4975">
              <w:rPr>
                <w:rFonts w:eastAsia="Times New Roman"/>
                <w:color w:val="000000" w:themeColor="text1"/>
                <w:szCs w:val="28"/>
                <w:lang w:val="en-US"/>
              </w:rPr>
              <w:t xml:space="preserve"> </w:t>
            </w:r>
            <w:r w:rsidRPr="00DF4975">
              <w:rPr>
                <w:rFonts w:eastAsia="Times New Roman"/>
                <w:color w:val="000000" w:themeColor="text1"/>
                <w:szCs w:val="28"/>
              </w:rPr>
              <w:t>лев</w:t>
            </w:r>
          </w:p>
        </w:tc>
      </w:tr>
      <w:tr w:rsidR="004F4D6C" w:rsidRPr="00DF4975" w14:paraId="5EF1B8E3" w14:textId="77777777" w:rsidTr="004F4D6C">
        <w:tc>
          <w:tcPr>
            <w:tcW w:w="4669" w:type="dxa"/>
          </w:tcPr>
          <w:p w14:paraId="10C58B94"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Год</w:t>
            </w:r>
            <w:r w:rsidRPr="00DF4975">
              <w:rPr>
                <w:rFonts w:eastAsia="Times New Roman"/>
                <w:color w:val="000000" w:themeColor="text1"/>
                <w:szCs w:val="28"/>
                <w:lang w:val="en-US"/>
              </w:rPr>
              <w:t>:</w:t>
            </w:r>
          </w:p>
        </w:tc>
        <w:tc>
          <w:tcPr>
            <w:tcW w:w="4669" w:type="dxa"/>
          </w:tcPr>
          <w:p w14:paraId="058874B3" w14:textId="77777777" w:rsidR="004F4D6C" w:rsidRPr="00DF4975" w:rsidRDefault="004F4D6C" w:rsidP="004F4D6C">
            <w:pPr>
              <w:spacing w:line="360" w:lineRule="auto"/>
              <w:rPr>
                <w:rFonts w:eastAsia="Times New Roman"/>
                <w:color w:val="000000" w:themeColor="text1"/>
                <w:szCs w:val="28"/>
                <w:lang w:val="en-US"/>
              </w:rPr>
            </w:pPr>
            <w:r w:rsidRPr="00DF4975">
              <w:rPr>
                <w:rFonts w:eastAsia="Times New Roman"/>
                <w:color w:val="000000" w:themeColor="text1"/>
                <w:szCs w:val="28"/>
                <w:lang w:val="en-US"/>
              </w:rPr>
              <w:t>2005</w:t>
            </w:r>
          </w:p>
        </w:tc>
      </w:tr>
    </w:tbl>
    <w:p w14:paraId="7A4ECFB4" w14:textId="77777777" w:rsidR="004F4D6C" w:rsidRPr="00B31774" w:rsidRDefault="004F4D6C" w:rsidP="004F4D6C">
      <w:pPr>
        <w:spacing w:line="360" w:lineRule="auto"/>
        <w:jc w:val="both"/>
        <w:rPr>
          <w:rFonts w:eastAsia="Times New Roman"/>
          <w:sz w:val="28"/>
        </w:rPr>
      </w:pPr>
      <w:r w:rsidRPr="009406F7">
        <w:rPr>
          <w:rFonts w:eastAsia="Times New Roman"/>
          <w:sz w:val="28"/>
          <w:szCs w:val="28"/>
        </w:rPr>
        <w:t xml:space="preserve">      </w:t>
      </w:r>
      <w:r w:rsidRPr="00803444">
        <w:rPr>
          <w:rFonts w:eastAsia="Times New Roman"/>
          <w:sz w:val="28"/>
          <w:szCs w:val="28"/>
        </w:rPr>
        <w:t>В ролике баскетболист играет в зале в одиночку. Все это время над ним летает целая туча мини-самолетиков, в которых пилоты раздают указания накинуть на игрока веревки, чтобы сдержать его. На земле происходит аналогичный «бой»: за баскетболистом следует отряд из автомобилей, пассажиры которых также пытаются запутать спортсмену ноги. Однако тот не обращается внимание на всех этих лилипутов, он продолжает свою пробежку, ведет мяч и наконец уверенно</w:t>
      </w:r>
      <w:r w:rsidRPr="00803444">
        <w:rPr>
          <w:sz w:val="28"/>
          <w:szCs w:val="28"/>
        </w:rPr>
        <w:t xml:space="preserve"> забрасывает его в корзину, разрывая все наброшенные на него путы. Слоган в конце ролика гласит: «</w:t>
      </w:r>
      <w:proofErr w:type="spellStart"/>
      <w:r w:rsidRPr="00803444">
        <w:rPr>
          <w:sz w:val="28"/>
          <w:szCs w:val="28"/>
        </w:rPr>
        <w:t>Impossible</w:t>
      </w:r>
      <w:proofErr w:type="spellEnd"/>
      <w:r w:rsidRPr="00803444">
        <w:rPr>
          <w:sz w:val="28"/>
          <w:szCs w:val="28"/>
        </w:rPr>
        <w:t xml:space="preserve"> </w:t>
      </w:r>
      <w:proofErr w:type="spellStart"/>
      <w:r w:rsidRPr="00803444">
        <w:rPr>
          <w:sz w:val="28"/>
          <w:szCs w:val="28"/>
        </w:rPr>
        <w:t>is</w:t>
      </w:r>
      <w:proofErr w:type="spellEnd"/>
      <w:r w:rsidRPr="00803444">
        <w:rPr>
          <w:sz w:val="28"/>
          <w:szCs w:val="28"/>
        </w:rPr>
        <w:t xml:space="preserve"> </w:t>
      </w:r>
      <w:proofErr w:type="spellStart"/>
      <w:r w:rsidRPr="00B31774">
        <w:rPr>
          <w:rFonts w:eastAsia="Times New Roman"/>
          <w:sz w:val="28"/>
        </w:rPr>
        <w:t>nothing</w:t>
      </w:r>
      <w:proofErr w:type="spellEnd"/>
      <w:r w:rsidRPr="00B31774">
        <w:rPr>
          <w:rFonts w:eastAsia="Times New Roman"/>
          <w:sz w:val="28"/>
        </w:rPr>
        <w:t xml:space="preserve">». </w:t>
      </w:r>
    </w:p>
    <w:p w14:paraId="3C83142B" w14:textId="77777777" w:rsidR="004F4D6C" w:rsidRDefault="004F4D6C" w:rsidP="004F4D6C">
      <w:pPr>
        <w:spacing w:line="360" w:lineRule="auto"/>
        <w:jc w:val="both"/>
        <w:rPr>
          <w:sz w:val="28"/>
          <w:szCs w:val="28"/>
        </w:rPr>
      </w:pPr>
      <w:r w:rsidRPr="00B31774">
        <w:rPr>
          <w:rFonts w:eastAsia="Times New Roman"/>
          <w:sz w:val="28"/>
        </w:rPr>
        <w:t xml:space="preserve">      В этой</w:t>
      </w:r>
      <w:r>
        <w:rPr>
          <w:sz w:val="28"/>
          <w:szCs w:val="28"/>
        </w:rPr>
        <w:t xml:space="preserve"> динамичной рекламе создатели показали, что человека не смогут остановить никакие преграды на пути к цели. Главное – уверенное движение вперед. </w:t>
      </w:r>
    </w:p>
    <w:p w14:paraId="7A3A574F" w14:textId="77777777" w:rsidR="00706AA0" w:rsidRDefault="00706AA0" w:rsidP="004F4D6C">
      <w:pPr>
        <w:spacing w:line="360" w:lineRule="auto"/>
        <w:jc w:val="both"/>
        <w:rPr>
          <w:sz w:val="28"/>
          <w:szCs w:val="28"/>
        </w:rPr>
      </w:pPr>
    </w:p>
    <w:p w14:paraId="0BA97F21" w14:textId="77777777" w:rsidR="004F4D6C" w:rsidRPr="00E03796" w:rsidRDefault="004F4D6C" w:rsidP="004F4D6C">
      <w:pPr>
        <w:spacing w:line="360" w:lineRule="auto"/>
        <w:rPr>
          <w:rFonts w:eastAsia="Times New Roman"/>
          <w:sz w:val="28"/>
        </w:rPr>
      </w:pPr>
    </w:p>
    <w:p w14:paraId="007ECFBC" w14:textId="77777777" w:rsidR="004F4D6C" w:rsidRDefault="004F4D6C" w:rsidP="004F4D6C">
      <w:pPr>
        <w:spacing w:line="360" w:lineRule="auto"/>
        <w:jc w:val="center"/>
        <w:rPr>
          <w:rFonts w:eastAsia="Times New Roman"/>
          <w:sz w:val="28"/>
        </w:rPr>
      </w:pPr>
      <w:r w:rsidRPr="001416F4">
        <w:rPr>
          <w:sz w:val="28"/>
        </w:rPr>
        <w:lastRenderedPageBreak/>
        <w:t>§ 2.</w:t>
      </w:r>
      <w:r>
        <w:rPr>
          <w:sz w:val="28"/>
        </w:rPr>
        <w:t xml:space="preserve">1.7 </w:t>
      </w:r>
      <w:r w:rsidRPr="007E1741">
        <w:rPr>
          <w:rFonts w:eastAsia="Times New Roman"/>
          <w:sz w:val="28"/>
        </w:rPr>
        <w:t>Лаконичность исполнения</w:t>
      </w:r>
    </w:p>
    <w:p w14:paraId="1BF4225C" w14:textId="77777777" w:rsidR="004F4D6C" w:rsidRPr="00B70086" w:rsidRDefault="004F4D6C" w:rsidP="004F4D6C">
      <w:pPr>
        <w:spacing w:line="360" w:lineRule="auto"/>
        <w:jc w:val="both"/>
        <w:rPr>
          <w:rFonts w:eastAsia="Times New Roman"/>
          <w:sz w:val="32"/>
        </w:rPr>
      </w:pPr>
      <w:r>
        <w:rPr>
          <w:rStyle w:val="normaltextrun"/>
          <w:sz w:val="28"/>
        </w:rPr>
        <w:t xml:space="preserve">     </w:t>
      </w:r>
      <w:r w:rsidRPr="00B70086">
        <w:rPr>
          <w:rStyle w:val="normaltextrun"/>
          <w:sz w:val="28"/>
        </w:rPr>
        <w:t xml:space="preserve">У </w:t>
      </w:r>
      <w:r w:rsidRPr="00B70086">
        <w:rPr>
          <w:rFonts w:eastAsia="Times New Roman"/>
          <w:sz w:val="28"/>
        </w:rPr>
        <w:t>рекламного ролика есть совсем немного времени, чтобы</w:t>
      </w:r>
      <w:r>
        <w:rPr>
          <w:rFonts w:eastAsia="Times New Roman"/>
          <w:sz w:val="28"/>
        </w:rPr>
        <w:t xml:space="preserve"> привлечь внимание потребителя </w:t>
      </w:r>
      <w:r w:rsidRPr="00B70086">
        <w:rPr>
          <w:rFonts w:eastAsia="Times New Roman"/>
          <w:sz w:val="28"/>
        </w:rPr>
        <w:t>к своему сообщению. Поэтому для этого зачастую используются разные способы: либо лаконичность исполнения, либо, наоборот, его сложность. В данном тренде нужно понимать, что если идея проста, то это совершенно не значит, что она глупа. Как обычно говорят, «все гениальное – просто».</w:t>
      </w:r>
    </w:p>
    <w:p w14:paraId="7FD6ECB3" w14:textId="77777777" w:rsidR="004F4D6C" w:rsidRPr="00B70086" w:rsidRDefault="004F4D6C" w:rsidP="004F4D6C">
      <w:pPr>
        <w:spacing w:line="360" w:lineRule="auto"/>
        <w:jc w:val="both"/>
        <w:rPr>
          <w:rFonts w:eastAsia="Times New Roman"/>
          <w:sz w:val="32"/>
        </w:rPr>
      </w:pPr>
      <w:r>
        <w:rPr>
          <w:rFonts w:eastAsia="Times New Roman"/>
          <w:sz w:val="28"/>
        </w:rPr>
        <w:t xml:space="preserve">     </w:t>
      </w:r>
      <w:r w:rsidRPr="00B70086">
        <w:rPr>
          <w:rFonts w:eastAsia="Times New Roman"/>
          <w:sz w:val="28"/>
        </w:rPr>
        <w:t xml:space="preserve">Пример тому – работа </w:t>
      </w:r>
      <w:r w:rsidRPr="00B70086">
        <w:rPr>
          <w:rFonts w:eastAsia="Times New Roman"/>
          <w:color w:val="000000" w:themeColor="text1"/>
          <w:sz w:val="28"/>
          <w:lang w:val="en-US"/>
        </w:rPr>
        <w:t>Honda</w:t>
      </w:r>
      <w:r w:rsidRPr="00B70086">
        <w:rPr>
          <w:rFonts w:eastAsia="Times New Roman"/>
          <w:color w:val="000000" w:themeColor="text1"/>
          <w:sz w:val="28"/>
        </w:rPr>
        <w:t xml:space="preserve"> «</w:t>
      </w:r>
      <w:r w:rsidRPr="00B70086">
        <w:rPr>
          <w:rFonts w:eastAsia="Times New Roman"/>
          <w:color w:val="000000" w:themeColor="text1"/>
          <w:sz w:val="28"/>
          <w:lang w:val="en-US"/>
        </w:rPr>
        <w:t>Choir</w:t>
      </w:r>
      <w:r w:rsidRPr="00B70086">
        <w:rPr>
          <w:rFonts w:eastAsia="Times New Roman"/>
          <w:color w:val="000000" w:themeColor="text1"/>
          <w:sz w:val="28"/>
        </w:rPr>
        <w:t xml:space="preserve">» (2006). </w:t>
      </w:r>
    </w:p>
    <w:tbl>
      <w:tblPr>
        <w:tblStyle w:val="af0"/>
        <w:tblW w:w="9338" w:type="dxa"/>
        <w:tblLook w:val="04A0" w:firstRow="1" w:lastRow="0" w:firstColumn="1" w:lastColumn="0" w:noHBand="0" w:noVBand="1"/>
      </w:tblPr>
      <w:tblGrid>
        <w:gridCol w:w="4669"/>
        <w:gridCol w:w="4669"/>
      </w:tblGrid>
      <w:tr w:rsidR="004F4D6C" w:rsidRPr="00B70086" w14:paraId="73D11731" w14:textId="77777777" w:rsidTr="004F4D6C">
        <w:tc>
          <w:tcPr>
            <w:tcW w:w="4669" w:type="dxa"/>
          </w:tcPr>
          <w:p w14:paraId="73438D17" w14:textId="77777777" w:rsidR="004F4D6C" w:rsidRPr="00B70086" w:rsidRDefault="004F4D6C" w:rsidP="004F4D6C">
            <w:pPr>
              <w:spacing w:line="360" w:lineRule="auto"/>
              <w:rPr>
                <w:rFonts w:eastAsia="Times New Roman"/>
                <w:color w:val="000000" w:themeColor="text1"/>
              </w:rPr>
            </w:pPr>
            <w:r w:rsidRPr="00B70086">
              <w:rPr>
                <w:rFonts w:eastAsia="Times New Roman"/>
                <w:color w:val="000000" w:themeColor="text1"/>
              </w:rPr>
              <w:t>Название работы:</w:t>
            </w:r>
          </w:p>
        </w:tc>
        <w:tc>
          <w:tcPr>
            <w:tcW w:w="4669" w:type="dxa"/>
          </w:tcPr>
          <w:p w14:paraId="0188AFE8" w14:textId="77777777" w:rsidR="004F4D6C" w:rsidRPr="00B70086" w:rsidRDefault="004F4D6C" w:rsidP="004F4D6C">
            <w:pPr>
              <w:spacing w:line="360" w:lineRule="auto"/>
              <w:rPr>
                <w:rFonts w:eastAsia="Times New Roman"/>
                <w:color w:val="000000" w:themeColor="text1"/>
              </w:rPr>
            </w:pPr>
            <w:r w:rsidRPr="00B70086">
              <w:rPr>
                <w:rFonts w:eastAsia="Times New Roman"/>
                <w:color w:val="000000" w:themeColor="text1"/>
                <w:lang w:val="en-US"/>
              </w:rPr>
              <w:t>Choir</w:t>
            </w:r>
          </w:p>
        </w:tc>
      </w:tr>
      <w:tr w:rsidR="004F4D6C" w:rsidRPr="00B70086" w14:paraId="04C6AF23" w14:textId="77777777" w:rsidTr="004F4D6C">
        <w:tc>
          <w:tcPr>
            <w:tcW w:w="4669" w:type="dxa"/>
          </w:tcPr>
          <w:p w14:paraId="3773B0AF" w14:textId="77777777" w:rsidR="004F4D6C" w:rsidRPr="00B70086" w:rsidRDefault="004F4D6C" w:rsidP="004F4D6C">
            <w:pPr>
              <w:spacing w:line="360" w:lineRule="auto"/>
              <w:rPr>
                <w:rFonts w:eastAsia="Times New Roman"/>
                <w:color w:val="000000" w:themeColor="text1"/>
              </w:rPr>
            </w:pPr>
            <w:r w:rsidRPr="00B70086">
              <w:rPr>
                <w:rFonts w:eastAsia="Times New Roman"/>
                <w:color w:val="000000" w:themeColor="text1"/>
              </w:rPr>
              <w:t>Рекламодатель:</w:t>
            </w:r>
          </w:p>
        </w:tc>
        <w:tc>
          <w:tcPr>
            <w:tcW w:w="4669" w:type="dxa"/>
          </w:tcPr>
          <w:p w14:paraId="6C4DEE95" w14:textId="77777777" w:rsidR="004F4D6C" w:rsidRPr="00B70086" w:rsidRDefault="004F4D6C" w:rsidP="004F4D6C">
            <w:pPr>
              <w:spacing w:line="360" w:lineRule="auto"/>
              <w:rPr>
                <w:rFonts w:eastAsia="Times New Roman"/>
                <w:color w:val="000000" w:themeColor="text1"/>
              </w:rPr>
            </w:pPr>
            <w:r w:rsidRPr="00B70086">
              <w:rPr>
                <w:rFonts w:eastAsia="Times New Roman"/>
                <w:color w:val="000000" w:themeColor="text1"/>
                <w:lang w:val="en-US"/>
              </w:rPr>
              <w:t>Honda Motor Co., Ltd.</w:t>
            </w:r>
          </w:p>
        </w:tc>
      </w:tr>
      <w:tr w:rsidR="004F4D6C" w:rsidRPr="00B70086" w14:paraId="4EFADDA8" w14:textId="77777777" w:rsidTr="004F4D6C">
        <w:tc>
          <w:tcPr>
            <w:tcW w:w="4669" w:type="dxa"/>
          </w:tcPr>
          <w:p w14:paraId="55397F7F" w14:textId="77777777" w:rsidR="004F4D6C" w:rsidRPr="00B70086" w:rsidRDefault="004F4D6C" w:rsidP="004F4D6C">
            <w:pPr>
              <w:spacing w:line="360" w:lineRule="auto"/>
              <w:rPr>
                <w:rFonts w:eastAsia="Times New Roman"/>
                <w:color w:val="000000" w:themeColor="text1"/>
              </w:rPr>
            </w:pPr>
            <w:r w:rsidRPr="00B70086">
              <w:rPr>
                <w:rFonts w:eastAsia="Times New Roman"/>
                <w:color w:val="000000" w:themeColor="text1"/>
              </w:rPr>
              <w:t>Название бренда:</w:t>
            </w:r>
          </w:p>
        </w:tc>
        <w:tc>
          <w:tcPr>
            <w:tcW w:w="4669" w:type="dxa"/>
          </w:tcPr>
          <w:p w14:paraId="19DD044E" w14:textId="77777777" w:rsidR="004F4D6C" w:rsidRPr="00B70086" w:rsidRDefault="004F4D6C" w:rsidP="004F4D6C">
            <w:pPr>
              <w:spacing w:line="360" w:lineRule="auto"/>
              <w:rPr>
                <w:rFonts w:eastAsia="Times New Roman"/>
                <w:color w:val="000000" w:themeColor="text1"/>
              </w:rPr>
            </w:pPr>
            <w:r w:rsidRPr="00B70086">
              <w:rPr>
                <w:rFonts w:eastAsia="Times New Roman"/>
                <w:color w:val="000000" w:themeColor="text1"/>
                <w:lang w:val="en-US"/>
              </w:rPr>
              <w:t>Honda</w:t>
            </w:r>
          </w:p>
        </w:tc>
      </w:tr>
      <w:tr w:rsidR="004F4D6C" w:rsidRPr="00B70086" w14:paraId="7B5E627A" w14:textId="77777777" w:rsidTr="004F4D6C">
        <w:tc>
          <w:tcPr>
            <w:tcW w:w="4669" w:type="dxa"/>
          </w:tcPr>
          <w:p w14:paraId="09164E27" w14:textId="77777777" w:rsidR="004F4D6C" w:rsidRPr="00B70086" w:rsidRDefault="004F4D6C" w:rsidP="004F4D6C">
            <w:pPr>
              <w:spacing w:line="360" w:lineRule="auto"/>
              <w:rPr>
                <w:rFonts w:eastAsia="Times New Roman"/>
                <w:color w:val="000000" w:themeColor="text1"/>
              </w:rPr>
            </w:pPr>
            <w:r w:rsidRPr="00B70086">
              <w:rPr>
                <w:rFonts w:eastAsia="Times New Roman"/>
                <w:color w:val="000000" w:themeColor="text1"/>
              </w:rPr>
              <w:t>Продукт:</w:t>
            </w:r>
          </w:p>
        </w:tc>
        <w:tc>
          <w:tcPr>
            <w:tcW w:w="4669" w:type="dxa"/>
          </w:tcPr>
          <w:p w14:paraId="37C0D2A9" w14:textId="77777777" w:rsidR="004F4D6C" w:rsidRPr="00B70086" w:rsidRDefault="004F4D6C" w:rsidP="004F4D6C">
            <w:pPr>
              <w:rPr>
                <w:rFonts w:eastAsia="Times New Roman"/>
                <w:color w:val="000000" w:themeColor="text1"/>
              </w:rPr>
            </w:pPr>
            <w:proofErr w:type="spellStart"/>
            <w:r w:rsidRPr="00B70086">
              <w:rPr>
                <w:rFonts w:eastAsia="Times New Roman"/>
                <w:color w:val="000000" w:themeColor="text1"/>
              </w:rPr>
              <w:t>Honda</w:t>
            </w:r>
            <w:proofErr w:type="spellEnd"/>
            <w:r w:rsidRPr="00B70086">
              <w:rPr>
                <w:rFonts w:eastAsia="Times New Roman"/>
                <w:color w:val="000000" w:themeColor="text1"/>
              </w:rPr>
              <w:t xml:space="preserve"> </w:t>
            </w:r>
            <w:proofErr w:type="spellStart"/>
            <w:r w:rsidRPr="00B70086">
              <w:rPr>
                <w:rFonts w:eastAsia="Times New Roman"/>
                <w:color w:val="000000" w:themeColor="text1"/>
              </w:rPr>
              <w:t>Civic</w:t>
            </w:r>
            <w:proofErr w:type="spellEnd"/>
          </w:p>
        </w:tc>
      </w:tr>
      <w:tr w:rsidR="004F4D6C" w:rsidRPr="00174BDE" w14:paraId="1110878E" w14:textId="77777777" w:rsidTr="004F4D6C">
        <w:tc>
          <w:tcPr>
            <w:tcW w:w="4669" w:type="dxa"/>
          </w:tcPr>
          <w:p w14:paraId="6EF4CE4A" w14:textId="77777777" w:rsidR="004F4D6C" w:rsidRPr="00B70086" w:rsidRDefault="004F4D6C" w:rsidP="004F4D6C">
            <w:pPr>
              <w:spacing w:line="360" w:lineRule="auto"/>
              <w:rPr>
                <w:rFonts w:eastAsia="Times New Roman"/>
                <w:color w:val="000000" w:themeColor="text1"/>
              </w:rPr>
            </w:pPr>
            <w:r w:rsidRPr="00B70086">
              <w:rPr>
                <w:rFonts w:eastAsia="Times New Roman"/>
                <w:color w:val="000000" w:themeColor="text1"/>
              </w:rPr>
              <w:t>Агентство:</w:t>
            </w:r>
          </w:p>
        </w:tc>
        <w:tc>
          <w:tcPr>
            <w:tcW w:w="4669" w:type="dxa"/>
          </w:tcPr>
          <w:p w14:paraId="409AE358" w14:textId="77777777" w:rsidR="004F4D6C" w:rsidRPr="00B70086" w:rsidRDefault="004F4D6C" w:rsidP="004F4D6C">
            <w:pPr>
              <w:pStyle w:val="2"/>
              <w:outlineLvl w:val="1"/>
              <w:rPr>
                <w:rFonts w:ascii="Times New Roman" w:eastAsia="Times New Roman" w:hAnsi="Times New Roman" w:cs="Times New Roman"/>
                <w:color w:val="000000" w:themeColor="text1"/>
                <w:sz w:val="24"/>
                <w:szCs w:val="24"/>
                <w:lang w:val="en-US"/>
              </w:rPr>
            </w:pPr>
            <w:proofErr w:type="spellStart"/>
            <w:r w:rsidRPr="00B70086">
              <w:rPr>
                <w:rFonts w:ascii="Times New Roman" w:eastAsia="Times New Roman" w:hAnsi="Times New Roman" w:cs="Times New Roman"/>
                <w:color w:val="000000" w:themeColor="text1"/>
                <w:sz w:val="24"/>
                <w:szCs w:val="24"/>
                <w:lang w:val="en-US"/>
              </w:rPr>
              <w:t>Wieden</w:t>
            </w:r>
            <w:proofErr w:type="spellEnd"/>
            <w:r w:rsidRPr="00B70086">
              <w:rPr>
                <w:rFonts w:ascii="Times New Roman" w:eastAsia="Times New Roman" w:hAnsi="Times New Roman" w:cs="Times New Roman"/>
                <w:color w:val="000000" w:themeColor="text1"/>
                <w:sz w:val="24"/>
                <w:szCs w:val="24"/>
                <w:lang w:val="en-US"/>
              </w:rPr>
              <w:t xml:space="preserve"> + Kennedy – London, United Kingdom </w:t>
            </w:r>
          </w:p>
        </w:tc>
      </w:tr>
      <w:tr w:rsidR="004F4D6C" w:rsidRPr="00174BDE" w14:paraId="1792A9E5" w14:textId="77777777" w:rsidTr="004F4D6C">
        <w:tc>
          <w:tcPr>
            <w:tcW w:w="4669" w:type="dxa"/>
          </w:tcPr>
          <w:p w14:paraId="422D0B3B" w14:textId="77777777" w:rsidR="004F4D6C" w:rsidRPr="00B70086" w:rsidRDefault="004F4D6C" w:rsidP="004F4D6C">
            <w:pPr>
              <w:spacing w:line="360" w:lineRule="auto"/>
              <w:rPr>
                <w:rFonts w:eastAsia="Times New Roman"/>
                <w:color w:val="000000" w:themeColor="text1"/>
              </w:rPr>
            </w:pPr>
            <w:r w:rsidRPr="00B70086">
              <w:rPr>
                <w:rFonts w:eastAsia="Times New Roman"/>
                <w:color w:val="000000" w:themeColor="text1"/>
              </w:rPr>
              <w:t>Категория</w:t>
            </w:r>
            <w:r w:rsidRPr="00B70086">
              <w:rPr>
                <w:rFonts w:eastAsia="Times New Roman"/>
                <w:color w:val="000000" w:themeColor="text1"/>
                <w:lang w:val="en-US"/>
              </w:rPr>
              <w:t>:</w:t>
            </w:r>
          </w:p>
        </w:tc>
        <w:tc>
          <w:tcPr>
            <w:tcW w:w="4669" w:type="dxa"/>
          </w:tcPr>
          <w:p w14:paraId="5514BC8F" w14:textId="77777777" w:rsidR="004F4D6C" w:rsidRPr="00B70086" w:rsidRDefault="004F4D6C" w:rsidP="004F4D6C">
            <w:pPr>
              <w:rPr>
                <w:rFonts w:eastAsia="Times New Roman"/>
                <w:color w:val="000000" w:themeColor="text1"/>
                <w:lang w:val="en-US"/>
              </w:rPr>
            </w:pPr>
            <w:r w:rsidRPr="00B70086">
              <w:rPr>
                <w:rFonts w:eastAsia="Times New Roman"/>
                <w:color w:val="000000" w:themeColor="text1"/>
                <w:lang w:val="en-US"/>
              </w:rPr>
              <w:t>TV &amp; Cinema. Cars, Automotive products, services and accessories</w:t>
            </w:r>
          </w:p>
        </w:tc>
      </w:tr>
      <w:tr w:rsidR="004F4D6C" w:rsidRPr="00B70086" w14:paraId="63EE5A5C" w14:textId="77777777" w:rsidTr="004F4D6C">
        <w:tc>
          <w:tcPr>
            <w:tcW w:w="4669" w:type="dxa"/>
          </w:tcPr>
          <w:p w14:paraId="708C77E7" w14:textId="77777777" w:rsidR="004F4D6C" w:rsidRPr="00B70086" w:rsidRDefault="004F4D6C" w:rsidP="004F4D6C">
            <w:pPr>
              <w:spacing w:line="360" w:lineRule="auto"/>
              <w:rPr>
                <w:rFonts w:eastAsia="Times New Roman"/>
                <w:color w:val="000000" w:themeColor="text1"/>
              </w:rPr>
            </w:pPr>
            <w:r w:rsidRPr="00B70086">
              <w:rPr>
                <w:rFonts w:eastAsia="Times New Roman"/>
                <w:color w:val="000000" w:themeColor="text1"/>
              </w:rPr>
              <w:t xml:space="preserve">Награда: </w:t>
            </w:r>
          </w:p>
        </w:tc>
        <w:tc>
          <w:tcPr>
            <w:tcW w:w="4669" w:type="dxa"/>
          </w:tcPr>
          <w:p w14:paraId="57E0BE38" w14:textId="77777777" w:rsidR="004F4D6C" w:rsidRPr="00B70086" w:rsidRDefault="004F4D6C" w:rsidP="004F4D6C">
            <w:pPr>
              <w:spacing w:line="360" w:lineRule="auto"/>
              <w:rPr>
                <w:rFonts w:eastAsia="Times New Roman"/>
                <w:color w:val="000000" w:themeColor="text1"/>
              </w:rPr>
            </w:pPr>
            <w:r w:rsidRPr="00B70086">
              <w:rPr>
                <w:rFonts w:eastAsia="Times New Roman"/>
                <w:color w:val="000000" w:themeColor="text1"/>
              </w:rPr>
              <w:t>Золотой лев</w:t>
            </w:r>
          </w:p>
        </w:tc>
      </w:tr>
      <w:tr w:rsidR="004F4D6C" w:rsidRPr="00B70086" w14:paraId="2613048A" w14:textId="77777777" w:rsidTr="004F4D6C">
        <w:tc>
          <w:tcPr>
            <w:tcW w:w="4669" w:type="dxa"/>
          </w:tcPr>
          <w:p w14:paraId="4A0D6A77" w14:textId="77777777" w:rsidR="004F4D6C" w:rsidRPr="00B70086" w:rsidRDefault="004F4D6C" w:rsidP="004F4D6C">
            <w:pPr>
              <w:spacing w:line="360" w:lineRule="auto"/>
              <w:rPr>
                <w:rFonts w:eastAsia="Times New Roman"/>
                <w:color w:val="000000" w:themeColor="text1"/>
              </w:rPr>
            </w:pPr>
            <w:r w:rsidRPr="00B70086">
              <w:rPr>
                <w:rFonts w:eastAsia="Times New Roman"/>
                <w:color w:val="000000" w:themeColor="text1"/>
              </w:rPr>
              <w:t>Год:</w:t>
            </w:r>
          </w:p>
        </w:tc>
        <w:tc>
          <w:tcPr>
            <w:tcW w:w="4669" w:type="dxa"/>
          </w:tcPr>
          <w:p w14:paraId="7FBA3869" w14:textId="77777777" w:rsidR="004F4D6C" w:rsidRPr="00B70086" w:rsidRDefault="004F4D6C" w:rsidP="004F4D6C">
            <w:pPr>
              <w:spacing w:line="360" w:lineRule="auto"/>
              <w:rPr>
                <w:rFonts w:eastAsia="Times New Roman"/>
                <w:color w:val="000000" w:themeColor="text1"/>
              </w:rPr>
            </w:pPr>
            <w:r w:rsidRPr="00B70086">
              <w:rPr>
                <w:rFonts w:eastAsia="Times New Roman"/>
                <w:color w:val="000000" w:themeColor="text1"/>
              </w:rPr>
              <w:t>2006</w:t>
            </w:r>
          </w:p>
        </w:tc>
      </w:tr>
    </w:tbl>
    <w:p w14:paraId="42A1E74B" w14:textId="77777777" w:rsidR="004F4D6C" w:rsidRDefault="004F4D6C" w:rsidP="004F4D6C">
      <w:pPr>
        <w:pStyle w:val="2"/>
        <w:rPr>
          <w:rFonts w:eastAsia="Times New Roman"/>
          <w:sz w:val="36"/>
          <w:szCs w:val="36"/>
          <w:lang w:eastAsia="ru-RU"/>
        </w:rPr>
      </w:pPr>
    </w:p>
    <w:p w14:paraId="5832F4D2" w14:textId="77777777" w:rsidR="004F4D6C" w:rsidRDefault="004F4D6C" w:rsidP="004F4D6C">
      <w:pPr>
        <w:spacing w:line="360" w:lineRule="auto"/>
        <w:jc w:val="both"/>
        <w:rPr>
          <w:rFonts w:eastAsia="Times New Roman"/>
          <w:color w:val="000000" w:themeColor="text1"/>
          <w:sz w:val="28"/>
        </w:rPr>
      </w:pPr>
      <w:r w:rsidRPr="006778D7">
        <w:rPr>
          <w:rFonts w:eastAsia="Times New Roman"/>
          <w:sz w:val="28"/>
        </w:rPr>
        <w:t xml:space="preserve">     Реклама новой </w:t>
      </w:r>
      <w:r w:rsidRPr="00873CCE">
        <w:rPr>
          <w:rFonts w:eastAsia="Times New Roman"/>
          <w:color w:val="000000" w:themeColor="text1"/>
          <w:sz w:val="28"/>
          <w:lang w:val="en-US"/>
        </w:rPr>
        <w:t>Honda</w:t>
      </w:r>
      <w:r w:rsidRPr="006778D7">
        <w:rPr>
          <w:rFonts w:eastAsia="Times New Roman"/>
          <w:color w:val="000000" w:themeColor="text1"/>
          <w:sz w:val="28"/>
        </w:rPr>
        <w:t xml:space="preserve"> </w:t>
      </w:r>
      <w:r w:rsidRPr="00873CCE">
        <w:rPr>
          <w:rFonts w:eastAsia="Times New Roman"/>
          <w:color w:val="000000" w:themeColor="text1"/>
          <w:sz w:val="28"/>
          <w:lang w:val="en-US"/>
        </w:rPr>
        <w:t>Civic</w:t>
      </w:r>
      <w:r w:rsidRPr="006778D7">
        <w:rPr>
          <w:rFonts w:eastAsia="Times New Roman"/>
          <w:color w:val="000000" w:themeColor="text1"/>
          <w:sz w:val="28"/>
        </w:rPr>
        <w:t xml:space="preserve"> </w:t>
      </w:r>
      <w:r w:rsidRPr="00873CCE">
        <w:rPr>
          <w:rFonts w:eastAsia="Times New Roman"/>
          <w:color w:val="000000" w:themeColor="text1"/>
          <w:sz w:val="28"/>
        </w:rPr>
        <w:t>показывает</w:t>
      </w:r>
      <w:r w:rsidRPr="006778D7">
        <w:rPr>
          <w:rFonts w:eastAsia="Times New Roman"/>
          <w:color w:val="000000" w:themeColor="text1"/>
          <w:sz w:val="28"/>
        </w:rPr>
        <w:t xml:space="preserve"> </w:t>
      </w:r>
      <w:r w:rsidRPr="00873CCE">
        <w:rPr>
          <w:rFonts w:eastAsia="Times New Roman"/>
          <w:color w:val="000000" w:themeColor="text1"/>
          <w:sz w:val="28"/>
        </w:rPr>
        <w:t>нам</w:t>
      </w:r>
      <w:r w:rsidRPr="006778D7">
        <w:rPr>
          <w:rFonts w:eastAsia="Times New Roman"/>
          <w:color w:val="000000" w:themeColor="text1"/>
          <w:sz w:val="28"/>
        </w:rPr>
        <w:t xml:space="preserve"> </w:t>
      </w:r>
      <w:r w:rsidRPr="00873CCE">
        <w:rPr>
          <w:rFonts w:eastAsia="Times New Roman"/>
          <w:color w:val="000000" w:themeColor="text1"/>
          <w:sz w:val="28"/>
        </w:rPr>
        <w:t>хор</w:t>
      </w:r>
      <w:r w:rsidRPr="006778D7">
        <w:rPr>
          <w:rFonts w:eastAsia="Times New Roman"/>
          <w:color w:val="000000" w:themeColor="text1"/>
          <w:sz w:val="28"/>
        </w:rPr>
        <w:t xml:space="preserve"> </w:t>
      </w:r>
      <w:r w:rsidRPr="00873CCE">
        <w:rPr>
          <w:rFonts w:eastAsia="Times New Roman"/>
          <w:color w:val="000000" w:themeColor="text1"/>
          <w:sz w:val="28"/>
        </w:rPr>
        <w:t>из</w:t>
      </w:r>
      <w:r w:rsidRPr="006778D7">
        <w:rPr>
          <w:rFonts w:eastAsia="Times New Roman"/>
          <w:color w:val="000000" w:themeColor="text1"/>
          <w:sz w:val="28"/>
        </w:rPr>
        <w:t xml:space="preserve"> 60 </w:t>
      </w:r>
      <w:r w:rsidRPr="00873CCE">
        <w:rPr>
          <w:rFonts w:eastAsia="Times New Roman"/>
          <w:color w:val="000000" w:themeColor="text1"/>
          <w:sz w:val="28"/>
        </w:rPr>
        <w:t>человек</w:t>
      </w:r>
      <w:r w:rsidRPr="006778D7">
        <w:rPr>
          <w:rFonts w:eastAsia="Times New Roman"/>
          <w:color w:val="000000" w:themeColor="text1"/>
          <w:sz w:val="28"/>
        </w:rPr>
        <w:t xml:space="preserve">. </w:t>
      </w:r>
      <w:r w:rsidRPr="00873CCE">
        <w:rPr>
          <w:rFonts w:eastAsia="Times New Roman"/>
          <w:color w:val="000000" w:themeColor="text1"/>
          <w:sz w:val="28"/>
        </w:rPr>
        <w:t xml:space="preserve">Певцы используют свои голоса, чтобы показать, каково это – быть за рулем новой модели автомобиля. Когда в кадре мы видим, что водитель заводит машину, хор воспроизводит соответствующие звуки мотора. И так происходит с каждым кадром – начиная от трения колеса о гравий и заканчивая скрежетом дворников о лобовое стекло. </w:t>
      </w:r>
      <w:r>
        <w:rPr>
          <w:rFonts w:eastAsia="Times New Roman"/>
          <w:color w:val="000000" w:themeColor="text1"/>
          <w:sz w:val="28"/>
        </w:rPr>
        <w:t>Все это хор озвучивает своими голосами (для лучшей акустики его снимали на подземной парковке).</w:t>
      </w:r>
    </w:p>
    <w:p w14:paraId="35E70E8E" w14:textId="77777777" w:rsidR="004F4D6C" w:rsidRDefault="004F4D6C" w:rsidP="004F4D6C">
      <w:pPr>
        <w:spacing w:line="360" w:lineRule="auto"/>
        <w:jc w:val="both"/>
        <w:rPr>
          <w:rFonts w:eastAsia="Times New Roman"/>
          <w:color w:val="000000" w:themeColor="text1"/>
          <w:sz w:val="28"/>
        </w:rPr>
      </w:pPr>
      <w:r>
        <w:rPr>
          <w:rFonts w:eastAsia="Times New Roman"/>
          <w:color w:val="000000" w:themeColor="text1"/>
          <w:sz w:val="28"/>
        </w:rPr>
        <w:t xml:space="preserve">     Несмотря на то, что конечный результат выглядит достаточно лаконично и просто, подготовка к съемкам была долгим и сложным процессом – все это заняло около 6 месяцев. Сначала съемочная команда отдельно снимала поездку </w:t>
      </w:r>
      <w:r w:rsidRPr="00873CCE">
        <w:rPr>
          <w:rFonts w:eastAsia="Times New Roman"/>
          <w:color w:val="000000" w:themeColor="text1"/>
          <w:sz w:val="28"/>
          <w:lang w:val="en-US"/>
        </w:rPr>
        <w:t>Honda</w:t>
      </w:r>
      <w:r w:rsidRPr="00873CCE">
        <w:rPr>
          <w:rFonts w:eastAsia="Times New Roman"/>
          <w:color w:val="000000" w:themeColor="text1"/>
          <w:sz w:val="28"/>
        </w:rPr>
        <w:t xml:space="preserve"> </w:t>
      </w:r>
      <w:r w:rsidRPr="00873CCE">
        <w:rPr>
          <w:rFonts w:eastAsia="Times New Roman"/>
          <w:color w:val="000000" w:themeColor="text1"/>
          <w:sz w:val="28"/>
          <w:lang w:val="en-US"/>
        </w:rPr>
        <w:t>Civic</w:t>
      </w:r>
      <w:r w:rsidRPr="00873CCE">
        <w:rPr>
          <w:rFonts w:eastAsia="Times New Roman"/>
          <w:color w:val="000000" w:themeColor="text1"/>
          <w:sz w:val="28"/>
        </w:rPr>
        <w:t>, чтобы в последующ</w:t>
      </w:r>
      <w:r>
        <w:rPr>
          <w:rFonts w:eastAsia="Times New Roman"/>
          <w:color w:val="000000" w:themeColor="text1"/>
          <w:sz w:val="28"/>
        </w:rPr>
        <w:t xml:space="preserve">ей озвучке быть уверенными, что каждый звук будет точно соответствовать всем передвижениям в кадре. Следующий этап – прослушивание певцов и дальнейшие экспериментом со </w:t>
      </w:r>
      <w:r>
        <w:rPr>
          <w:rFonts w:eastAsia="Times New Roman"/>
          <w:color w:val="000000" w:themeColor="text1"/>
          <w:sz w:val="28"/>
        </w:rPr>
        <w:lastRenderedPageBreak/>
        <w:t xml:space="preserve">звуком в небольших группках (по 10 человек). Это подразумевало, что брался один звук, который впоследствии разбивался на несколько компонентов и таким образом разучивался исполнителями. Такие «индивидуальные» звуки после исполнялись отдельными певцами, чтобы впоследствии можно было получить полноценное звучание. На конечном этапе работы был наконец собран весь хор, который доучивал оставшийся музыкальный элемент. </w:t>
      </w:r>
    </w:p>
    <w:p w14:paraId="7C26377F" w14:textId="77777777" w:rsidR="004F4D6C" w:rsidRDefault="004F4D6C" w:rsidP="004F4D6C">
      <w:pPr>
        <w:spacing w:line="360" w:lineRule="auto"/>
        <w:jc w:val="both"/>
        <w:rPr>
          <w:rFonts w:eastAsia="Times New Roman"/>
          <w:sz w:val="28"/>
        </w:rPr>
      </w:pPr>
      <w:r>
        <w:rPr>
          <w:rFonts w:eastAsia="Times New Roman"/>
          <w:color w:val="000000" w:themeColor="text1"/>
          <w:sz w:val="28"/>
        </w:rPr>
        <w:t xml:space="preserve">     Таким образом, мы подтвердили то, что конечная простая картинка вовсе не означает, что ее осуществление и реализация будут легким процессом. Чтобы рекламный продукт выглядел простым и незамысловатым, требуется немало истинного мастерства и большого труда. </w:t>
      </w:r>
    </w:p>
    <w:p w14:paraId="612C0223" w14:textId="77777777" w:rsidR="004F4D6C" w:rsidRPr="00FE1DF5" w:rsidRDefault="004F4D6C" w:rsidP="004F4D6C">
      <w:pPr>
        <w:spacing w:line="360" w:lineRule="auto"/>
        <w:jc w:val="both"/>
        <w:rPr>
          <w:rFonts w:eastAsia="Times New Roman"/>
          <w:sz w:val="28"/>
        </w:rPr>
      </w:pPr>
    </w:p>
    <w:p w14:paraId="705AF46B" w14:textId="77777777" w:rsidR="004F4D6C" w:rsidRDefault="004F4D6C" w:rsidP="004F4D6C">
      <w:pPr>
        <w:spacing w:line="360" w:lineRule="auto"/>
        <w:jc w:val="center"/>
        <w:rPr>
          <w:b/>
          <w:sz w:val="28"/>
        </w:rPr>
      </w:pPr>
      <w:r w:rsidRPr="001416F4">
        <w:rPr>
          <w:sz w:val="28"/>
        </w:rPr>
        <w:t>§ 2.</w:t>
      </w:r>
      <w:r>
        <w:rPr>
          <w:sz w:val="28"/>
        </w:rPr>
        <w:t xml:space="preserve">1.8 </w:t>
      </w:r>
      <w:r w:rsidRPr="007E1741">
        <w:rPr>
          <w:rFonts w:eastAsia="Times New Roman"/>
          <w:sz w:val="28"/>
        </w:rPr>
        <w:t>Концептуальность и сложность</w:t>
      </w:r>
    </w:p>
    <w:p w14:paraId="6C5FA8CD" w14:textId="77777777" w:rsidR="004F4D6C" w:rsidRPr="00C20E50" w:rsidRDefault="004F4D6C" w:rsidP="004F4D6C">
      <w:pPr>
        <w:spacing w:line="360" w:lineRule="auto"/>
        <w:jc w:val="both"/>
        <w:rPr>
          <w:sz w:val="28"/>
        </w:rPr>
      </w:pPr>
      <w:r>
        <w:rPr>
          <w:sz w:val="28"/>
        </w:rPr>
        <w:t xml:space="preserve">     </w:t>
      </w:r>
      <w:r w:rsidRPr="00C20E50">
        <w:rPr>
          <w:sz w:val="28"/>
        </w:rPr>
        <w:t xml:space="preserve">Люди любят, когда бренды общаются с ними на равных, учитывая их ценности, интересе и пожелания. Поэтому популярным стал тренд, когда внешне реклама кажется сложной, однако ее основное сообщение просто и понятно потребителю. </w:t>
      </w:r>
    </w:p>
    <w:p w14:paraId="2CDBAB19" w14:textId="77777777" w:rsidR="004F4D6C" w:rsidRPr="00581E97" w:rsidRDefault="004F4D6C" w:rsidP="004F4D6C">
      <w:pPr>
        <w:spacing w:line="360" w:lineRule="auto"/>
        <w:rPr>
          <w:sz w:val="28"/>
          <w:szCs w:val="28"/>
        </w:rPr>
      </w:pPr>
      <w:r>
        <w:rPr>
          <w:sz w:val="28"/>
          <w:szCs w:val="28"/>
        </w:rPr>
        <w:t xml:space="preserve">     </w:t>
      </w:r>
      <w:r w:rsidRPr="00C20E50">
        <w:rPr>
          <w:sz w:val="28"/>
          <w:szCs w:val="28"/>
        </w:rPr>
        <w:t xml:space="preserve">Примером этого тренда мы взяли кейс </w:t>
      </w:r>
      <w:r w:rsidRPr="00C20E50">
        <w:rPr>
          <w:rFonts w:eastAsia="Times New Roman"/>
          <w:color w:val="000000" w:themeColor="text1"/>
          <w:sz w:val="28"/>
          <w:szCs w:val="28"/>
          <w:lang w:val="en-US"/>
        </w:rPr>
        <w:t>Schweppes</w:t>
      </w:r>
      <w:r w:rsidRPr="00C20E50">
        <w:rPr>
          <w:rFonts w:eastAsia="Times New Roman"/>
          <w:color w:val="000000" w:themeColor="text1"/>
          <w:sz w:val="28"/>
          <w:szCs w:val="28"/>
        </w:rPr>
        <w:t xml:space="preserve"> </w:t>
      </w:r>
      <w:r w:rsidRPr="00C20E50">
        <w:rPr>
          <w:sz w:val="28"/>
          <w:szCs w:val="28"/>
        </w:rPr>
        <w:t>«</w:t>
      </w:r>
      <w:r w:rsidRPr="00C20E50">
        <w:rPr>
          <w:rFonts w:eastAsia="Times New Roman"/>
          <w:bCs/>
          <w:color w:val="000000" w:themeColor="text1"/>
          <w:sz w:val="28"/>
          <w:szCs w:val="28"/>
          <w:lang w:val="en-US"/>
        </w:rPr>
        <w:t>Burst</w:t>
      </w:r>
      <w:r w:rsidRPr="00C20E50">
        <w:rPr>
          <w:sz w:val="28"/>
          <w:szCs w:val="28"/>
        </w:rPr>
        <w:t>»</w:t>
      </w:r>
      <w:r>
        <w:rPr>
          <w:sz w:val="28"/>
          <w:szCs w:val="28"/>
        </w:rPr>
        <w:t xml:space="preserve"> (2008). </w:t>
      </w:r>
    </w:p>
    <w:tbl>
      <w:tblPr>
        <w:tblStyle w:val="af0"/>
        <w:tblW w:w="9338" w:type="dxa"/>
        <w:tblLook w:val="04A0" w:firstRow="1" w:lastRow="0" w:firstColumn="1" w:lastColumn="0" w:noHBand="0" w:noVBand="1"/>
      </w:tblPr>
      <w:tblGrid>
        <w:gridCol w:w="4669"/>
        <w:gridCol w:w="4669"/>
      </w:tblGrid>
      <w:tr w:rsidR="004F4D6C" w:rsidRPr="00D558CA" w14:paraId="0802567B" w14:textId="77777777" w:rsidTr="004F4D6C">
        <w:tc>
          <w:tcPr>
            <w:tcW w:w="4669" w:type="dxa"/>
          </w:tcPr>
          <w:p w14:paraId="023FA3D8" w14:textId="77777777" w:rsidR="004F4D6C" w:rsidRPr="00706AA0" w:rsidRDefault="004F4D6C" w:rsidP="004F4D6C">
            <w:pPr>
              <w:spacing w:line="360" w:lineRule="auto"/>
              <w:rPr>
                <w:color w:val="000000" w:themeColor="text1"/>
                <w:szCs w:val="28"/>
              </w:rPr>
            </w:pPr>
            <w:r w:rsidRPr="00706AA0">
              <w:rPr>
                <w:rFonts w:eastAsia="Times New Roman"/>
                <w:color w:val="000000" w:themeColor="text1"/>
                <w:szCs w:val="28"/>
              </w:rPr>
              <w:t>Название работы:</w:t>
            </w:r>
          </w:p>
        </w:tc>
        <w:tc>
          <w:tcPr>
            <w:tcW w:w="4669" w:type="dxa"/>
          </w:tcPr>
          <w:p w14:paraId="5E7D4D10" w14:textId="77777777" w:rsidR="004F4D6C" w:rsidRPr="00706AA0" w:rsidRDefault="004F4D6C" w:rsidP="004F4D6C">
            <w:pPr>
              <w:pStyle w:val="1"/>
              <w:outlineLvl w:val="0"/>
              <w:rPr>
                <w:b w:val="0"/>
                <w:bCs w:val="0"/>
                <w:color w:val="000000" w:themeColor="text1"/>
                <w:sz w:val="24"/>
                <w:szCs w:val="28"/>
              </w:rPr>
            </w:pPr>
            <w:r w:rsidRPr="00706AA0">
              <w:rPr>
                <w:b w:val="0"/>
                <w:color w:val="000000" w:themeColor="text1"/>
                <w:sz w:val="24"/>
                <w:szCs w:val="28"/>
                <w:lang w:val="en-US"/>
              </w:rPr>
              <w:t>Burst</w:t>
            </w:r>
          </w:p>
        </w:tc>
      </w:tr>
      <w:tr w:rsidR="004F4D6C" w:rsidRPr="00D558CA" w14:paraId="1F357C00" w14:textId="77777777" w:rsidTr="004F4D6C">
        <w:tc>
          <w:tcPr>
            <w:tcW w:w="4669" w:type="dxa"/>
          </w:tcPr>
          <w:p w14:paraId="5CBC53DF" w14:textId="77777777" w:rsidR="004F4D6C" w:rsidRPr="00D558CA" w:rsidRDefault="004F4D6C" w:rsidP="004F4D6C">
            <w:pPr>
              <w:spacing w:line="360" w:lineRule="auto"/>
              <w:rPr>
                <w:color w:val="000000" w:themeColor="text1"/>
                <w:szCs w:val="28"/>
              </w:rPr>
            </w:pPr>
            <w:r w:rsidRPr="00D558CA">
              <w:rPr>
                <w:rFonts w:eastAsia="Times New Roman"/>
                <w:color w:val="000000" w:themeColor="text1"/>
                <w:szCs w:val="28"/>
              </w:rPr>
              <w:t xml:space="preserve">Рекламодатель: </w:t>
            </w:r>
          </w:p>
        </w:tc>
        <w:tc>
          <w:tcPr>
            <w:tcW w:w="4669" w:type="dxa"/>
          </w:tcPr>
          <w:p w14:paraId="3FEA6BC7" w14:textId="77777777" w:rsidR="004F4D6C" w:rsidRPr="00D558CA" w:rsidRDefault="004F4D6C" w:rsidP="004F4D6C">
            <w:pPr>
              <w:spacing w:line="360" w:lineRule="auto"/>
              <w:rPr>
                <w:color w:val="000000" w:themeColor="text1"/>
                <w:szCs w:val="28"/>
              </w:rPr>
            </w:pPr>
            <w:r w:rsidRPr="00D558CA">
              <w:rPr>
                <w:rFonts w:eastAsia="Times New Roman"/>
                <w:color w:val="000000" w:themeColor="text1"/>
                <w:szCs w:val="28"/>
                <w:lang w:val="en-US"/>
              </w:rPr>
              <w:t>The</w:t>
            </w:r>
            <w:r w:rsidRPr="00FE1DF5">
              <w:rPr>
                <w:rFonts w:eastAsia="Times New Roman"/>
                <w:color w:val="000000" w:themeColor="text1"/>
                <w:szCs w:val="28"/>
              </w:rPr>
              <w:t xml:space="preserve"> </w:t>
            </w:r>
            <w:r w:rsidRPr="00D558CA">
              <w:rPr>
                <w:rFonts w:eastAsia="Times New Roman"/>
                <w:color w:val="000000" w:themeColor="text1"/>
                <w:szCs w:val="28"/>
                <w:lang w:val="en-US"/>
              </w:rPr>
              <w:t>Coca</w:t>
            </w:r>
            <w:r w:rsidRPr="00FE1DF5">
              <w:rPr>
                <w:rFonts w:eastAsia="Times New Roman"/>
                <w:color w:val="000000" w:themeColor="text1"/>
                <w:szCs w:val="28"/>
              </w:rPr>
              <w:t>-</w:t>
            </w:r>
            <w:r w:rsidRPr="00D558CA">
              <w:rPr>
                <w:rFonts w:eastAsia="Times New Roman"/>
                <w:color w:val="000000" w:themeColor="text1"/>
                <w:szCs w:val="28"/>
                <w:lang w:val="en-US"/>
              </w:rPr>
              <w:t>Cola</w:t>
            </w:r>
            <w:r w:rsidRPr="00FE1DF5">
              <w:rPr>
                <w:rFonts w:eastAsia="Times New Roman"/>
                <w:color w:val="000000" w:themeColor="text1"/>
                <w:szCs w:val="28"/>
              </w:rPr>
              <w:t xml:space="preserve"> </w:t>
            </w:r>
            <w:r w:rsidRPr="00D558CA">
              <w:rPr>
                <w:rFonts w:eastAsia="Times New Roman"/>
                <w:color w:val="000000" w:themeColor="text1"/>
                <w:szCs w:val="28"/>
                <w:lang w:val="en-US"/>
              </w:rPr>
              <w:t>Company</w:t>
            </w:r>
          </w:p>
        </w:tc>
      </w:tr>
      <w:tr w:rsidR="004F4D6C" w:rsidRPr="00D558CA" w14:paraId="71BA3A4D" w14:textId="77777777" w:rsidTr="004F4D6C">
        <w:tc>
          <w:tcPr>
            <w:tcW w:w="4669" w:type="dxa"/>
          </w:tcPr>
          <w:p w14:paraId="61E2C325" w14:textId="77777777" w:rsidR="004F4D6C" w:rsidRPr="00D558CA" w:rsidRDefault="004F4D6C" w:rsidP="004F4D6C">
            <w:pPr>
              <w:spacing w:line="360" w:lineRule="auto"/>
              <w:rPr>
                <w:color w:val="000000" w:themeColor="text1"/>
                <w:szCs w:val="28"/>
              </w:rPr>
            </w:pPr>
            <w:r w:rsidRPr="00D558CA">
              <w:rPr>
                <w:rFonts w:eastAsia="Times New Roman"/>
                <w:color w:val="000000" w:themeColor="text1"/>
                <w:szCs w:val="28"/>
              </w:rPr>
              <w:t>Название бренда:</w:t>
            </w:r>
          </w:p>
        </w:tc>
        <w:tc>
          <w:tcPr>
            <w:tcW w:w="4669" w:type="dxa"/>
          </w:tcPr>
          <w:p w14:paraId="536556A8" w14:textId="77777777" w:rsidR="004F4D6C" w:rsidRPr="00D558CA" w:rsidRDefault="004F4D6C" w:rsidP="004F4D6C">
            <w:pPr>
              <w:spacing w:line="360" w:lineRule="auto"/>
              <w:rPr>
                <w:color w:val="000000" w:themeColor="text1"/>
                <w:szCs w:val="28"/>
              </w:rPr>
            </w:pPr>
            <w:r w:rsidRPr="00D558CA">
              <w:rPr>
                <w:rFonts w:eastAsia="Times New Roman"/>
                <w:color w:val="000000" w:themeColor="text1"/>
                <w:szCs w:val="28"/>
                <w:lang w:val="en-US"/>
              </w:rPr>
              <w:t>Schweppes</w:t>
            </w:r>
          </w:p>
        </w:tc>
      </w:tr>
      <w:tr w:rsidR="004F4D6C" w:rsidRPr="00D558CA" w14:paraId="7B667F3C" w14:textId="77777777" w:rsidTr="004F4D6C">
        <w:tc>
          <w:tcPr>
            <w:tcW w:w="4669" w:type="dxa"/>
          </w:tcPr>
          <w:p w14:paraId="105BA2EC" w14:textId="77777777" w:rsidR="004F4D6C" w:rsidRPr="00D558CA" w:rsidRDefault="004F4D6C" w:rsidP="004F4D6C">
            <w:pPr>
              <w:spacing w:line="360" w:lineRule="auto"/>
              <w:rPr>
                <w:color w:val="000000" w:themeColor="text1"/>
                <w:szCs w:val="28"/>
              </w:rPr>
            </w:pPr>
            <w:r w:rsidRPr="00D558CA">
              <w:rPr>
                <w:rFonts w:eastAsia="Times New Roman"/>
                <w:color w:val="000000" w:themeColor="text1"/>
                <w:szCs w:val="28"/>
              </w:rPr>
              <w:t xml:space="preserve">Продукт: </w:t>
            </w:r>
          </w:p>
        </w:tc>
        <w:tc>
          <w:tcPr>
            <w:tcW w:w="4669" w:type="dxa"/>
          </w:tcPr>
          <w:p w14:paraId="2685F075" w14:textId="77777777" w:rsidR="004F4D6C" w:rsidRPr="00D558CA" w:rsidRDefault="004F4D6C" w:rsidP="004F4D6C">
            <w:pPr>
              <w:spacing w:line="360" w:lineRule="auto"/>
              <w:rPr>
                <w:color w:val="000000" w:themeColor="text1"/>
                <w:szCs w:val="28"/>
              </w:rPr>
            </w:pPr>
            <w:r w:rsidRPr="00D558CA">
              <w:rPr>
                <w:rFonts w:eastAsia="Times New Roman"/>
                <w:color w:val="000000" w:themeColor="text1"/>
                <w:szCs w:val="28"/>
                <w:lang w:val="en-US"/>
              </w:rPr>
              <w:t>Schweppes Bitter Lemon</w:t>
            </w:r>
          </w:p>
        </w:tc>
      </w:tr>
      <w:tr w:rsidR="004F4D6C" w:rsidRPr="00D558CA" w14:paraId="5709D37C" w14:textId="77777777" w:rsidTr="004F4D6C">
        <w:tc>
          <w:tcPr>
            <w:tcW w:w="4669" w:type="dxa"/>
          </w:tcPr>
          <w:p w14:paraId="262C0C9F" w14:textId="77777777" w:rsidR="004F4D6C" w:rsidRPr="00D558CA" w:rsidRDefault="004F4D6C" w:rsidP="004F4D6C">
            <w:pPr>
              <w:spacing w:line="360" w:lineRule="auto"/>
              <w:rPr>
                <w:color w:val="000000" w:themeColor="text1"/>
                <w:szCs w:val="28"/>
              </w:rPr>
            </w:pPr>
            <w:r w:rsidRPr="00D558CA">
              <w:rPr>
                <w:rFonts w:eastAsia="Times New Roman"/>
                <w:color w:val="000000" w:themeColor="text1"/>
                <w:szCs w:val="28"/>
              </w:rPr>
              <w:t>Агентство:</w:t>
            </w:r>
          </w:p>
        </w:tc>
        <w:tc>
          <w:tcPr>
            <w:tcW w:w="4669" w:type="dxa"/>
          </w:tcPr>
          <w:p w14:paraId="02ECF1ED" w14:textId="77777777" w:rsidR="004F4D6C" w:rsidRPr="00D558CA" w:rsidRDefault="004F4D6C" w:rsidP="004F4D6C">
            <w:pPr>
              <w:spacing w:line="360" w:lineRule="auto"/>
              <w:rPr>
                <w:color w:val="000000" w:themeColor="text1"/>
                <w:szCs w:val="28"/>
              </w:rPr>
            </w:pPr>
            <w:r w:rsidRPr="00D558CA">
              <w:rPr>
                <w:rFonts w:eastAsia="Times New Roman"/>
                <w:color w:val="000000" w:themeColor="text1"/>
                <w:szCs w:val="28"/>
                <w:lang w:val="en-US"/>
              </w:rPr>
              <w:t>GPY&amp;R Melbourne</w:t>
            </w:r>
          </w:p>
        </w:tc>
      </w:tr>
      <w:tr w:rsidR="004F4D6C" w:rsidRPr="00D558CA" w14:paraId="27DEBB1F" w14:textId="77777777" w:rsidTr="004F4D6C">
        <w:tc>
          <w:tcPr>
            <w:tcW w:w="4669" w:type="dxa"/>
          </w:tcPr>
          <w:p w14:paraId="2F031358" w14:textId="77777777" w:rsidR="004F4D6C" w:rsidRPr="00D558CA" w:rsidRDefault="004F4D6C" w:rsidP="004F4D6C">
            <w:pPr>
              <w:spacing w:line="360" w:lineRule="auto"/>
              <w:rPr>
                <w:rFonts w:eastAsia="Times New Roman"/>
                <w:color w:val="000000" w:themeColor="text1"/>
                <w:szCs w:val="28"/>
              </w:rPr>
            </w:pPr>
            <w:r w:rsidRPr="00D558CA">
              <w:rPr>
                <w:rFonts w:eastAsia="Times New Roman"/>
                <w:color w:val="000000" w:themeColor="text1"/>
                <w:szCs w:val="28"/>
              </w:rPr>
              <w:t>Категория</w:t>
            </w:r>
            <w:r w:rsidRPr="00D558CA">
              <w:rPr>
                <w:rFonts w:eastAsia="Times New Roman"/>
                <w:color w:val="000000" w:themeColor="text1"/>
                <w:szCs w:val="28"/>
                <w:lang w:val="en-US"/>
              </w:rPr>
              <w:t>:</w:t>
            </w:r>
          </w:p>
        </w:tc>
        <w:tc>
          <w:tcPr>
            <w:tcW w:w="4669" w:type="dxa"/>
          </w:tcPr>
          <w:p w14:paraId="2409D28A" w14:textId="77777777" w:rsidR="004F4D6C" w:rsidRPr="00D558CA" w:rsidRDefault="004F4D6C" w:rsidP="004F4D6C">
            <w:pPr>
              <w:spacing w:line="360" w:lineRule="auto"/>
              <w:rPr>
                <w:color w:val="000000" w:themeColor="text1"/>
                <w:szCs w:val="28"/>
                <w:lang w:val="en-US"/>
              </w:rPr>
            </w:pPr>
            <w:proofErr w:type="spellStart"/>
            <w:r w:rsidRPr="00D558CA">
              <w:rPr>
                <w:rFonts w:eastAsia="Times New Roman"/>
                <w:color w:val="000000" w:themeColor="text1"/>
                <w:szCs w:val="28"/>
                <w:lang w:val="en-US"/>
              </w:rPr>
              <w:t>TV&amp;Cinema</w:t>
            </w:r>
            <w:proofErr w:type="spellEnd"/>
            <w:r w:rsidRPr="00D558CA">
              <w:rPr>
                <w:rFonts w:eastAsia="Times New Roman"/>
                <w:color w:val="000000" w:themeColor="text1"/>
                <w:szCs w:val="28"/>
                <w:lang w:val="en-US"/>
              </w:rPr>
              <w:t>. Soft Drinks</w:t>
            </w:r>
          </w:p>
        </w:tc>
      </w:tr>
      <w:tr w:rsidR="004F4D6C" w:rsidRPr="00D558CA" w14:paraId="7FE14F9E" w14:textId="77777777" w:rsidTr="004F4D6C">
        <w:tc>
          <w:tcPr>
            <w:tcW w:w="4669" w:type="dxa"/>
          </w:tcPr>
          <w:p w14:paraId="26BD5693" w14:textId="77777777" w:rsidR="004F4D6C" w:rsidRPr="00D558CA" w:rsidRDefault="004F4D6C" w:rsidP="004F4D6C">
            <w:pPr>
              <w:spacing w:line="360" w:lineRule="auto"/>
              <w:rPr>
                <w:rFonts w:eastAsia="Times New Roman"/>
                <w:color w:val="000000" w:themeColor="text1"/>
                <w:szCs w:val="28"/>
                <w:lang w:val="en-US"/>
              </w:rPr>
            </w:pPr>
            <w:r w:rsidRPr="00D558CA">
              <w:rPr>
                <w:rFonts w:eastAsia="Times New Roman"/>
                <w:color w:val="000000" w:themeColor="text1"/>
                <w:szCs w:val="28"/>
              </w:rPr>
              <w:t>Награда</w:t>
            </w:r>
            <w:r w:rsidRPr="00D558CA">
              <w:rPr>
                <w:rFonts w:eastAsia="Times New Roman"/>
                <w:color w:val="000000" w:themeColor="text1"/>
                <w:szCs w:val="28"/>
                <w:lang w:val="en-US"/>
              </w:rPr>
              <w:t xml:space="preserve">: </w:t>
            </w:r>
          </w:p>
        </w:tc>
        <w:tc>
          <w:tcPr>
            <w:tcW w:w="4669" w:type="dxa"/>
          </w:tcPr>
          <w:p w14:paraId="48AF15BA" w14:textId="77777777" w:rsidR="004F4D6C" w:rsidRPr="00D558CA" w:rsidRDefault="004F4D6C" w:rsidP="004F4D6C">
            <w:pPr>
              <w:spacing w:line="360" w:lineRule="auto"/>
              <w:rPr>
                <w:color w:val="000000" w:themeColor="text1"/>
                <w:szCs w:val="28"/>
                <w:lang w:val="en-US"/>
              </w:rPr>
            </w:pPr>
            <w:r w:rsidRPr="00D558CA">
              <w:rPr>
                <w:color w:val="000000" w:themeColor="text1"/>
                <w:szCs w:val="28"/>
              </w:rPr>
              <w:t>Золотой</w:t>
            </w:r>
            <w:r w:rsidRPr="00D558CA">
              <w:rPr>
                <w:color w:val="000000" w:themeColor="text1"/>
                <w:szCs w:val="28"/>
                <w:lang w:val="en-US"/>
              </w:rPr>
              <w:t xml:space="preserve"> </w:t>
            </w:r>
            <w:r w:rsidRPr="00D558CA">
              <w:rPr>
                <w:color w:val="000000" w:themeColor="text1"/>
                <w:szCs w:val="28"/>
              </w:rPr>
              <w:t>лев</w:t>
            </w:r>
          </w:p>
        </w:tc>
      </w:tr>
      <w:tr w:rsidR="004F4D6C" w:rsidRPr="00D558CA" w14:paraId="79D9AA31" w14:textId="77777777" w:rsidTr="004F4D6C">
        <w:tc>
          <w:tcPr>
            <w:tcW w:w="4669" w:type="dxa"/>
          </w:tcPr>
          <w:p w14:paraId="01B85272" w14:textId="77777777" w:rsidR="004F4D6C" w:rsidRPr="00D558CA" w:rsidRDefault="004F4D6C" w:rsidP="004F4D6C">
            <w:pPr>
              <w:spacing w:line="360" w:lineRule="auto"/>
              <w:rPr>
                <w:rFonts w:eastAsia="Times New Roman"/>
                <w:color w:val="000000" w:themeColor="text1"/>
                <w:szCs w:val="28"/>
                <w:lang w:val="en-US"/>
              </w:rPr>
            </w:pPr>
            <w:r w:rsidRPr="00D558CA">
              <w:rPr>
                <w:rFonts w:eastAsia="Times New Roman"/>
                <w:color w:val="000000" w:themeColor="text1"/>
                <w:szCs w:val="28"/>
              </w:rPr>
              <w:t>Год</w:t>
            </w:r>
            <w:r w:rsidRPr="00D558CA">
              <w:rPr>
                <w:rFonts w:eastAsia="Times New Roman"/>
                <w:color w:val="000000" w:themeColor="text1"/>
                <w:szCs w:val="28"/>
                <w:lang w:val="en-US"/>
              </w:rPr>
              <w:t>:</w:t>
            </w:r>
          </w:p>
        </w:tc>
        <w:tc>
          <w:tcPr>
            <w:tcW w:w="4669" w:type="dxa"/>
          </w:tcPr>
          <w:p w14:paraId="173F7E36" w14:textId="77777777" w:rsidR="004F4D6C" w:rsidRPr="00D558CA" w:rsidRDefault="004F4D6C" w:rsidP="004F4D6C">
            <w:pPr>
              <w:spacing w:line="360" w:lineRule="auto"/>
              <w:rPr>
                <w:color w:val="000000" w:themeColor="text1"/>
                <w:szCs w:val="28"/>
                <w:lang w:val="en-US"/>
              </w:rPr>
            </w:pPr>
            <w:r w:rsidRPr="00D558CA">
              <w:rPr>
                <w:color w:val="000000" w:themeColor="text1"/>
                <w:szCs w:val="28"/>
                <w:lang w:val="en-US"/>
              </w:rPr>
              <w:t>2008</w:t>
            </w:r>
          </w:p>
        </w:tc>
      </w:tr>
    </w:tbl>
    <w:p w14:paraId="2E632312" w14:textId="77777777" w:rsidR="004F4D6C" w:rsidRDefault="004F4D6C" w:rsidP="004F4D6C">
      <w:pPr>
        <w:spacing w:line="360" w:lineRule="auto"/>
        <w:rPr>
          <w:b/>
          <w:sz w:val="28"/>
        </w:rPr>
      </w:pPr>
    </w:p>
    <w:p w14:paraId="2C453A63" w14:textId="77777777" w:rsidR="004F4D6C" w:rsidRDefault="004F4D6C" w:rsidP="004F4D6C">
      <w:pPr>
        <w:spacing w:line="360" w:lineRule="auto"/>
        <w:jc w:val="both"/>
        <w:rPr>
          <w:sz w:val="28"/>
        </w:rPr>
      </w:pPr>
      <w:r>
        <w:rPr>
          <w:sz w:val="28"/>
        </w:rPr>
        <w:t xml:space="preserve">     В ролике показывается, как в замедленной съемке лопаются шарики, наполненные водой. Нам представляются кадры с природой, заброшенным автомобилем, массовыми играми… От каждой сцены словно веет </w:t>
      </w:r>
      <w:r>
        <w:rPr>
          <w:sz w:val="28"/>
        </w:rPr>
        <w:lastRenderedPageBreak/>
        <w:t>освежающей влагой. И это чувство становится явственнее как раз благодаря замедленной съемке (10 тысяч кадров в секунду).</w:t>
      </w:r>
    </w:p>
    <w:p w14:paraId="76DDC16D" w14:textId="77777777" w:rsidR="004F4D6C" w:rsidRPr="00581E97" w:rsidRDefault="004F4D6C" w:rsidP="004F4D6C">
      <w:pPr>
        <w:spacing w:line="360" w:lineRule="auto"/>
        <w:jc w:val="both"/>
        <w:rPr>
          <w:sz w:val="28"/>
        </w:rPr>
      </w:pPr>
      <w:r>
        <w:rPr>
          <w:sz w:val="28"/>
        </w:rPr>
        <w:t xml:space="preserve">     С помощью этой технологии бренд </w:t>
      </w:r>
      <w:proofErr w:type="spellStart"/>
      <w:r w:rsidRPr="00581E97">
        <w:rPr>
          <w:sz w:val="28"/>
        </w:rPr>
        <w:t>Schweppes</w:t>
      </w:r>
      <w:proofErr w:type="spellEnd"/>
      <w:r w:rsidRPr="00581E97">
        <w:rPr>
          <w:sz w:val="28"/>
        </w:rPr>
        <w:t xml:space="preserve"> хотел напомнить потребителям об ощущениях от потребления своего продукта. О</w:t>
      </w:r>
      <w:r>
        <w:rPr>
          <w:sz w:val="28"/>
        </w:rPr>
        <w:t>н</w:t>
      </w:r>
      <w:r w:rsidRPr="00581E97">
        <w:rPr>
          <w:sz w:val="28"/>
        </w:rPr>
        <w:t xml:space="preserve"> называ</w:t>
      </w:r>
      <w:r>
        <w:rPr>
          <w:sz w:val="28"/>
        </w:rPr>
        <w:t>е</w:t>
      </w:r>
      <w:r w:rsidRPr="00581E97">
        <w:rPr>
          <w:sz w:val="28"/>
        </w:rPr>
        <w:t xml:space="preserve">т это «моментом </w:t>
      </w:r>
      <w:proofErr w:type="spellStart"/>
      <w:r w:rsidRPr="00581E97">
        <w:rPr>
          <w:sz w:val="28"/>
        </w:rPr>
        <w:t>Schweppervescence</w:t>
      </w:r>
      <w:proofErr w:type="spellEnd"/>
      <w:r w:rsidRPr="00581E97">
        <w:rPr>
          <w:sz w:val="28"/>
        </w:rPr>
        <w:t xml:space="preserve">». </w:t>
      </w:r>
    </w:p>
    <w:p w14:paraId="34526E28" w14:textId="77777777" w:rsidR="004F4D6C" w:rsidRPr="00C20E50" w:rsidRDefault="004F4D6C" w:rsidP="004F4D6C">
      <w:pPr>
        <w:spacing w:line="360" w:lineRule="auto"/>
        <w:jc w:val="both"/>
        <w:rPr>
          <w:sz w:val="28"/>
        </w:rPr>
      </w:pPr>
      <w:r>
        <w:rPr>
          <w:sz w:val="28"/>
        </w:rPr>
        <w:t xml:space="preserve">     </w:t>
      </w:r>
      <w:r w:rsidRPr="00581E97">
        <w:rPr>
          <w:sz w:val="28"/>
        </w:rPr>
        <w:t xml:space="preserve">Итак, сложный подход, чтобы выразить одну простую идею – что дарит человеку глоток </w:t>
      </w:r>
      <w:proofErr w:type="spellStart"/>
      <w:r w:rsidRPr="00581E97">
        <w:rPr>
          <w:sz w:val="28"/>
        </w:rPr>
        <w:t>Schweppes</w:t>
      </w:r>
      <w:proofErr w:type="spellEnd"/>
      <w:r w:rsidRPr="00581E97">
        <w:rPr>
          <w:sz w:val="28"/>
        </w:rPr>
        <w:t xml:space="preserve">. </w:t>
      </w:r>
    </w:p>
    <w:p w14:paraId="5958BC3D" w14:textId="77777777" w:rsidR="004F4D6C" w:rsidRPr="00A00FDF" w:rsidRDefault="004F4D6C" w:rsidP="004F4D6C">
      <w:pPr>
        <w:spacing w:line="360" w:lineRule="auto"/>
        <w:jc w:val="both"/>
        <w:rPr>
          <w:sz w:val="28"/>
          <w:szCs w:val="28"/>
        </w:rPr>
      </w:pPr>
    </w:p>
    <w:p w14:paraId="3C3A437B" w14:textId="77777777" w:rsidR="004F4D6C" w:rsidRDefault="004F4D6C" w:rsidP="004F4D6C">
      <w:pPr>
        <w:spacing w:line="360" w:lineRule="auto"/>
        <w:jc w:val="center"/>
        <w:rPr>
          <w:rFonts w:eastAsia="Times New Roman"/>
          <w:sz w:val="28"/>
        </w:rPr>
      </w:pPr>
      <w:r w:rsidRPr="001416F4">
        <w:rPr>
          <w:sz w:val="28"/>
        </w:rPr>
        <w:t>§ 2.</w:t>
      </w:r>
      <w:r>
        <w:rPr>
          <w:sz w:val="28"/>
        </w:rPr>
        <w:t xml:space="preserve">1.9 </w:t>
      </w:r>
      <w:r w:rsidRPr="007E1741">
        <w:rPr>
          <w:rFonts w:eastAsia="Times New Roman"/>
          <w:sz w:val="28"/>
        </w:rPr>
        <w:t xml:space="preserve">Нестандартные </w:t>
      </w:r>
      <w:proofErr w:type="spellStart"/>
      <w:r w:rsidRPr="007E1741">
        <w:rPr>
          <w:rFonts w:eastAsia="Times New Roman"/>
          <w:sz w:val="28"/>
        </w:rPr>
        <w:t>медианосители</w:t>
      </w:r>
      <w:proofErr w:type="spellEnd"/>
    </w:p>
    <w:p w14:paraId="223B9EED" w14:textId="77777777" w:rsidR="004F4D6C" w:rsidRPr="00FD0760" w:rsidRDefault="004F4D6C" w:rsidP="004F4D6C">
      <w:pPr>
        <w:spacing w:line="360" w:lineRule="auto"/>
        <w:jc w:val="both"/>
        <w:rPr>
          <w:rFonts w:eastAsia="Times New Roman"/>
          <w:sz w:val="28"/>
          <w:szCs w:val="28"/>
        </w:rPr>
      </w:pPr>
      <w:r w:rsidRPr="009406F7">
        <w:rPr>
          <w:rFonts w:eastAsia="Times New Roman"/>
          <w:sz w:val="28"/>
          <w:szCs w:val="28"/>
        </w:rPr>
        <w:t xml:space="preserve">      </w:t>
      </w:r>
      <w:r>
        <w:rPr>
          <w:rFonts w:eastAsia="Times New Roman"/>
          <w:sz w:val="28"/>
        </w:rPr>
        <w:t xml:space="preserve">На что только не идут агентства, чтобы привлечь внимание аудитории. Существует огромное количество медиаканалов, поэтому это такая непростая задача – </w:t>
      </w:r>
      <w:r w:rsidRPr="00FD0760">
        <w:rPr>
          <w:rFonts w:eastAsia="Times New Roman"/>
          <w:sz w:val="28"/>
          <w:szCs w:val="28"/>
        </w:rPr>
        <w:t xml:space="preserve">выделиться в этом информационном шуме. Один из эффективных способов обратить на себя внимание – это нестандартное использование </w:t>
      </w:r>
      <w:proofErr w:type="spellStart"/>
      <w:r w:rsidRPr="00FD0760">
        <w:rPr>
          <w:rFonts w:eastAsia="Times New Roman"/>
          <w:sz w:val="28"/>
          <w:szCs w:val="28"/>
        </w:rPr>
        <w:t>медианосителей</w:t>
      </w:r>
      <w:proofErr w:type="spellEnd"/>
      <w:r w:rsidRPr="00FD0760">
        <w:rPr>
          <w:rFonts w:eastAsia="Times New Roman"/>
          <w:sz w:val="28"/>
          <w:szCs w:val="28"/>
        </w:rPr>
        <w:t xml:space="preserve"> и </w:t>
      </w:r>
      <w:proofErr w:type="spellStart"/>
      <w:r w:rsidRPr="00FD0760">
        <w:rPr>
          <w:rFonts w:eastAsia="Times New Roman"/>
          <w:sz w:val="28"/>
          <w:szCs w:val="28"/>
        </w:rPr>
        <w:t>медиапространства</w:t>
      </w:r>
      <w:proofErr w:type="spellEnd"/>
      <w:r w:rsidRPr="00FD0760">
        <w:rPr>
          <w:rFonts w:eastAsia="Times New Roman"/>
          <w:sz w:val="28"/>
          <w:szCs w:val="28"/>
        </w:rPr>
        <w:t xml:space="preserve"> в целом. </w:t>
      </w:r>
    </w:p>
    <w:p w14:paraId="644CAA62" w14:textId="77777777" w:rsidR="004F4D6C" w:rsidRPr="003240F1" w:rsidRDefault="004F4D6C" w:rsidP="004F4D6C">
      <w:pPr>
        <w:spacing w:line="360" w:lineRule="auto"/>
        <w:jc w:val="both"/>
        <w:rPr>
          <w:sz w:val="28"/>
          <w:szCs w:val="28"/>
        </w:rPr>
      </w:pPr>
      <w:r w:rsidRPr="009406F7">
        <w:rPr>
          <w:rFonts w:eastAsia="Times New Roman"/>
          <w:sz w:val="28"/>
          <w:szCs w:val="28"/>
        </w:rPr>
        <w:t xml:space="preserve">      </w:t>
      </w:r>
      <w:r w:rsidRPr="00FD0760">
        <w:rPr>
          <w:rFonts w:eastAsia="Times New Roman"/>
          <w:sz w:val="28"/>
          <w:szCs w:val="28"/>
        </w:rPr>
        <w:t>Представляем оригинальный</w:t>
      </w:r>
      <w:r w:rsidRPr="003240F1">
        <w:rPr>
          <w:sz w:val="28"/>
          <w:szCs w:val="28"/>
        </w:rPr>
        <w:t xml:space="preserve"> кейс </w:t>
      </w:r>
      <w:r w:rsidRPr="00DF4975">
        <w:rPr>
          <w:rFonts w:eastAsia="Times New Roman"/>
          <w:sz w:val="28"/>
          <w:szCs w:val="28"/>
          <w:lang w:val="en-US"/>
        </w:rPr>
        <w:t>HBO</w:t>
      </w:r>
      <w:r w:rsidRPr="003240F1">
        <w:rPr>
          <w:sz w:val="28"/>
          <w:szCs w:val="28"/>
        </w:rPr>
        <w:t xml:space="preserve"> «</w:t>
      </w:r>
      <w:proofErr w:type="spellStart"/>
      <w:r w:rsidRPr="003240F1">
        <w:rPr>
          <w:rStyle w:val="watch-title"/>
          <w:rFonts w:eastAsia="Times New Roman"/>
          <w:sz w:val="28"/>
          <w:szCs w:val="28"/>
          <w:lang w:val="en-US"/>
        </w:rPr>
        <w:t>HBO</w:t>
      </w:r>
      <w:proofErr w:type="spellEnd"/>
      <w:r w:rsidRPr="003240F1">
        <w:rPr>
          <w:rStyle w:val="watch-title"/>
          <w:rFonts w:eastAsia="Times New Roman"/>
          <w:sz w:val="28"/>
          <w:szCs w:val="28"/>
        </w:rPr>
        <w:t xml:space="preserve"> </w:t>
      </w:r>
      <w:r w:rsidRPr="003240F1">
        <w:rPr>
          <w:rStyle w:val="watch-title"/>
          <w:rFonts w:eastAsia="Times New Roman"/>
          <w:sz w:val="28"/>
          <w:szCs w:val="28"/>
          <w:lang w:val="en-US"/>
        </w:rPr>
        <w:t>Voyeur</w:t>
      </w:r>
      <w:r w:rsidRPr="003240F1">
        <w:rPr>
          <w:sz w:val="28"/>
          <w:szCs w:val="28"/>
        </w:rPr>
        <w:t xml:space="preserve">», который получил гран-при в 2008 году за свой необычный промо-проект. </w:t>
      </w:r>
    </w:p>
    <w:tbl>
      <w:tblPr>
        <w:tblStyle w:val="af0"/>
        <w:tblW w:w="9338" w:type="dxa"/>
        <w:tblLook w:val="04A0" w:firstRow="1" w:lastRow="0" w:firstColumn="1" w:lastColumn="0" w:noHBand="0" w:noVBand="1"/>
      </w:tblPr>
      <w:tblGrid>
        <w:gridCol w:w="4669"/>
        <w:gridCol w:w="4669"/>
      </w:tblGrid>
      <w:tr w:rsidR="004F4D6C" w:rsidRPr="003240F1" w14:paraId="1EE9BA26" w14:textId="77777777" w:rsidTr="004F4D6C">
        <w:tc>
          <w:tcPr>
            <w:tcW w:w="4669" w:type="dxa"/>
          </w:tcPr>
          <w:p w14:paraId="6C316BF5" w14:textId="77777777" w:rsidR="004F4D6C" w:rsidRPr="003240F1" w:rsidRDefault="004F4D6C" w:rsidP="004F4D6C">
            <w:pPr>
              <w:spacing w:line="360" w:lineRule="auto"/>
              <w:rPr>
                <w:b/>
                <w:szCs w:val="28"/>
                <w:lang w:val="en-US"/>
              </w:rPr>
            </w:pPr>
            <w:r w:rsidRPr="003240F1">
              <w:rPr>
                <w:rFonts w:eastAsia="Times New Roman"/>
                <w:color w:val="000000" w:themeColor="text1"/>
                <w:szCs w:val="28"/>
              </w:rPr>
              <w:t>Название работы:</w:t>
            </w:r>
          </w:p>
        </w:tc>
        <w:tc>
          <w:tcPr>
            <w:tcW w:w="4669" w:type="dxa"/>
          </w:tcPr>
          <w:p w14:paraId="3F078798" w14:textId="77777777" w:rsidR="004F4D6C" w:rsidRPr="003240F1" w:rsidRDefault="004F4D6C" w:rsidP="004F4D6C">
            <w:pPr>
              <w:spacing w:line="360" w:lineRule="auto"/>
              <w:rPr>
                <w:rFonts w:eastAsia="Times New Roman"/>
                <w:color w:val="000000" w:themeColor="text1"/>
                <w:szCs w:val="28"/>
                <w:lang w:val="en-US"/>
              </w:rPr>
            </w:pPr>
            <w:r w:rsidRPr="003240F1">
              <w:rPr>
                <w:rStyle w:val="watch-title"/>
                <w:rFonts w:eastAsia="Times New Roman"/>
                <w:szCs w:val="28"/>
                <w:lang w:val="en-US"/>
              </w:rPr>
              <w:t>HBO Voyeur</w:t>
            </w:r>
          </w:p>
        </w:tc>
      </w:tr>
      <w:tr w:rsidR="004F4D6C" w:rsidRPr="003240F1" w14:paraId="6F913603" w14:textId="77777777" w:rsidTr="004F4D6C">
        <w:tc>
          <w:tcPr>
            <w:tcW w:w="4669" w:type="dxa"/>
          </w:tcPr>
          <w:p w14:paraId="0796F4D0" w14:textId="77777777" w:rsidR="004F4D6C" w:rsidRPr="003240F1" w:rsidRDefault="004F4D6C" w:rsidP="004F4D6C">
            <w:pPr>
              <w:spacing w:line="360" w:lineRule="auto"/>
              <w:rPr>
                <w:b/>
                <w:szCs w:val="28"/>
                <w:lang w:val="en-US"/>
              </w:rPr>
            </w:pPr>
            <w:r w:rsidRPr="003240F1">
              <w:rPr>
                <w:rFonts w:eastAsia="Times New Roman"/>
                <w:color w:val="000000" w:themeColor="text1"/>
                <w:szCs w:val="28"/>
              </w:rPr>
              <w:t xml:space="preserve">Рекламодатель: </w:t>
            </w:r>
          </w:p>
        </w:tc>
        <w:tc>
          <w:tcPr>
            <w:tcW w:w="4669" w:type="dxa"/>
          </w:tcPr>
          <w:p w14:paraId="453A7B19" w14:textId="77777777" w:rsidR="004F4D6C" w:rsidRPr="003240F1" w:rsidRDefault="004F4D6C" w:rsidP="004F4D6C">
            <w:pPr>
              <w:spacing w:line="360" w:lineRule="auto"/>
              <w:rPr>
                <w:rFonts w:eastAsia="Times New Roman"/>
                <w:color w:val="000000" w:themeColor="text1"/>
                <w:szCs w:val="28"/>
              </w:rPr>
            </w:pPr>
            <w:r w:rsidRPr="003240F1">
              <w:rPr>
                <w:rFonts w:eastAsia="Times New Roman"/>
                <w:szCs w:val="28"/>
                <w:lang w:val="en-US"/>
              </w:rPr>
              <w:t>Time Warner Inc.</w:t>
            </w:r>
          </w:p>
        </w:tc>
      </w:tr>
      <w:tr w:rsidR="004F4D6C" w:rsidRPr="003240F1" w14:paraId="477C029E" w14:textId="77777777" w:rsidTr="004F4D6C">
        <w:tc>
          <w:tcPr>
            <w:tcW w:w="4669" w:type="dxa"/>
          </w:tcPr>
          <w:p w14:paraId="30D1F951" w14:textId="77777777" w:rsidR="004F4D6C" w:rsidRPr="003240F1" w:rsidRDefault="004F4D6C" w:rsidP="004F4D6C">
            <w:pPr>
              <w:spacing w:line="360" w:lineRule="auto"/>
              <w:rPr>
                <w:b/>
                <w:szCs w:val="28"/>
                <w:lang w:val="en-US"/>
              </w:rPr>
            </w:pPr>
            <w:r w:rsidRPr="003240F1">
              <w:rPr>
                <w:rFonts w:eastAsia="Times New Roman"/>
                <w:color w:val="000000" w:themeColor="text1"/>
                <w:szCs w:val="28"/>
              </w:rPr>
              <w:t>Название бренда:</w:t>
            </w:r>
          </w:p>
        </w:tc>
        <w:tc>
          <w:tcPr>
            <w:tcW w:w="4669" w:type="dxa"/>
          </w:tcPr>
          <w:p w14:paraId="02566562" w14:textId="77777777" w:rsidR="004F4D6C" w:rsidRPr="003240F1" w:rsidRDefault="004F4D6C" w:rsidP="004F4D6C">
            <w:pPr>
              <w:spacing w:line="360" w:lineRule="auto"/>
              <w:rPr>
                <w:rFonts w:eastAsia="Times New Roman"/>
                <w:color w:val="000000" w:themeColor="text1"/>
                <w:szCs w:val="28"/>
              </w:rPr>
            </w:pPr>
            <w:r w:rsidRPr="003240F1">
              <w:rPr>
                <w:rFonts w:eastAsia="Times New Roman"/>
                <w:szCs w:val="28"/>
                <w:lang w:val="en-US"/>
              </w:rPr>
              <w:t>HBO</w:t>
            </w:r>
          </w:p>
        </w:tc>
      </w:tr>
      <w:tr w:rsidR="004F4D6C" w:rsidRPr="003240F1" w14:paraId="2AC2B91F" w14:textId="77777777" w:rsidTr="004F4D6C">
        <w:tc>
          <w:tcPr>
            <w:tcW w:w="4669" w:type="dxa"/>
          </w:tcPr>
          <w:p w14:paraId="7B7D5312" w14:textId="77777777" w:rsidR="004F4D6C" w:rsidRPr="003240F1" w:rsidRDefault="004F4D6C" w:rsidP="004F4D6C">
            <w:pPr>
              <w:spacing w:line="360" w:lineRule="auto"/>
              <w:rPr>
                <w:b/>
                <w:szCs w:val="28"/>
                <w:lang w:val="en-US"/>
              </w:rPr>
            </w:pPr>
            <w:r w:rsidRPr="003240F1">
              <w:rPr>
                <w:rFonts w:eastAsia="Times New Roman"/>
                <w:color w:val="000000" w:themeColor="text1"/>
                <w:szCs w:val="28"/>
              </w:rPr>
              <w:t xml:space="preserve">Продукт: </w:t>
            </w:r>
          </w:p>
        </w:tc>
        <w:tc>
          <w:tcPr>
            <w:tcW w:w="4669" w:type="dxa"/>
          </w:tcPr>
          <w:p w14:paraId="11E8CB0F" w14:textId="77777777" w:rsidR="004F4D6C" w:rsidRPr="003240F1" w:rsidRDefault="004F4D6C" w:rsidP="004F4D6C">
            <w:pPr>
              <w:spacing w:line="360" w:lineRule="auto"/>
              <w:rPr>
                <w:rFonts w:eastAsia="Times New Roman"/>
                <w:color w:val="000000" w:themeColor="text1"/>
                <w:szCs w:val="28"/>
              </w:rPr>
            </w:pPr>
            <w:r w:rsidRPr="003240F1">
              <w:rPr>
                <w:rFonts w:eastAsia="Times New Roman"/>
                <w:szCs w:val="28"/>
                <w:lang w:val="en-US"/>
              </w:rPr>
              <w:t>HBO Voyeur</w:t>
            </w:r>
          </w:p>
        </w:tc>
      </w:tr>
      <w:tr w:rsidR="004F4D6C" w:rsidRPr="00174BDE" w14:paraId="45F0F0B2" w14:textId="77777777" w:rsidTr="004F4D6C">
        <w:tc>
          <w:tcPr>
            <w:tcW w:w="4669" w:type="dxa"/>
          </w:tcPr>
          <w:p w14:paraId="0B44965C" w14:textId="77777777" w:rsidR="004F4D6C" w:rsidRPr="003240F1" w:rsidRDefault="004F4D6C" w:rsidP="004F4D6C">
            <w:pPr>
              <w:spacing w:line="360" w:lineRule="auto"/>
              <w:rPr>
                <w:b/>
                <w:szCs w:val="28"/>
                <w:lang w:val="en-US"/>
              </w:rPr>
            </w:pPr>
            <w:r w:rsidRPr="003240F1">
              <w:rPr>
                <w:rFonts w:eastAsia="Times New Roman"/>
                <w:color w:val="000000" w:themeColor="text1"/>
                <w:szCs w:val="28"/>
              </w:rPr>
              <w:t>Агентство:</w:t>
            </w:r>
          </w:p>
        </w:tc>
        <w:tc>
          <w:tcPr>
            <w:tcW w:w="4669" w:type="dxa"/>
          </w:tcPr>
          <w:p w14:paraId="6148EE75" w14:textId="77777777" w:rsidR="004F4D6C" w:rsidRPr="003240F1" w:rsidRDefault="004F4D6C" w:rsidP="004F4D6C">
            <w:pPr>
              <w:spacing w:line="360" w:lineRule="auto"/>
              <w:rPr>
                <w:rFonts w:eastAsia="Times New Roman"/>
                <w:color w:val="000000" w:themeColor="text1"/>
                <w:szCs w:val="28"/>
                <w:lang w:val="en-US"/>
              </w:rPr>
            </w:pPr>
            <w:r w:rsidRPr="003240F1">
              <w:rPr>
                <w:rFonts w:eastAsia="Times New Roman"/>
                <w:szCs w:val="28"/>
                <w:lang w:val="en-US"/>
              </w:rPr>
              <w:t>BBDO New York, Big Spaceship</w:t>
            </w:r>
          </w:p>
        </w:tc>
      </w:tr>
      <w:tr w:rsidR="004F4D6C" w:rsidRPr="00174BDE" w14:paraId="7D500737" w14:textId="77777777" w:rsidTr="004F4D6C">
        <w:tc>
          <w:tcPr>
            <w:tcW w:w="4669" w:type="dxa"/>
          </w:tcPr>
          <w:p w14:paraId="474EAF9C" w14:textId="77777777" w:rsidR="004F4D6C" w:rsidRPr="003240F1" w:rsidRDefault="004F4D6C" w:rsidP="004F4D6C">
            <w:pPr>
              <w:spacing w:line="360" w:lineRule="auto"/>
              <w:rPr>
                <w:b/>
                <w:szCs w:val="28"/>
                <w:lang w:val="en-US"/>
              </w:rPr>
            </w:pPr>
            <w:r w:rsidRPr="003240F1">
              <w:rPr>
                <w:rFonts w:eastAsia="Times New Roman"/>
                <w:color w:val="000000" w:themeColor="text1"/>
                <w:szCs w:val="28"/>
              </w:rPr>
              <w:t>Категория</w:t>
            </w:r>
            <w:r w:rsidRPr="003240F1">
              <w:rPr>
                <w:rFonts w:eastAsia="Times New Roman"/>
                <w:color w:val="000000" w:themeColor="text1"/>
                <w:szCs w:val="28"/>
                <w:lang w:val="en-US"/>
              </w:rPr>
              <w:t>:</w:t>
            </w:r>
          </w:p>
        </w:tc>
        <w:tc>
          <w:tcPr>
            <w:tcW w:w="4669" w:type="dxa"/>
          </w:tcPr>
          <w:p w14:paraId="30B3D06F" w14:textId="77777777" w:rsidR="004F4D6C" w:rsidRPr="003240F1" w:rsidRDefault="004F4D6C" w:rsidP="004F4D6C">
            <w:pPr>
              <w:rPr>
                <w:rFonts w:eastAsia="Times New Roman"/>
                <w:color w:val="000000" w:themeColor="text1"/>
                <w:szCs w:val="28"/>
                <w:lang w:val="en-US"/>
              </w:rPr>
            </w:pPr>
            <w:r w:rsidRPr="003240F1">
              <w:rPr>
                <w:rFonts w:eastAsia="Times New Roman"/>
                <w:szCs w:val="28"/>
                <w:lang w:val="en-US"/>
              </w:rPr>
              <w:t>Promo. Publications &amp; media, TV/Radio Programs &amp; Stations</w:t>
            </w:r>
          </w:p>
        </w:tc>
      </w:tr>
      <w:tr w:rsidR="004F4D6C" w:rsidRPr="003240F1" w14:paraId="772F9B0A" w14:textId="77777777" w:rsidTr="004F4D6C">
        <w:tc>
          <w:tcPr>
            <w:tcW w:w="4669" w:type="dxa"/>
          </w:tcPr>
          <w:p w14:paraId="0231C178" w14:textId="77777777" w:rsidR="004F4D6C" w:rsidRPr="003240F1" w:rsidRDefault="004F4D6C" w:rsidP="004F4D6C">
            <w:pPr>
              <w:spacing w:line="360" w:lineRule="auto"/>
              <w:rPr>
                <w:b/>
                <w:szCs w:val="28"/>
                <w:lang w:val="en-US"/>
              </w:rPr>
            </w:pPr>
            <w:r w:rsidRPr="003240F1">
              <w:rPr>
                <w:rFonts w:eastAsia="Times New Roman"/>
                <w:color w:val="000000" w:themeColor="text1"/>
                <w:szCs w:val="28"/>
              </w:rPr>
              <w:t>Награда</w:t>
            </w:r>
            <w:r w:rsidRPr="003240F1">
              <w:rPr>
                <w:rFonts w:eastAsia="Times New Roman"/>
                <w:color w:val="000000" w:themeColor="text1"/>
                <w:szCs w:val="28"/>
                <w:lang w:val="en-US"/>
              </w:rPr>
              <w:t xml:space="preserve">: </w:t>
            </w:r>
          </w:p>
        </w:tc>
        <w:tc>
          <w:tcPr>
            <w:tcW w:w="4669" w:type="dxa"/>
          </w:tcPr>
          <w:p w14:paraId="49D7CF11" w14:textId="77777777" w:rsidR="004F4D6C" w:rsidRPr="003240F1" w:rsidRDefault="004F4D6C" w:rsidP="004F4D6C">
            <w:pPr>
              <w:spacing w:line="360" w:lineRule="auto"/>
              <w:rPr>
                <w:rFonts w:eastAsia="Times New Roman"/>
                <w:color w:val="000000" w:themeColor="text1"/>
                <w:szCs w:val="28"/>
                <w:lang w:val="en-US"/>
              </w:rPr>
            </w:pPr>
            <w:r w:rsidRPr="003240F1">
              <w:rPr>
                <w:rFonts w:eastAsia="Times New Roman"/>
                <w:color w:val="000000" w:themeColor="text1"/>
                <w:szCs w:val="28"/>
              </w:rPr>
              <w:t>Гран</w:t>
            </w:r>
            <w:r w:rsidRPr="003240F1">
              <w:rPr>
                <w:rFonts w:eastAsia="Times New Roman"/>
                <w:color w:val="000000" w:themeColor="text1"/>
                <w:szCs w:val="28"/>
                <w:lang w:val="en-US"/>
              </w:rPr>
              <w:t>-</w:t>
            </w:r>
            <w:r w:rsidRPr="003240F1">
              <w:rPr>
                <w:rFonts w:eastAsia="Times New Roman"/>
                <w:color w:val="000000" w:themeColor="text1"/>
                <w:szCs w:val="28"/>
              </w:rPr>
              <w:t>при</w:t>
            </w:r>
          </w:p>
        </w:tc>
      </w:tr>
      <w:tr w:rsidR="004F4D6C" w:rsidRPr="003240F1" w14:paraId="3F6FCAA9" w14:textId="77777777" w:rsidTr="004F4D6C">
        <w:tc>
          <w:tcPr>
            <w:tcW w:w="4669" w:type="dxa"/>
          </w:tcPr>
          <w:p w14:paraId="785BB3A2" w14:textId="77777777" w:rsidR="004F4D6C" w:rsidRPr="003240F1" w:rsidRDefault="004F4D6C" w:rsidP="004F4D6C">
            <w:pPr>
              <w:spacing w:line="360" w:lineRule="auto"/>
              <w:rPr>
                <w:b/>
                <w:szCs w:val="28"/>
                <w:lang w:val="en-US"/>
              </w:rPr>
            </w:pPr>
            <w:r w:rsidRPr="003240F1">
              <w:rPr>
                <w:rFonts w:eastAsia="Times New Roman"/>
                <w:color w:val="000000" w:themeColor="text1"/>
                <w:szCs w:val="28"/>
              </w:rPr>
              <w:t>Год</w:t>
            </w:r>
            <w:r w:rsidRPr="003240F1">
              <w:rPr>
                <w:rFonts w:eastAsia="Times New Roman"/>
                <w:color w:val="000000" w:themeColor="text1"/>
                <w:szCs w:val="28"/>
                <w:lang w:val="en-US"/>
              </w:rPr>
              <w:t>:</w:t>
            </w:r>
          </w:p>
        </w:tc>
        <w:tc>
          <w:tcPr>
            <w:tcW w:w="4669" w:type="dxa"/>
          </w:tcPr>
          <w:p w14:paraId="7107485B" w14:textId="77777777" w:rsidR="004F4D6C" w:rsidRPr="003240F1" w:rsidRDefault="004F4D6C" w:rsidP="004F4D6C">
            <w:pPr>
              <w:spacing w:line="360" w:lineRule="auto"/>
              <w:rPr>
                <w:rFonts w:eastAsia="Times New Roman"/>
                <w:color w:val="000000" w:themeColor="text1"/>
                <w:szCs w:val="28"/>
                <w:lang w:val="en-US"/>
              </w:rPr>
            </w:pPr>
            <w:r w:rsidRPr="003240F1">
              <w:rPr>
                <w:rFonts w:eastAsia="Times New Roman"/>
                <w:color w:val="000000" w:themeColor="text1"/>
                <w:szCs w:val="28"/>
                <w:lang w:val="en-US"/>
              </w:rPr>
              <w:t>2008</w:t>
            </w:r>
          </w:p>
        </w:tc>
      </w:tr>
    </w:tbl>
    <w:p w14:paraId="3EBE9C1F" w14:textId="77777777" w:rsidR="004F4D6C" w:rsidRPr="00FB4303" w:rsidRDefault="004F4D6C" w:rsidP="004F4D6C">
      <w:pPr>
        <w:spacing w:line="360" w:lineRule="auto"/>
        <w:jc w:val="both"/>
        <w:rPr>
          <w:rFonts w:eastAsia="Times New Roman"/>
          <w:sz w:val="28"/>
        </w:rPr>
      </w:pPr>
      <w:r w:rsidRPr="009406F7">
        <w:rPr>
          <w:rFonts w:eastAsia="Times New Roman"/>
          <w:sz w:val="28"/>
          <w:szCs w:val="28"/>
        </w:rPr>
        <w:t xml:space="preserve">      </w:t>
      </w:r>
      <w:r w:rsidRPr="00FB4303">
        <w:rPr>
          <w:rFonts w:eastAsia="Times New Roman"/>
          <w:sz w:val="28"/>
        </w:rPr>
        <w:t>Команда</w:t>
      </w:r>
      <w:r w:rsidRPr="00FD0760">
        <w:rPr>
          <w:rFonts w:eastAsia="Times New Roman"/>
          <w:sz w:val="28"/>
        </w:rPr>
        <w:t xml:space="preserve"> </w:t>
      </w:r>
      <w:r w:rsidRPr="00FB4303">
        <w:rPr>
          <w:rFonts w:eastAsia="Times New Roman"/>
          <w:sz w:val="28"/>
        </w:rPr>
        <w:t>агентства</w:t>
      </w:r>
      <w:r w:rsidRPr="00FD0760">
        <w:rPr>
          <w:rFonts w:eastAsia="Times New Roman"/>
          <w:sz w:val="28"/>
        </w:rPr>
        <w:t xml:space="preserve"> </w:t>
      </w:r>
      <w:r w:rsidRPr="00FB4303">
        <w:rPr>
          <w:rFonts w:eastAsia="Times New Roman"/>
          <w:sz w:val="28"/>
        </w:rPr>
        <w:t>использовала</w:t>
      </w:r>
      <w:r w:rsidRPr="00FD0760">
        <w:rPr>
          <w:rFonts w:eastAsia="Times New Roman"/>
          <w:sz w:val="28"/>
        </w:rPr>
        <w:t xml:space="preserve"> </w:t>
      </w:r>
      <w:r w:rsidRPr="00FB4303">
        <w:rPr>
          <w:rFonts w:eastAsia="Times New Roman"/>
          <w:sz w:val="28"/>
        </w:rPr>
        <w:t>концепцию</w:t>
      </w:r>
      <w:r w:rsidRPr="00FD0760">
        <w:rPr>
          <w:rFonts w:eastAsia="Times New Roman"/>
          <w:sz w:val="28"/>
        </w:rPr>
        <w:t xml:space="preserve"> </w:t>
      </w:r>
      <w:r w:rsidRPr="00FB4303">
        <w:rPr>
          <w:rFonts w:eastAsia="Times New Roman"/>
          <w:sz w:val="28"/>
        </w:rPr>
        <w:t>подглядывающего</w:t>
      </w:r>
      <w:r w:rsidRPr="00FD0760">
        <w:rPr>
          <w:rFonts w:eastAsia="Times New Roman"/>
          <w:sz w:val="28"/>
        </w:rPr>
        <w:t xml:space="preserve"> </w:t>
      </w:r>
      <w:r w:rsidRPr="00FB4303">
        <w:rPr>
          <w:rFonts w:eastAsia="Times New Roman"/>
          <w:sz w:val="28"/>
        </w:rPr>
        <w:t>зрителя</w:t>
      </w:r>
      <w:r w:rsidRPr="00FD0760">
        <w:rPr>
          <w:rFonts w:eastAsia="Times New Roman"/>
          <w:sz w:val="28"/>
        </w:rPr>
        <w:t xml:space="preserve">, </w:t>
      </w:r>
      <w:r w:rsidRPr="00FB4303">
        <w:rPr>
          <w:rFonts w:eastAsia="Times New Roman"/>
          <w:sz w:val="28"/>
        </w:rPr>
        <w:t>чтобы</w:t>
      </w:r>
      <w:r w:rsidRPr="00FD0760">
        <w:rPr>
          <w:rFonts w:eastAsia="Times New Roman"/>
          <w:sz w:val="28"/>
        </w:rPr>
        <w:t xml:space="preserve"> </w:t>
      </w:r>
      <w:r w:rsidRPr="00FB4303">
        <w:rPr>
          <w:rFonts w:eastAsia="Times New Roman"/>
          <w:sz w:val="28"/>
        </w:rPr>
        <w:t>создать</w:t>
      </w:r>
      <w:r w:rsidRPr="00FD0760">
        <w:rPr>
          <w:rFonts w:eastAsia="Times New Roman"/>
          <w:sz w:val="28"/>
        </w:rPr>
        <w:t xml:space="preserve"> </w:t>
      </w:r>
      <w:r w:rsidRPr="00FB4303">
        <w:rPr>
          <w:rFonts w:eastAsia="Times New Roman"/>
          <w:sz w:val="28"/>
        </w:rPr>
        <w:t>серию</w:t>
      </w:r>
      <w:r w:rsidRPr="00FD0760">
        <w:rPr>
          <w:rFonts w:eastAsia="Times New Roman"/>
          <w:sz w:val="28"/>
        </w:rPr>
        <w:t xml:space="preserve"> </w:t>
      </w:r>
      <w:r w:rsidRPr="00FB4303">
        <w:rPr>
          <w:rFonts w:eastAsia="Times New Roman"/>
          <w:sz w:val="28"/>
        </w:rPr>
        <w:t>выдуманных</w:t>
      </w:r>
      <w:r w:rsidRPr="00FD0760">
        <w:rPr>
          <w:rFonts w:eastAsia="Times New Roman"/>
          <w:sz w:val="28"/>
        </w:rPr>
        <w:t xml:space="preserve"> </w:t>
      </w:r>
      <w:r w:rsidRPr="00FB4303">
        <w:rPr>
          <w:rFonts w:eastAsia="Times New Roman"/>
          <w:sz w:val="28"/>
        </w:rPr>
        <w:t>персонажей</w:t>
      </w:r>
      <w:r w:rsidRPr="00FD0760">
        <w:rPr>
          <w:rFonts w:eastAsia="Times New Roman"/>
          <w:sz w:val="28"/>
        </w:rPr>
        <w:t xml:space="preserve"> </w:t>
      </w:r>
      <w:r w:rsidRPr="00FB4303">
        <w:rPr>
          <w:rFonts w:eastAsia="Times New Roman"/>
          <w:sz w:val="28"/>
        </w:rPr>
        <w:t>и</w:t>
      </w:r>
      <w:r w:rsidRPr="00FD0760">
        <w:rPr>
          <w:rFonts w:eastAsia="Times New Roman"/>
          <w:sz w:val="28"/>
        </w:rPr>
        <w:t xml:space="preserve"> </w:t>
      </w:r>
      <w:r w:rsidRPr="00FB4303">
        <w:rPr>
          <w:rFonts w:eastAsia="Times New Roman"/>
          <w:sz w:val="28"/>
        </w:rPr>
        <w:t>взаимосвязанных</w:t>
      </w:r>
      <w:r w:rsidRPr="00FD0760">
        <w:rPr>
          <w:rFonts w:eastAsia="Times New Roman"/>
          <w:sz w:val="28"/>
        </w:rPr>
        <w:t xml:space="preserve"> </w:t>
      </w:r>
      <w:r w:rsidRPr="00FB4303">
        <w:rPr>
          <w:rFonts w:eastAsia="Times New Roman"/>
          <w:sz w:val="28"/>
        </w:rPr>
        <w:t>историй</w:t>
      </w:r>
      <w:r w:rsidRPr="00FD0760">
        <w:rPr>
          <w:rFonts w:eastAsia="Times New Roman"/>
          <w:sz w:val="28"/>
        </w:rPr>
        <w:t xml:space="preserve">, </w:t>
      </w:r>
      <w:r w:rsidRPr="00FB4303">
        <w:rPr>
          <w:rFonts w:eastAsia="Times New Roman"/>
          <w:sz w:val="28"/>
        </w:rPr>
        <w:t>которые</w:t>
      </w:r>
      <w:r w:rsidRPr="00FD0760">
        <w:rPr>
          <w:rFonts w:eastAsia="Times New Roman"/>
          <w:sz w:val="28"/>
        </w:rPr>
        <w:t xml:space="preserve">, </w:t>
      </w:r>
      <w:r w:rsidRPr="00FB4303">
        <w:rPr>
          <w:rFonts w:eastAsia="Times New Roman"/>
          <w:sz w:val="28"/>
        </w:rPr>
        <w:t>словно</w:t>
      </w:r>
      <w:r w:rsidRPr="00FD0760">
        <w:rPr>
          <w:rFonts w:eastAsia="Times New Roman"/>
          <w:sz w:val="28"/>
        </w:rPr>
        <w:t xml:space="preserve"> </w:t>
      </w:r>
      <w:r w:rsidRPr="00FB4303">
        <w:rPr>
          <w:rFonts w:eastAsia="Times New Roman"/>
          <w:sz w:val="28"/>
        </w:rPr>
        <w:t>театральное</w:t>
      </w:r>
      <w:r w:rsidRPr="00FD0760">
        <w:rPr>
          <w:rFonts w:eastAsia="Times New Roman"/>
          <w:sz w:val="28"/>
        </w:rPr>
        <w:t xml:space="preserve"> </w:t>
      </w:r>
      <w:r w:rsidRPr="00FB4303">
        <w:rPr>
          <w:rFonts w:eastAsia="Times New Roman"/>
          <w:sz w:val="28"/>
        </w:rPr>
        <w:t>представление</w:t>
      </w:r>
      <w:r w:rsidRPr="00FD0760">
        <w:rPr>
          <w:rFonts w:eastAsia="Times New Roman"/>
          <w:sz w:val="28"/>
        </w:rPr>
        <w:t xml:space="preserve">, </w:t>
      </w:r>
      <w:r w:rsidRPr="00FB4303">
        <w:rPr>
          <w:rFonts w:eastAsia="Times New Roman"/>
          <w:sz w:val="28"/>
        </w:rPr>
        <w:t>разыгрывали</w:t>
      </w:r>
      <w:r w:rsidRPr="00FD0760">
        <w:rPr>
          <w:rFonts w:eastAsia="Times New Roman"/>
          <w:sz w:val="28"/>
        </w:rPr>
        <w:t xml:space="preserve"> </w:t>
      </w:r>
      <w:r w:rsidRPr="00FB4303">
        <w:rPr>
          <w:rFonts w:eastAsia="Times New Roman"/>
          <w:sz w:val="28"/>
        </w:rPr>
        <w:t>сюжеты</w:t>
      </w:r>
      <w:r w:rsidRPr="00FD0760">
        <w:rPr>
          <w:rFonts w:eastAsia="Times New Roman"/>
          <w:sz w:val="28"/>
        </w:rPr>
        <w:t xml:space="preserve"> </w:t>
      </w:r>
      <w:r w:rsidRPr="00FB4303">
        <w:rPr>
          <w:rFonts w:eastAsia="Times New Roman"/>
          <w:sz w:val="28"/>
        </w:rPr>
        <w:t>в</w:t>
      </w:r>
      <w:r w:rsidRPr="00FD0760">
        <w:rPr>
          <w:rFonts w:eastAsia="Times New Roman"/>
          <w:sz w:val="28"/>
        </w:rPr>
        <w:t xml:space="preserve"> </w:t>
      </w:r>
      <w:r w:rsidRPr="00FB4303">
        <w:rPr>
          <w:rFonts w:eastAsia="Times New Roman"/>
          <w:sz w:val="28"/>
        </w:rPr>
        <w:t>обычных</w:t>
      </w:r>
      <w:r w:rsidRPr="00FD0760">
        <w:rPr>
          <w:rFonts w:eastAsia="Times New Roman"/>
          <w:sz w:val="28"/>
        </w:rPr>
        <w:t xml:space="preserve"> </w:t>
      </w:r>
      <w:r w:rsidRPr="00FB4303">
        <w:rPr>
          <w:rFonts w:eastAsia="Times New Roman"/>
          <w:sz w:val="28"/>
        </w:rPr>
        <w:t>Нью</w:t>
      </w:r>
      <w:r w:rsidRPr="00FD0760">
        <w:rPr>
          <w:rFonts w:eastAsia="Times New Roman"/>
          <w:sz w:val="28"/>
        </w:rPr>
        <w:t>-</w:t>
      </w:r>
      <w:r w:rsidRPr="00FB4303">
        <w:rPr>
          <w:rFonts w:eastAsia="Times New Roman"/>
          <w:sz w:val="28"/>
        </w:rPr>
        <w:t>йоркских</w:t>
      </w:r>
      <w:r w:rsidRPr="00FD0760">
        <w:rPr>
          <w:rFonts w:eastAsia="Times New Roman"/>
          <w:sz w:val="28"/>
        </w:rPr>
        <w:t xml:space="preserve"> </w:t>
      </w:r>
      <w:r w:rsidRPr="00FB4303">
        <w:rPr>
          <w:rFonts w:eastAsia="Times New Roman"/>
          <w:sz w:val="28"/>
        </w:rPr>
        <w:t>квартирах</w:t>
      </w:r>
      <w:r w:rsidRPr="00FD0760">
        <w:rPr>
          <w:rFonts w:eastAsia="Times New Roman"/>
          <w:sz w:val="28"/>
        </w:rPr>
        <w:t>.</w:t>
      </w:r>
      <w:r w:rsidRPr="00FB4303">
        <w:rPr>
          <w:rFonts w:eastAsia="Times New Roman"/>
          <w:sz w:val="28"/>
        </w:rPr>
        <w:t xml:space="preserve"> Из этого получился </w:t>
      </w:r>
      <w:proofErr w:type="spellStart"/>
      <w:r w:rsidRPr="00FB4303">
        <w:rPr>
          <w:rFonts w:eastAsia="Times New Roman"/>
          <w:sz w:val="28"/>
        </w:rPr>
        <w:t>многоплатформенный</w:t>
      </w:r>
      <w:proofErr w:type="spellEnd"/>
      <w:r w:rsidRPr="00FB4303">
        <w:rPr>
          <w:rFonts w:eastAsia="Times New Roman"/>
          <w:sz w:val="28"/>
        </w:rPr>
        <w:t xml:space="preserve"> </w:t>
      </w:r>
      <w:proofErr w:type="spellStart"/>
      <w:r w:rsidRPr="00FB4303">
        <w:rPr>
          <w:rFonts w:eastAsia="Times New Roman"/>
          <w:sz w:val="28"/>
        </w:rPr>
        <w:t>брендированный</w:t>
      </w:r>
      <w:proofErr w:type="spellEnd"/>
      <w:r w:rsidRPr="00FB4303">
        <w:rPr>
          <w:rFonts w:eastAsia="Times New Roman"/>
          <w:sz w:val="28"/>
        </w:rPr>
        <w:t xml:space="preserve"> проект. </w:t>
      </w:r>
    </w:p>
    <w:p w14:paraId="31782C3A" w14:textId="77777777" w:rsidR="004F4D6C" w:rsidRPr="00FB4303" w:rsidRDefault="004F4D6C" w:rsidP="004F4D6C">
      <w:pPr>
        <w:spacing w:line="360" w:lineRule="auto"/>
        <w:jc w:val="both"/>
        <w:rPr>
          <w:rFonts w:eastAsia="Times New Roman"/>
          <w:sz w:val="28"/>
        </w:rPr>
      </w:pPr>
      <w:r w:rsidRPr="009406F7">
        <w:rPr>
          <w:rFonts w:eastAsia="Times New Roman"/>
          <w:sz w:val="28"/>
          <w:szCs w:val="28"/>
        </w:rPr>
        <w:lastRenderedPageBreak/>
        <w:t xml:space="preserve">      </w:t>
      </w:r>
      <w:r w:rsidRPr="00FB4303">
        <w:rPr>
          <w:rFonts w:eastAsia="Times New Roman"/>
          <w:sz w:val="28"/>
        </w:rPr>
        <w:t xml:space="preserve">Перед агентством стояла задача вызвать интерес у фанатов канала </w:t>
      </w:r>
      <w:r w:rsidRPr="00FB4303">
        <w:rPr>
          <w:rFonts w:eastAsia="Times New Roman"/>
          <w:sz w:val="28"/>
          <w:lang w:val="en-US"/>
        </w:rPr>
        <w:t>HBO</w:t>
      </w:r>
      <w:r w:rsidRPr="00FB4303">
        <w:rPr>
          <w:rFonts w:eastAsia="Times New Roman"/>
          <w:sz w:val="28"/>
        </w:rPr>
        <w:t xml:space="preserve"> и продемонстрировать эволюция бренда, используя множество мультимедийных каналов. </w:t>
      </w:r>
    </w:p>
    <w:p w14:paraId="6A45742D" w14:textId="77777777" w:rsidR="004F4D6C" w:rsidRPr="00FD0760" w:rsidRDefault="004F4D6C" w:rsidP="004F4D6C">
      <w:pPr>
        <w:spacing w:line="360" w:lineRule="auto"/>
        <w:jc w:val="both"/>
        <w:rPr>
          <w:rFonts w:eastAsia="Times New Roman"/>
          <w:sz w:val="28"/>
        </w:rPr>
      </w:pPr>
      <w:r w:rsidRPr="009406F7">
        <w:rPr>
          <w:rFonts w:eastAsia="Times New Roman"/>
          <w:sz w:val="28"/>
          <w:szCs w:val="28"/>
        </w:rPr>
        <w:t xml:space="preserve">      </w:t>
      </w:r>
      <w:r w:rsidRPr="00FD0760">
        <w:rPr>
          <w:rFonts w:eastAsia="Times New Roman"/>
          <w:sz w:val="28"/>
        </w:rPr>
        <w:t xml:space="preserve">Кампания фокусировалась прежде всего на немом фильме, показывающем </w:t>
      </w:r>
      <w:r>
        <w:rPr>
          <w:rFonts w:eastAsia="Times New Roman"/>
          <w:sz w:val="28"/>
        </w:rPr>
        <w:t xml:space="preserve">жизнь </w:t>
      </w:r>
      <w:r w:rsidRPr="00FD0760">
        <w:rPr>
          <w:rFonts w:eastAsia="Times New Roman"/>
          <w:sz w:val="28"/>
        </w:rPr>
        <w:t xml:space="preserve">выдуманных жителей в Нью-Йорке. На показ фильма, который проецировался на жилом здании, было приглашено много людей, которым предварительно прислали специальные приглашения. Эти приглашения можно было использовать при трансляции четырехминутного фильма, что также добавляло новых красок в этот опыт бренда. </w:t>
      </w:r>
    </w:p>
    <w:p w14:paraId="0586CAA7" w14:textId="77777777" w:rsidR="004F4D6C" w:rsidRPr="00FD0760" w:rsidRDefault="004F4D6C" w:rsidP="004F4D6C">
      <w:pPr>
        <w:spacing w:line="360" w:lineRule="auto"/>
        <w:jc w:val="both"/>
        <w:rPr>
          <w:rFonts w:eastAsia="Times New Roman"/>
          <w:sz w:val="28"/>
        </w:rPr>
      </w:pPr>
      <w:r w:rsidRPr="009406F7">
        <w:rPr>
          <w:rFonts w:eastAsia="Times New Roman"/>
          <w:sz w:val="28"/>
          <w:szCs w:val="28"/>
        </w:rPr>
        <w:t xml:space="preserve">      </w:t>
      </w:r>
      <w:r w:rsidRPr="00FD0760">
        <w:rPr>
          <w:rFonts w:eastAsia="Times New Roman"/>
          <w:sz w:val="28"/>
        </w:rPr>
        <w:t xml:space="preserve">Кино было поделено на 12 движущихся частей, которые повторяли изгибы самого здания, позволяя показать обстановку всех восьми квартир одновременно, а также лестничный пролет. Так зрители становились вуайеристами. </w:t>
      </w:r>
    </w:p>
    <w:p w14:paraId="1F191627" w14:textId="77777777" w:rsidR="004F4D6C" w:rsidRPr="00FD0760" w:rsidRDefault="004F4D6C" w:rsidP="004F4D6C">
      <w:pPr>
        <w:spacing w:line="360" w:lineRule="auto"/>
        <w:jc w:val="both"/>
        <w:rPr>
          <w:rFonts w:eastAsia="Times New Roman"/>
          <w:sz w:val="28"/>
        </w:rPr>
      </w:pPr>
      <w:r w:rsidRPr="009406F7">
        <w:rPr>
          <w:rFonts w:eastAsia="Times New Roman"/>
          <w:sz w:val="28"/>
          <w:szCs w:val="28"/>
        </w:rPr>
        <w:t xml:space="preserve">      </w:t>
      </w:r>
      <w:r w:rsidRPr="00FD0760">
        <w:rPr>
          <w:rFonts w:eastAsia="Times New Roman"/>
          <w:sz w:val="28"/>
        </w:rPr>
        <w:t xml:space="preserve">Для креативной команды синхронизировать все перемежающиеся 8 историй стало настоящим вызовом. Они создали более 30 персонажей, которым поминутно расписали все движения. Актером нужно было приспособиться ко всем техническим моментам съемок, в которые нужно было вписать жизни своих персонажей. Для них также стало непростой задачей точно выразить характер и эмоции персонажей, чтобы это было видно издали и не напоминало пантомиму. </w:t>
      </w:r>
    </w:p>
    <w:p w14:paraId="20739376" w14:textId="77777777" w:rsidR="004F4D6C" w:rsidRPr="00FD0760" w:rsidRDefault="004F4D6C" w:rsidP="004F4D6C">
      <w:pPr>
        <w:spacing w:line="360" w:lineRule="auto"/>
        <w:jc w:val="both"/>
        <w:rPr>
          <w:rFonts w:eastAsia="Times New Roman"/>
          <w:sz w:val="28"/>
        </w:rPr>
      </w:pPr>
      <w:r w:rsidRPr="009406F7">
        <w:rPr>
          <w:rFonts w:eastAsia="Times New Roman"/>
          <w:sz w:val="28"/>
          <w:szCs w:val="28"/>
        </w:rPr>
        <w:t xml:space="preserve">      </w:t>
      </w:r>
      <w:r w:rsidRPr="00FD0760">
        <w:rPr>
          <w:rFonts w:eastAsia="Times New Roman"/>
          <w:sz w:val="28"/>
        </w:rPr>
        <w:t xml:space="preserve">В </w:t>
      </w:r>
      <w:proofErr w:type="spellStart"/>
      <w:r w:rsidRPr="00FD0760">
        <w:rPr>
          <w:rFonts w:eastAsia="Times New Roman"/>
          <w:sz w:val="28"/>
        </w:rPr>
        <w:t>постпродакшне</w:t>
      </w:r>
      <w:proofErr w:type="spellEnd"/>
      <w:r w:rsidRPr="00FD0760">
        <w:rPr>
          <w:rFonts w:eastAsia="Times New Roman"/>
          <w:sz w:val="28"/>
        </w:rPr>
        <w:t xml:space="preserve"> все истории были собраны в единый фильм, который представляет собой совершенно новый концепт для рекламной индустрии. </w:t>
      </w:r>
    </w:p>
    <w:p w14:paraId="0CECDFAD" w14:textId="77777777" w:rsidR="004F4D6C" w:rsidRDefault="004F4D6C" w:rsidP="004F4D6C">
      <w:pPr>
        <w:spacing w:line="360" w:lineRule="auto"/>
        <w:jc w:val="both"/>
        <w:rPr>
          <w:sz w:val="28"/>
        </w:rPr>
      </w:pPr>
      <w:r w:rsidRPr="009406F7">
        <w:rPr>
          <w:rFonts w:eastAsia="Times New Roman"/>
          <w:sz w:val="28"/>
          <w:szCs w:val="28"/>
        </w:rPr>
        <w:t xml:space="preserve">      </w:t>
      </w:r>
      <w:r>
        <w:rPr>
          <w:rFonts w:eastAsia="Times New Roman"/>
          <w:sz w:val="28"/>
        </w:rPr>
        <w:t>Ф</w:t>
      </w:r>
      <w:r w:rsidRPr="00FD0760">
        <w:rPr>
          <w:rFonts w:eastAsia="Times New Roman"/>
          <w:sz w:val="28"/>
        </w:rPr>
        <w:t>ильм также был показан на сайте hbovoyeur.com и в официальном мобильном приложен</w:t>
      </w:r>
      <w:r w:rsidRPr="00FD0760">
        <w:rPr>
          <w:sz w:val="28"/>
        </w:rPr>
        <w:t xml:space="preserve">ии канала. Кроме прочего интерактивного контента, пользователи могли узнать больше информации о каждом отдельном персонаже и их биографии. </w:t>
      </w:r>
    </w:p>
    <w:p w14:paraId="1B03DE63" w14:textId="165E7887" w:rsidR="004F4D6C" w:rsidRPr="00706AA0" w:rsidRDefault="004F4D6C" w:rsidP="00706AA0">
      <w:pPr>
        <w:spacing w:line="360" w:lineRule="auto"/>
        <w:jc w:val="both"/>
        <w:rPr>
          <w:sz w:val="28"/>
        </w:rPr>
      </w:pPr>
      <w:r w:rsidRPr="009406F7">
        <w:rPr>
          <w:rFonts w:eastAsia="Times New Roman"/>
          <w:sz w:val="28"/>
          <w:szCs w:val="28"/>
        </w:rPr>
        <w:t xml:space="preserve">      </w:t>
      </w:r>
      <w:r>
        <w:rPr>
          <w:sz w:val="28"/>
        </w:rPr>
        <w:t xml:space="preserve">Придумав такой нестандартный </w:t>
      </w:r>
      <w:proofErr w:type="spellStart"/>
      <w:r>
        <w:rPr>
          <w:sz w:val="28"/>
        </w:rPr>
        <w:t>медианоситель</w:t>
      </w:r>
      <w:proofErr w:type="spellEnd"/>
      <w:r>
        <w:rPr>
          <w:sz w:val="28"/>
        </w:rPr>
        <w:t xml:space="preserve">, создатели проекта не просто пригласили людей посмотреть на шоу, но и сделали их невольными участниками событий, что несомненно добавляет ценности и эффектности всей задумке. </w:t>
      </w:r>
    </w:p>
    <w:p w14:paraId="7E7746D1" w14:textId="77777777" w:rsidR="004F4D6C" w:rsidRDefault="004F4D6C" w:rsidP="004F4D6C">
      <w:pPr>
        <w:spacing w:line="360" w:lineRule="auto"/>
        <w:jc w:val="center"/>
        <w:rPr>
          <w:b/>
          <w:sz w:val="28"/>
        </w:rPr>
      </w:pPr>
      <w:r w:rsidRPr="007E1741">
        <w:rPr>
          <w:b/>
          <w:sz w:val="28"/>
        </w:rPr>
        <w:lastRenderedPageBreak/>
        <w:t>§ 2.</w:t>
      </w:r>
      <w:r>
        <w:rPr>
          <w:b/>
          <w:sz w:val="28"/>
        </w:rPr>
        <w:t>2 Рекламные ролики 2010-2014 гг.</w:t>
      </w:r>
    </w:p>
    <w:p w14:paraId="40E4AB60" w14:textId="77777777" w:rsidR="004F4D6C" w:rsidRDefault="004F4D6C" w:rsidP="004F4D6C">
      <w:pPr>
        <w:spacing w:line="360" w:lineRule="auto"/>
        <w:jc w:val="both"/>
        <w:rPr>
          <w:sz w:val="28"/>
        </w:rPr>
      </w:pPr>
      <w:r w:rsidRPr="009406F7">
        <w:rPr>
          <w:rFonts w:eastAsia="Times New Roman"/>
          <w:sz w:val="28"/>
          <w:szCs w:val="28"/>
        </w:rPr>
        <w:t xml:space="preserve">      </w:t>
      </w:r>
      <w:r>
        <w:rPr>
          <w:sz w:val="28"/>
        </w:rPr>
        <w:t xml:space="preserve">Данный период характеризуется всплеском общественной активности и бурным развитием технологий, в том числе социальных сетей. Все эти процессы, безусловно, тесно взаимосвязаны, что находит свое отражение и в рекламе. </w:t>
      </w:r>
    </w:p>
    <w:p w14:paraId="1F8F47A3" w14:textId="77777777" w:rsidR="004F4D6C" w:rsidRDefault="004F4D6C" w:rsidP="004F4D6C">
      <w:pPr>
        <w:spacing w:line="360" w:lineRule="auto"/>
        <w:jc w:val="center"/>
        <w:rPr>
          <w:sz w:val="28"/>
        </w:rPr>
      </w:pPr>
    </w:p>
    <w:p w14:paraId="56BBEFD0" w14:textId="77777777" w:rsidR="004F4D6C" w:rsidRPr="00B40238" w:rsidRDefault="004F4D6C" w:rsidP="004F4D6C">
      <w:pPr>
        <w:spacing w:line="360" w:lineRule="auto"/>
        <w:jc w:val="center"/>
        <w:rPr>
          <w:b/>
          <w:sz w:val="28"/>
        </w:rPr>
      </w:pPr>
      <w:r w:rsidRPr="007E1741">
        <w:rPr>
          <w:sz w:val="28"/>
        </w:rPr>
        <w:t>§ 2.2.</w:t>
      </w:r>
      <w:r>
        <w:rPr>
          <w:sz w:val="28"/>
        </w:rPr>
        <w:t>1</w:t>
      </w:r>
      <w:r w:rsidRPr="007E1741">
        <w:rPr>
          <w:sz w:val="28"/>
        </w:rPr>
        <w:t xml:space="preserve"> </w:t>
      </w:r>
      <w:r w:rsidRPr="007E1741">
        <w:rPr>
          <w:rFonts w:eastAsia="Times New Roman"/>
          <w:sz w:val="28"/>
        </w:rPr>
        <w:t>Проблемы экологии</w:t>
      </w:r>
    </w:p>
    <w:p w14:paraId="02EBCFDD" w14:textId="77777777" w:rsidR="004F4D6C" w:rsidRPr="00D558CA" w:rsidRDefault="004F4D6C" w:rsidP="004F4D6C">
      <w:pPr>
        <w:spacing w:line="360" w:lineRule="auto"/>
        <w:jc w:val="both"/>
        <w:rPr>
          <w:rFonts w:eastAsia="Times New Roman"/>
          <w:sz w:val="32"/>
          <w:szCs w:val="28"/>
        </w:rPr>
      </w:pPr>
      <w:r>
        <w:rPr>
          <w:rStyle w:val="normaltextrun"/>
          <w:sz w:val="28"/>
        </w:rPr>
        <w:t xml:space="preserve">     </w:t>
      </w:r>
      <w:r w:rsidRPr="00D558CA">
        <w:rPr>
          <w:rStyle w:val="normaltextrun"/>
          <w:sz w:val="28"/>
        </w:rPr>
        <w:t>Дл</w:t>
      </w:r>
      <w:r w:rsidRPr="00D558CA">
        <w:rPr>
          <w:rFonts w:eastAsia="Times New Roman"/>
          <w:sz w:val="28"/>
          <w:szCs w:val="28"/>
        </w:rPr>
        <w:t>я брендов важно указывать в коммуникационном сообщении о своем участии в решении экологических проблем. Это помогает улучшить имидж бренда, вызвать больше доверия у аудитории и, возможно, решить ряд коммерческих задач.  </w:t>
      </w:r>
    </w:p>
    <w:p w14:paraId="2B9207D6" w14:textId="77777777" w:rsidR="004F4D6C" w:rsidRPr="00D558CA" w:rsidRDefault="004F4D6C" w:rsidP="004F4D6C">
      <w:pPr>
        <w:spacing w:line="360" w:lineRule="auto"/>
        <w:jc w:val="both"/>
        <w:rPr>
          <w:rFonts w:eastAsia="Times New Roman"/>
          <w:sz w:val="32"/>
          <w:szCs w:val="28"/>
        </w:rPr>
      </w:pPr>
      <w:r>
        <w:rPr>
          <w:rFonts w:eastAsia="Times New Roman"/>
          <w:sz w:val="28"/>
          <w:szCs w:val="28"/>
        </w:rPr>
        <w:t xml:space="preserve">     </w:t>
      </w:r>
      <w:r w:rsidRPr="00D558CA">
        <w:rPr>
          <w:rFonts w:eastAsia="Times New Roman"/>
          <w:sz w:val="28"/>
          <w:szCs w:val="28"/>
        </w:rPr>
        <w:t>Одна из наиболее частых тем в рекламе – это глобальное потепление. С ним и связан кейс «</w:t>
      </w:r>
      <w:proofErr w:type="spellStart"/>
      <w:r w:rsidRPr="00D558CA">
        <w:rPr>
          <w:rFonts w:eastAsia="Times New Roman"/>
          <w:sz w:val="28"/>
          <w:szCs w:val="28"/>
        </w:rPr>
        <w:t>Snowmen</w:t>
      </w:r>
      <w:proofErr w:type="spellEnd"/>
      <w:r w:rsidRPr="00D558CA">
        <w:rPr>
          <w:rFonts w:eastAsia="Times New Roman"/>
          <w:sz w:val="28"/>
          <w:szCs w:val="28"/>
        </w:rPr>
        <w:t xml:space="preserve"> </w:t>
      </w:r>
      <w:proofErr w:type="spellStart"/>
      <w:r w:rsidRPr="00D558CA">
        <w:rPr>
          <w:rFonts w:eastAsia="Times New Roman"/>
          <w:sz w:val="28"/>
          <w:szCs w:val="28"/>
        </w:rPr>
        <w:t>against</w:t>
      </w:r>
      <w:proofErr w:type="spellEnd"/>
      <w:r w:rsidRPr="00D558CA">
        <w:rPr>
          <w:rFonts w:eastAsia="Times New Roman"/>
          <w:sz w:val="28"/>
          <w:szCs w:val="28"/>
        </w:rPr>
        <w:t xml:space="preserve"> </w:t>
      </w:r>
      <w:proofErr w:type="spellStart"/>
      <w:r w:rsidRPr="00D558CA">
        <w:rPr>
          <w:rFonts w:eastAsia="Times New Roman"/>
          <w:sz w:val="28"/>
          <w:szCs w:val="28"/>
        </w:rPr>
        <w:t>global</w:t>
      </w:r>
      <w:proofErr w:type="spellEnd"/>
      <w:r w:rsidRPr="00D558CA">
        <w:rPr>
          <w:rFonts w:eastAsia="Times New Roman"/>
          <w:sz w:val="28"/>
          <w:szCs w:val="28"/>
        </w:rPr>
        <w:t xml:space="preserve"> </w:t>
      </w:r>
      <w:proofErr w:type="spellStart"/>
      <w:r w:rsidRPr="00D558CA">
        <w:rPr>
          <w:rFonts w:eastAsia="Times New Roman"/>
          <w:sz w:val="28"/>
          <w:szCs w:val="28"/>
        </w:rPr>
        <w:t>warming</w:t>
      </w:r>
      <w:proofErr w:type="spellEnd"/>
      <w:r w:rsidRPr="00D558CA">
        <w:rPr>
          <w:rFonts w:eastAsia="Times New Roman"/>
          <w:sz w:val="28"/>
          <w:szCs w:val="28"/>
        </w:rPr>
        <w:t>» (2010). </w:t>
      </w:r>
    </w:p>
    <w:tbl>
      <w:tblPr>
        <w:tblStyle w:val="af0"/>
        <w:tblW w:w="9338" w:type="dxa"/>
        <w:tblLook w:val="04A0" w:firstRow="1" w:lastRow="0" w:firstColumn="1" w:lastColumn="0" w:noHBand="0" w:noVBand="1"/>
      </w:tblPr>
      <w:tblGrid>
        <w:gridCol w:w="4669"/>
        <w:gridCol w:w="4669"/>
      </w:tblGrid>
      <w:tr w:rsidR="004F4D6C" w:rsidRPr="00D558CA" w14:paraId="5F23FC04" w14:textId="77777777" w:rsidTr="004F4D6C">
        <w:tc>
          <w:tcPr>
            <w:tcW w:w="4669" w:type="dxa"/>
          </w:tcPr>
          <w:p w14:paraId="1C435937" w14:textId="77777777" w:rsidR="004F4D6C" w:rsidRPr="00D558CA" w:rsidRDefault="004F4D6C" w:rsidP="004F4D6C">
            <w:pPr>
              <w:spacing w:line="360" w:lineRule="auto"/>
              <w:rPr>
                <w:b/>
                <w:lang w:val="en-US"/>
              </w:rPr>
            </w:pPr>
            <w:r w:rsidRPr="00D558CA">
              <w:rPr>
                <w:rFonts w:eastAsia="Times New Roman"/>
                <w:color w:val="000000" w:themeColor="text1"/>
              </w:rPr>
              <w:t>Название работы:</w:t>
            </w:r>
          </w:p>
        </w:tc>
        <w:tc>
          <w:tcPr>
            <w:tcW w:w="4669" w:type="dxa"/>
          </w:tcPr>
          <w:p w14:paraId="5EC24D7F" w14:textId="77777777" w:rsidR="004F4D6C" w:rsidRPr="00706AA0" w:rsidRDefault="004F4D6C" w:rsidP="004F4D6C">
            <w:pPr>
              <w:pStyle w:val="1"/>
              <w:outlineLvl w:val="0"/>
              <w:rPr>
                <w:b w:val="0"/>
                <w:bCs w:val="0"/>
                <w:color w:val="000000" w:themeColor="text1"/>
                <w:sz w:val="24"/>
                <w:szCs w:val="24"/>
                <w:lang w:val="en-US"/>
              </w:rPr>
            </w:pPr>
            <w:r w:rsidRPr="00706AA0">
              <w:rPr>
                <w:b w:val="0"/>
                <w:sz w:val="24"/>
                <w:szCs w:val="24"/>
                <w:lang w:val="en-US"/>
              </w:rPr>
              <w:t>Snowmen Against Global Warming</w:t>
            </w:r>
          </w:p>
        </w:tc>
      </w:tr>
      <w:tr w:rsidR="004F4D6C" w:rsidRPr="00174BDE" w14:paraId="1777FBE8" w14:textId="77777777" w:rsidTr="004F4D6C">
        <w:tc>
          <w:tcPr>
            <w:tcW w:w="4669" w:type="dxa"/>
          </w:tcPr>
          <w:p w14:paraId="02882177" w14:textId="77777777" w:rsidR="004F4D6C" w:rsidRPr="00D558CA" w:rsidRDefault="004F4D6C" w:rsidP="004F4D6C">
            <w:pPr>
              <w:spacing w:line="360" w:lineRule="auto"/>
              <w:rPr>
                <w:b/>
                <w:lang w:val="en-US"/>
              </w:rPr>
            </w:pPr>
            <w:r w:rsidRPr="00D558CA">
              <w:rPr>
                <w:rFonts w:eastAsia="Times New Roman"/>
                <w:color w:val="000000" w:themeColor="text1"/>
              </w:rPr>
              <w:t xml:space="preserve">Рекламодатель: </w:t>
            </w:r>
          </w:p>
        </w:tc>
        <w:tc>
          <w:tcPr>
            <w:tcW w:w="4669" w:type="dxa"/>
          </w:tcPr>
          <w:p w14:paraId="3B7876F2" w14:textId="77777777" w:rsidR="004F4D6C" w:rsidRPr="00D558CA" w:rsidRDefault="004F4D6C" w:rsidP="004F4D6C">
            <w:pPr>
              <w:spacing w:line="360" w:lineRule="auto"/>
              <w:rPr>
                <w:color w:val="000000" w:themeColor="text1"/>
                <w:lang w:val="en-US"/>
              </w:rPr>
            </w:pPr>
            <w:proofErr w:type="spellStart"/>
            <w:r w:rsidRPr="00B4025B">
              <w:rPr>
                <w:rFonts w:eastAsia="Times New Roman"/>
                <w:lang w:val="en-US"/>
              </w:rPr>
              <w:t>Entega</w:t>
            </w:r>
            <w:proofErr w:type="spellEnd"/>
            <w:r w:rsidRPr="00B4025B">
              <w:rPr>
                <w:rFonts w:eastAsia="Times New Roman"/>
                <w:lang w:val="en-US"/>
              </w:rPr>
              <w:t xml:space="preserve"> </w:t>
            </w:r>
            <w:proofErr w:type="spellStart"/>
            <w:r w:rsidRPr="00B4025B">
              <w:rPr>
                <w:rFonts w:eastAsia="Times New Roman"/>
                <w:lang w:val="en-US"/>
              </w:rPr>
              <w:t>Privatkunden</w:t>
            </w:r>
            <w:proofErr w:type="spellEnd"/>
            <w:r w:rsidRPr="00B4025B">
              <w:rPr>
                <w:rFonts w:eastAsia="Times New Roman"/>
                <w:lang w:val="en-US"/>
              </w:rPr>
              <w:t xml:space="preserve"> GmbH &amp; Co. KG</w:t>
            </w:r>
          </w:p>
        </w:tc>
      </w:tr>
      <w:tr w:rsidR="004F4D6C" w:rsidRPr="00D558CA" w14:paraId="59508B5C" w14:textId="77777777" w:rsidTr="004F4D6C">
        <w:tc>
          <w:tcPr>
            <w:tcW w:w="4669" w:type="dxa"/>
          </w:tcPr>
          <w:p w14:paraId="7107C387" w14:textId="77777777" w:rsidR="004F4D6C" w:rsidRPr="00D558CA" w:rsidRDefault="004F4D6C" w:rsidP="004F4D6C">
            <w:pPr>
              <w:spacing w:line="360" w:lineRule="auto"/>
              <w:rPr>
                <w:b/>
                <w:lang w:val="en-US"/>
              </w:rPr>
            </w:pPr>
            <w:r w:rsidRPr="00D558CA">
              <w:rPr>
                <w:rFonts w:eastAsia="Times New Roman"/>
                <w:color w:val="000000" w:themeColor="text1"/>
              </w:rPr>
              <w:t>Название бренда:</w:t>
            </w:r>
          </w:p>
        </w:tc>
        <w:tc>
          <w:tcPr>
            <w:tcW w:w="4669" w:type="dxa"/>
          </w:tcPr>
          <w:p w14:paraId="51E5007D" w14:textId="77777777" w:rsidR="004F4D6C" w:rsidRPr="00D558CA" w:rsidRDefault="004F4D6C" w:rsidP="004F4D6C">
            <w:pPr>
              <w:spacing w:line="360" w:lineRule="auto"/>
              <w:rPr>
                <w:color w:val="000000" w:themeColor="text1"/>
                <w:lang w:val="en-US"/>
              </w:rPr>
            </w:pPr>
            <w:proofErr w:type="spellStart"/>
            <w:r w:rsidRPr="00B4025B">
              <w:rPr>
                <w:rFonts w:eastAsia="Times New Roman"/>
                <w:lang w:val="en-US"/>
              </w:rPr>
              <w:t>Entega</w:t>
            </w:r>
            <w:proofErr w:type="spellEnd"/>
          </w:p>
        </w:tc>
      </w:tr>
      <w:tr w:rsidR="004F4D6C" w:rsidRPr="00D558CA" w14:paraId="59C0CB16" w14:textId="77777777" w:rsidTr="004F4D6C">
        <w:tc>
          <w:tcPr>
            <w:tcW w:w="4669" w:type="dxa"/>
          </w:tcPr>
          <w:p w14:paraId="01FF1AFF" w14:textId="77777777" w:rsidR="004F4D6C" w:rsidRPr="00D558CA" w:rsidRDefault="004F4D6C" w:rsidP="004F4D6C">
            <w:pPr>
              <w:spacing w:line="360" w:lineRule="auto"/>
              <w:rPr>
                <w:b/>
                <w:lang w:val="en-US"/>
              </w:rPr>
            </w:pPr>
            <w:r w:rsidRPr="00D558CA">
              <w:rPr>
                <w:rFonts w:eastAsia="Times New Roman"/>
                <w:color w:val="000000" w:themeColor="text1"/>
              </w:rPr>
              <w:t xml:space="preserve">Продукт: </w:t>
            </w:r>
          </w:p>
        </w:tc>
        <w:tc>
          <w:tcPr>
            <w:tcW w:w="4669" w:type="dxa"/>
          </w:tcPr>
          <w:p w14:paraId="32BB628F" w14:textId="77777777" w:rsidR="004F4D6C" w:rsidRPr="00D558CA" w:rsidRDefault="004F4D6C" w:rsidP="004F4D6C">
            <w:pPr>
              <w:rPr>
                <w:rFonts w:eastAsia="Times New Roman"/>
                <w:color w:val="000000" w:themeColor="text1"/>
              </w:rPr>
            </w:pPr>
            <w:proofErr w:type="spellStart"/>
            <w:r w:rsidRPr="00D558CA">
              <w:rPr>
                <w:rFonts w:eastAsia="Times New Roman"/>
                <w:color w:val="000000" w:themeColor="text1"/>
              </w:rPr>
              <w:t>Renewable</w:t>
            </w:r>
            <w:proofErr w:type="spellEnd"/>
            <w:r w:rsidRPr="00D558CA">
              <w:rPr>
                <w:rFonts w:eastAsia="Times New Roman"/>
                <w:color w:val="000000" w:themeColor="text1"/>
              </w:rPr>
              <w:t xml:space="preserve"> </w:t>
            </w:r>
            <w:proofErr w:type="spellStart"/>
            <w:r w:rsidRPr="00D558CA">
              <w:rPr>
                <w:rFonts w:eastAsia="Times New Roman"/>
                <w:color w:val="000000" w:themeColor="text1"/>
              </w:rPr>
              <w:t>energy</w:t>
            </w:r>
            <w:proofErr w:type="spellEnd"/>
          </w:p>
        </w:tc>
      </w:tr>
      <w:tr w:rsidR="004F4D6C" w:rsidRPr="00D558CA" w14:paraId="2FF3838B" w14:textId="77777777" w:rsidTr="004F4D6C">
        <w:tc>
          <w:tcPr>
            <w:tcW w:w="4669" w:type="dxa"/>
          </w:tcPr>
          <w:p w14:paraId="543BF23E" w14:textId="77777777" w:rsidR="004F4D6C" w:rsidRPr="00D558CA" w:rsidRDefault="004F4D6C" w:rsidP="004F4D6C">
            <w:pPr>
              <w:spacing w:line="360" w:lineRule="auto"/>
              <w:rPr>
                <w:b/>
                <w:lang w:val="en-US"/>
              </w:rPr>
            </w:pPr>
            <w:r w:rsidRPr="00D558CA">
              <w:rPr>
                <w:rFonts w:eastAsia="Times New Roman"/>
                <w:color w:val="000000" w:themeColor="text1"/>
              </w:rPr>
              <w:t>Агентство:</w:t>
            </w:r>
          </w:p>
        </w:tc>
        <w:tc>
          <w:tcPr>
            <w:tcW w:w="4669" w:type="dxa"/>
          </w:tcPr>
          <w:p w14:paraId="1AC919E7" w14:textId="77777777" w:rsidR="004F4D6C" w:rsidRPr="00D558CA" w:rsidRDefault="004F4D6C" w:rsidP="004F4D6C">
            <w:pPr>
              <w:spacing w:line="360" w:lineRule="auto"/>
              <w:rPr>
                <w:color w:val="000000" w:themeColor="text1"/>
                <w:lang w:val="en-US"/>
              </w:rPr>
            </w:pPr>
            <w:r w:rsidRPr="00B4025B">
              <w:rPr>
                <w:rFonts w:eastAsia="Times New Roman"/>
                <w:lang w:val="en-US"/>
              </w:rPr>
              <w:t>DDB Berlin</w:t>
            </w:r>
          </w:p>
        </w:tc>
      </w:tr>
      <w:tr w:rsidR="004F4D6C" w:rsidRPr="00D558CA" w14:paraId="12220274" w14:textId="77777777" w:rsidTr="004F4D6C">
        <w:tc>
          <w:tcPr>
            <w:tcW w:w="4669" w:type="dxa"/>
          </w:tcPr>
          <w:p w14:paraId="2C0A300F" w14:textId="77777777" w:rsidR="004F4D6C" w:rsidRPr="00D558CA" w:rsidRDefault="004F4D6C" w:rsidP="004F4D6C">
            <w:pPr>
              <w:spacing w:line="360" w:lineRule="auto"/>
              <w:rPr>
                <w:b/>
                <w:lang w:val="en-US"/>
              </w:rPr>
            </w:pPr>
            <w:r w:rsidRPr="00D558CA">
              <w:rPr>
                <w:rFonts w:eastAsia="Times New Roman"/>
                <w:color w:val="000000" w:themeColor="text1"/>
              </w:rPr>
              <w:t>Категория</w:t>
            </w:r>
            <w:r w:rsidRPr="00D558CA">
              <w:rPr>
                <w:rFonts w:eastAsia="Times New Roman"/>
                <w:color w:val="000000" w:themeColor="text1"/>
                <w:lang w:val="en-US"/>
              </w:rPr>
              <w:t>:</w:t>
            </w:r>
          </w:p>
        </w:tc>
        <w:tc>
          <w:tcPr>
            <w:tcW w:w="4669" w:type="dxa"/>
          </w:tcPr>
          <w:p w14:paraId="1DE26AA5" w14:textId="77777777" w:rsidR="004F4D6C" w:rsidRPr="00D558CA" w:rsidRDefault="004F4D6C" w:rsidP="004F4D6C">
            <w:pPr>
              <w:rPr>
                <w:rFonts w:eastAsia="Times New Roman"/>
                <w:color w:val="000000" w:themeColor="text1"/>
              </w:rPr>
            </w:pPr>
            <w:r w:rsidRPr="00D558CA">
              <w:rPr>
                <w:rFonts w:eastAsia="Times New Roman"/>
                <w:color w:val="000000" w:themeColor="text1"/>
                <w:lang w:val="en-US"/>
              </w:rPr>
              <w:t xml:space="preserve">PR. </w:t>
            </w:r>
            <w:proofErr w:type="spellStart"/>
            <w:r w:rsidRPr="00D558CA">
              <w:rPr>
                <w:rFonts w:eastAsia="Times New Roman"/>
                <w:color w:val="000000" w:themeColor="text1"/>
              </w:rPr>
              <w:t>Corporate</w:t>
            </w:r>
            <w:proofErr w:type="spellEnd"/>
            <w:r w:rsidRPr="00D558CA">
              <w:rPr>
                <w:rFonts w:eastAsia="Times New Roman"/>
                <w:color w:val="000000" w:themeColor="text1"/>
              </w:rPr>
              <w:t xml:space="preserve"> </w:t>
            </w:r>
            <w:proofErr w:type="spellStart"/>
            <w:r w:rsidRPr="00D558CA">
              <w:rPr>
                <w:rFonts w:eastAsia="Times New Roman"/>
                <w:color w:val="000000" w:themeColor="text1"/>
              </w:rPr>
              <w:t>Communication</w:t>
            </w:r>
            <w:proofErr w:type="spellEnd"/>
          </w:p>
        </w:tc>
      </w:tr>
      <w:tr w:rsidR="004F4D6C" w:rsidRPr="00D558CA" w14:paraId="52CB1431" w14:textId="77777777" w:rsidTr="004F4D6C">
        <w:tc>
          <w:tcPr>
            <w:tcW w:w="4669" w:type="dxa"/>
          </w:tcPr>
          <w:p w14:paraId="3DC4CCB2" w14:textId="77777777" w:rsidR="004F4D6C" w:rsidRPr="00D558CA" w:rsidRDefault="004F4D6C" w:rsidP="004F4D6C">
            <w:pPr>
              <w:spacing w:line="360" w:lineRule="auto"/>
              <w:rPr>
                <w:b/>
                <w:lang w:val="en-US"/>
              </w:rPr>
            </w:pPr>
            <w:r w:rsidRPr="00D558CA">
              <w:rPr>
                <w:rFonts w:eastAsia="Times New Roman"/>
                <w:color w:val="000000" w:themeColor="text1"/>
              </w:rPr>
              <w:t>Награда</w:t>
            </w:r>
            <w:r w:rsidRPr="00D558CA">
              <w:rPr>
                <w:rFonts w:eastAsia="Times New Roman"/>
                <w:color w:val="000000" w:themeColor="text1"/>
                <w:lang w:val="en-US"/>
              </w:rPr>
              <w:t xml:space="preserve">: </w:t>
            </w:r>
          </w:p>
        </w:tc>
        <w:tc>
          <w:tcPr>
            <w:tcW w:w="4669" w:type="dxa"/>
          </w:tcPr>
          <w:p w14:paraId="41ED971D" w14:textId="77777777" w:rsidR="004F4D6C" w:rsidRPr="00D558CA" w:rsidRDefault="004F4D6C" w:rsidP="004F4D6C">
            <w:pPr>
              <w:spacing w:line="360" w:lineRule="auto"/>
              <w:rPr>
                <w:color w:val="000000" w:themeColor="text1"/>
              </w:rPr>
            </w:pPr>
            <w:r w:rsidRPr="00D558CA">
              <w:rPr>
                <w:color w:val="000000" w:themeColor="text1"/>
              </w:rPr>
              <w:t>Золотой лев</w:t>
            </w:r>
          </w:p>
        </w:tc>
      </w:tr>
      <w:tr w:rsidR="004F4D6C" w:rsidRPr="00D558CA" w14:paraId="48D800ED" w14:textId="77777777" w:rsidTr="004F4D6C">
        <w:tc>
          <w:tcPr>
            <w:tcW w:w="4669" w:type="dxa"/>
          </w:tcPr>
          <w:p w14:paraId="53D281C7" w14:textId="77777777" w:rsidR="004F4D6C" w:rsidRPr="00D558CA" w:rsidRDefault="004F4D6C" w:rsidP="004F4D6C">
            <w:pPr>
              <w:spacing w:line="360" w:lineRule="auto"/>
              <w:rPr>
                <w:b/>
                <w:lang w:val="en-US"/>
              </w:rPr>
            </w:pPr>
            <w:r w:rsidRPr="00D558CA">
              <w:rPr>
                <w:rFonts w:eastAsia="Times New Roman"/>
                <w:color w:val="000000" w:themeColor="text1"/>
              </w:rPr>
              <w:t>Год</w:t>
            </w:r>
            <w:r w:rsidRPr="00D558CA">
              <w:rPr>
                <w:rFonts w:eastAsia="Times New Roman"/>
                <w:color w:val="000000" w:themeColor="text1"/>
                <w:lang w:val="en-US"/>
              </w:rPr>
              <w:t>:</w:t>
            </w:r>
          </w:p>
        </w:tc>
        <w:tc>
          <w:tcPr>
            <w:tcW w:w="4669" w:type="dxa"/>
          </w:tcPr>
          <w:p w14:paraId="4DC9914C" w14:textId="77777777" w:rsidR="004F4D6C" w:rsidRPr="00D558CA" w:rsidRDefault="004F4D6C" w:rsidP="004F4D6C">
            <w:pPr>
              <w:spacing w:line="360" w:lineRule="auto"/>
              <w:rPr>
                <w:color w:val="000000" w:themeColor="text1"/>
                <w:lang w:val="en-US"/>
              </w:rPr>
            </w:pPr>
            <w:r w:rsidRPr="00D558CA">
              <w:rPr>
                <w:color w:val="000000" w:themeColor="text1"/>
                <w:lang w:val="en-US"/>
              </w:rPr>
              <w:t>2010</w:t>
            </w:r>
          </w:p>
        </w:tc>
      </w:tr>
    </w:tbl>
    <w:p w14:paraId="21A868A7" w14:textId="77777777" w:rsidR="004F4D6C" w:rsidRDefault="004F4D6C" w:rsidP="004F4D6C">
      <w:pPr>
        <w:spacing w:line="360" w:lineRule="auto"/>
        <w:rPr>
          <w:b/>
          <w:sz w:val="28"/>
          <w:lang w:val="en-US"/>
        </w:rPr>
      </w:pPr>
    </w:p>
    <w:p w14:paraId="54C39F5D" w14:textId="77777777" w:rsidR="004F4D6C" w:rsidRPr="00706AA0" w:rsidRDefault="004F4D6C" w:rsidP="004F4D6C">
      <w:pPr>
        <w:spacing w:line="360" w:lineRule="auto"/>
        <w:jc w:val="both"/>
        <w:rPr>
          <w:sz w:val="28"/>
        </w:rPr>
      </w:pPr>
      <w:r>
        <w:rPr>
          <w:sz w:val="28"/>
        </w:rPr>
        <w:t xml:space="preserve">     </w:t>
      </w:r>
      <w:proofErr w:type="spellStart"/>
      <w:r w:rsidRPr="00706AA0">
        <w:rPr>
          <w:rFonts w:eastAsia="Times New Roman"/>
          <w:sz w:val="28"/>
          <w:lang w:val="en-US"/>
        </w:rPr>
        <w:t>Entega</w:t>
      </w:r>
      <w:proofErr w:type="spellEnd"/>
      <w:r w:rsidRPr="00706AA0">
        <w:rPr>
          <w:rStyle w:val="a3"/>
          <w:rFonts w:eastAsia="Times New Roman"/>
          <w:color w:val="000000" w:themeColor="text1"/>
          <w:sz w:val="28"/>
          <w:u w:val="none"/>
        </w:rPr>
        <w:t xml:space="preserve"> – второй по величине поставщик зеленой энергии в Германии, однако знают о нем немногие. Компания поставила себе цель, чтобы о ней узнала вся страна, но при этом ее бюджет не позволял использовать традиционные медиа. Поэтому бренд пришел к нестандартному решению – пригласить людей прийти на площадь и построить снеговиков, чтобы привлечь внимание к проблеме глобального потепления. Подобный символ как нельзя лучше демонстрировал существующую экологическую проблему.</w:t>
      </w:r>
      <w:r w:rsidRPr="00706AA0">
        <w:rPr>
          <w:sz w:val="28"/>
        </w:rPr>
        <w:t xml:space="preserve">  </w:t>
      </w:r>
    </w:p>
    <w:p w14:paraId="6FC5A4AC" w14:textId="77777777" w:rsidR="004F4D6C" w:rsidRPr="000C1CC9" w:rsidRDefault="004F4D6C" w:rsidP="004F4D6C">
      <w:pPr>
        <w:spacing w:line="360" w:lineRule="auto"/>
        <w:jc w:val="both"/>
        <w:rPr>
          <w:sz w:val="28"/>
        </w:rPr>
      </w:pPr>
      <w:r w:rsidRPr="00706AA0">
        <w:rPr>
          <w:sz w:val="28"/>
        </w:rPr>
        <w:t xml:space="preserve">   </w:t>
      </w:r>
      <w:r w:rsidRPr="00706AA0">
        <w:rPr>
          <w:rStyle w:val="a3"/>
          <w:rFonts w:eastAsia="Times New Roman"/>
          <w:color w:val="000000" w:themeColor="text1"/>
          <w:sz w:val="28"/>
          <w:u w:val="none"/>
        </w:rPr>
        <w:t xml:space="preserve">Общество с готовностью откликнулось поучаствовать в такой «миссии», и множество людей пришло строить снеговики, что мгновенно привлекло </w:t>
      </w:r>
      <w:r w:rsidRPr="00706AA0">
        <w:rPr>
          <w:rStyle w:val="a3"/>
          <w:rFonts w:eastAsia="Times New Roman"/>
          <w:color w:val="000000" w:themeColor="text1"/>
          <w:sz w:val="28"/>
          <w:u w:val="none"/>
        </w:rPr>
        <w:lastRenderedPageBreak/>
        <w:t>внимание СМИ. Пришедшие могли не только поучаствовать в проводимой акции, но и узнать о деятельности компании</w:t>
      </w:r>
      <w:r>
        <w:rPr>
          <w:sz w:val="28"/>
        </w:rPr>
        <w:t xml:space="preserve"> </w:t>
      </w:r>
      <w:proofErr w:type="spellStart"/>
      <w:r w:rsidRPr="00B4025B">
        <w:rPr>
          <w:rFonts w:eastAsia="Times New Roman"/>
          <w:sz w:val="28"/>
          <w:lang w:val="en-US"/>
        </w:rPr>
        <w:t>Entega</w:t>
      </w:r>
      <w:proofErr w:type="spellEnd"/>
      <w:r w:rsidRPr="000C1CC9">
        <w:rPr>
          <w:rFonts w:eastAsia="Times New Roman"/>
          <w:sz w:val="28"/>
        </w:rPr>
        <w:t xml:space="preserve">. </w:t>
      </w:r>
    </w:p>
    <w:p w14:paraId="0C4B5E49" w14:textId="77777777" w:rsidR="004F4D6C" w:rsidRPr="00F46F4E" w:rsidRDefault="004F4D6C" w:rsidP="004F4D6C">
      <w:pPr>
        <w:spacing w:line="360" w:lineRule="auto"/>
        <w:jc w:val="both"/>
        <w:rPr>
          <w:sz w:val="28"/>
        </w:rPr>
      </w:pPr>
      <w:r>
        <w:rPr>
          <w:sz w:val="28"/>
        </w:rPr>
        <w:t xml:space="preserve">     </w:t>
      </w:r>
      <w:r w:rsidRPr="00F46F4E">
        <w:rPr>
          <w:sz w:val="28"/>
        </w:rPr>
        <w:t xml:space="preserve">Акция оказалась настолько успешной, что правительство позволило оставить снеговиков до конца зимы, хотя изначально разрешение действовало на протяжении трех дней. </w:t>
      </w:r>
    </w:p>
    <w:p w14:paraId="426CDD7A" w14:textId="77777777" w:rsidR="004F4D6C" w:rsidRDefault="004F4D6C" w:rsidP="004F4D6C">
      <w:pPr>
        <w:spacing w:line="360" w:lineRule="auto"/>
        <w:jc w:val="both"/>
        <w:rPr>
          <w:sz w:val="28"/>
        </w:rPr>
      </w:pPr>
      <w:r>
        <w:rPr>
          <w:sz w:val="28"/>
        </w:rPr>
        <w:t xml:space="preserve">     </w:t>
      </w:r>
      <w:r w:rsidRPr="00F46F4E">
        <w:rPr>
          <w:sz w:val="28"/>
        </w:rPr>
        <w:t xml:space="preserve">Данный кейс примечателен тем, что было привлечено внимание общественности не только к глобальной проблеме планеты, но и к бренду, который занимается решением этой проблемой. </w:t>
      </w:r>
      <w:r>
        <w:rPr>
          <w:sz w:val="28"/>
        </w:rPr>
        <w:t xml:space="preserve">Учитывая небольшие затраты на проведение мероприятия, можно считать, что компания справилась с поставленными задачами, повысив осведомленность о себе среди потребителей и посещаемость своего сайта. </w:t>
      </w:r>
    </w:p>
    <w:p w14:paraId="65796BAF" w14:textId="77777777" w:rsidR="004F4D6C" w:rsidRDefault="004F4D6C" w:rsidP="004F4D6C">
      <w:pPr>
        <w:spacing w:line="360" w:lineRule="auto"/>
        <w:rPr>
          <w:sz w:val="28"/>
        </w:rPr>
      </w:pPr>
    </w:p>
    <w:p w14:paraId="7E24F4A8" w14:textId="77777777" w:rsidR="004F4D6C" w:rsidRPr="00B40238" w:rsidRDefault="004F4D6C" w:rsidP="004F4D6C">
      <w:pPr>
        <w:spacing w:line="360" w:lineRule="auto"/>
        <w:jc w:val="center"/>
        <w:rPr>
          <w:b/>
          <w:sz w:val="28"/>
        </w:rPr>
      </w:pPr>
      <w:r w:rsidRPr="007E1741">
        <w:rPr>
          <w:sz w:val="28"/>
        </w:rPr>
        <w:t>§ 2.2.</w:t>
      </w:r>
      <w:r>
        <w:rPr>
          <w:sz w:val="28"/>
        </w:rPr>
        <w:t>2</w:t>
      </w:r>
      <w:r w:rsidRPr="007E1741">
        <w:rPr>
          <w:sz w:val="28"/>
        </w:rPr>
        <w:t xml:space="preserve"> </w:t>
      </w:r>
      <w:r w:rsidRPr="007E1741">
        <w:rPr>
          <w:rFonts w:eastAsia="Times New Roman"/>
          <w:sz w:val="28"/>
        </w:rPr>
        <w:t xml:space="preserve">Общение бренда с </w:t>
      </w:r>
      <w:proofErr w:type="spellStart"/>
      <w:r w:rsidRPr="007E1741">
        <w:rPr>
          <w:rFonts w:eastAsia="Times New Roman"/>
          <w:sz w:val="28"/>
        </w:rPr>
        <w:t>миллениалами</w:t>
      </w:r>
      <w:proofErr w:type="spellEnd"/>
    </w:p>
    <w:p w14:paraId="6ACADA4C" w14:textId="77777777" w:rsidR="004F4D6C" w:rsidRDefault="004F4D6C" w:rsidP="004F4D6C">
      <w:pPr>
        <w:spacing w:line="360" w:lineRule="auto"/>
        <w:jc w:val="both"/>
        <w:rPr>
          <w:rFonts w:eastAsia="Times New Roman"/>
          <w:sz w:val="28"/>
          <w:szCs w:val="28"/>
        </w:rPr>
      </w:pPr>
      <w:r>
        <w:rPr>
          <w:rFonts w:eastAsia="Times New Roman"/>
          <w:sz w:val="28"/>
          <w:szCs w:val="28"/>
        </w:rPr>
        <w:t xml:space="preserve">     </w:t>
      </w:r>
      <w:r w:rsidRPr="00B40238">
        <w:rPr>
          <w:rFonts w:eastAsia="Times New Roman"/>
          <w:sz w:val="28"/>
          <w:szCs w:val="28"/>
        </w:rPr>
        <w:t xml:space="preserve">Особенность общения с </w:t>
      </w:r>
      <w:proofErr w:type="spellStart"/>
      <w:r w:rsidRPr="00B40238">
        <w:rPr>
          <w:rFonts w:eastAsia="Times New Roman"/>
          <w:sz w:val="28"/>
          <w:szCs w:val="28"/>
        </w:rPr>
        <w:t>миллениалами</w:t>
      </w:r>
      <w:proofErr w:type="spellEnd"/>
      <w:r w:rsidRPr="00B40238">
        <w:rPr>
          <w:rFonts w:eastAsia="Times New Roman"/>
          <w:sz w:val="28"/>
          <w:szCs w:val="28"/>
        </w:rPr>
        <w:t xml:space="preserve"> состоит в том, что они могут определять развитие бренда. Приоритеты </w:t>
      </w:r>
      <w:proofErr w:type="spellStart"/>
      <w:r w:rsidRPr="00B40238">
        <w:rPr>
          <w:rFonts w:eastAsia="Times New Roman"/>
          <w:sz w:val="28"/>
          <w:szCs w:val="28"/>
        </w:rPr>
        <w:t>миллениалов</w:t>
      </w:r>
      <w:proofErr w:type="spellEnd"/>
      <w:r w:rsidRPr="00B40238">
        <w:rPr>
          <w:rFonts w:eastAsia="Times New Roman"/>
          <w:sz w:val="28"/>
          <w:szCs w:val="28"/>
        </w:rPr>
        <w:t xml:space="preserve">: технологии (особенно мобильные), онлайн и офлайн общение, путешествия и индивидуальность. </w:t>
      </w:r>
      <w:proofErr w:type="spellStart"/>
      <w:r w:rsidRPr="00B40238">
        <w:rPr>
          <w:rFonts w:eastAsia="Times New Roman"/>
          <w:sz w:val="28"/>
          <w:szCs w:val="28"/>
        </w:rPr>
        <w:t>Миллениалы</w:t>
      </w:r>
      <w:proofErr w:type="spellEnd"/>
      <w:r w:rsidRPr="00B40238">
        <w:rPr>
          <w:rFonts w:eastAsia="Times New Roman"/>
          <w:sz w:val="28"/>
          <w:szCs w:val="28"/>
        </w:rPr>
        <w:t xml:space="preserve"> росли вместе с технологиями, поэтому последние являются неотъемлемой частью их жизни. </w:t>
      </w:r>
      <w:proofErr w:type="spellStart"/>
      <w:r w:rsidRPr="00B40238">
        <w:rPr>
          <w:rFonts w:eastAsia="Times New Roman"/>
          <w:sz w:val="28"/>
          <w:szCs w:val="28"/>
        </w:rPr>
        <w:t>Миллениалов</w:t>
      </w:r>
      <w:proofErr w:type="spellEnd"/>
      <w:r w:rsidRPr="00B40238">
        <w:rPr>
          <w:rFonts w:eastAsia="Times New Roman"/>
          <w:sz w:val="28"/>
          <w:szCs w:val="28"/>
        </w:rPr>
        <w:t xml:space="preserve"> также лучше не обманывать, поскольк</w:t>
      </w:r>
      <w:r>
        <w:rPr>
          <w:rFonts w:eastAsia="Times New Roman"/>
          <w:sz w:val="28"/>
          <w:szCs w:val="28"/>
        </w:rPr>
        <w:t>у</w:t>
      </w:r>
      <w:r w:rsidRPr="00B40238">
        <w:rPr>
          <w:rFonts w:eastAsia="Times New Roman"/>
          <w:sz w:val="28"/>
          <w:szCs w:val="28"/>
        </w:rPr>
        <w:t xml:space="preserve"> они хорошо умеют работать с информацией и оперативно находят ответы на интересующие их вопросы. </w:t>
      </w:r>
    </w:p>
    <w:p w14:paraId="03258CD3" w14:textId="77777777" w:rsidR="004F4D6C" w:rsidRPr="00B40238" w:rsidRDefault="004F4D6C" w:rsidP="004F4D6C">
      <w:pPr>
        <w:spacing w:line="360" w:lineRule="auto"/>
        <w:jc w:val="both"/>
        <w:rPr>
          <w:rFonts w:eastAsia="Times New Roman"/>
          <w:sz w:val="28"/>
          <w:szCs w:val="28"/>
        </w:rPr>
      </w:pPr>
      <w:r>
        <w:rPr>
          <w:rFonts w:eastAsia="Times New Roman"/>
          <w:sz w:val="28"/>
          <w:szCs w:val="28"/>
        </w:rPr>
        <w:t xml:space="preserve">     </w:t>
      </w:r>
      <w:r w:rsidRPr="00B40238">
        <w:rPr>
          <w:rFonts w:eastAsia="Times New Roman"/>
          <w:sz w:val="28"/>
          <w:szCs w:val="28"/>
        </w:rPr>
        <w:t>Вот этот симбиоз технологий и поиска воплощен в кейсе «</w:t>
      </w:r>
      <w:proofErr w:type="spellStart"/>
      <w:r w:rsidRPr="00B40238">
        <w:rPr>
          <w:rFonts w:eastAsia="Times New Roman"/>
          <w:sz w:val="28"/>
          <w:szCs w:val="28"/>
        </w:rPr>
        <w:t>Decode</w:t>
      </w:r>
      <w:proofErr w:type="spellEnd"/>
      <w:r w:rsidRPr="00B40238">
        <w:rPr>
          <w:rFonts w:eastAsia="Times New Roman"/>
          <w:sz w:val="28"/>
          <w:szCs w:val="28"/>
        </w:rPr>
        <w:t xml:space="preserve"> </w:t>
      </w:r>
      <w:proofErr w:type="spellStart"/>
      <w:r w:rsidRPr="00B40238">
        <w:rPr>
          <w:rFonts w:eastAsia="Times New Roman"/>
          <w:sz w:val="28"/>
          <w:szCs w:val="28"/>
        </w:rPr>
        <w:t>Jay</w:t>
      </w:r>
      <w:proofErr w:type="spellEnd"/>
      <w:r w:rsidRPr="00B40238">
        <w:rPr>
          <w:rFonts w:eastAsia="Times New Roman"/>
          <w:sz w:val="28"/>
          <w:szCs w:val="28"/>
        </w:rPr>
        <w:t xml:space="preserve">-Z </w:t>
      </w:r>
      <w:proofErr w:type="spellStart"/>
      <w:r w:rsidRPr="00B40238">
        <w:rPr>
          <w:rFonts w:eastAsia="Times New Roman"/>
          <w:sz w:val="28"/>
          <w:szCs w:val="28"/>
        </w:rPr>
        <w:t>with</w:t>
      </w:r>
      <w:proofErr w:type="spellEnd"/>
      <w:r w:rsidRPr="00B40238">
        <w:rPr>
          <w:rFonts w:eastAsia="Times New Roman"/>
          <w:sz w:val="28"/>
          <w:szCs w:val="28"/>
        </w:rPr>
        <w:t xml:space="preserve"> </w:t>
      </w:r>
      <w:proofErr w:type="spellStart"/>
      <w:r w:rsidRPr="00B40238">
        <w:rPr>
          <w:rFonts w:eastAsia="Times New Roman"/>
          <w:sz w:val="28"/>
          <w:szCs w:val="28"/>
        </w:rPr>
        <w:t>Bing</w:t>
      </w:r>
      <w:proofErr w:type="spellEnd"/>
      <w:r w:rsidRPr="00B40238">
        <w:rPr>
          <w:rFonts w:eastAsia="Times New Roman"/>
          <w:sz w:val="28"/>
          <w:szCs w:val="28"/>
        </w:rPr>
        <w:t xml:space="preserve">» (2011). У поисковика </w:t>
      </w:r>
      <w:proofErr w:type="spellStart"/>
      <w:r w:rsidRPr="00B40238">
        <w:rPr>
          <w:rFonts w:eastAsia="Times New Roman"/>
          <w:sz w:val="28"/>
          <w:szCs w:val="28"/>
        </w:rPr>
        <w:t>Bing</w:t>
      </w:r>
      <w:proofErr w:type="spellEnd"/>
      <w:r w:rsidRPr="00B40238">
        <w:rPr>
          <w:rFonts w:eastAsia="Times New Roman"/>
          <w:sz w:val="28"/>
          <w:szCs w:val="28"/>
        </w:rPr>
        <w:t xml:space="preserve">, принадлежащего </w:t>
      </w:r>
      <w:proofErr w:type="spellStart"/>
      <w:r w:rsidRPr="00B40238">
        <w:rPr>
          <w:rFonts w:eastAsia="Times New Roman"/>
          <w:sz w:val="28"/>
          <w:szCs w:val="28"/>
        </w:rPr>
        <w:t>Microsoft</w:t>
      </w:r>
      <w:proofErr w:type="spellEnd"/>
      <w:r w:rsidRPr="00B40238">
        <w:rPr>
          <w:rFonts w:eastAsia="Times New Roman"/>
          <w:sz w:val="28"/>
          <w:szCs w:val="28"/>
        </w:rPr>
        <w:t>, были цели повысить посещаемость и построить отношения с более молодой аудиторией.</w:t>
      </w:r>
    </w:p>
    <w:tbl>
      <w:tblPr>
        <w:tblStyle w:val="af0"/>
        <w:tblpPr w:leftFromText="180" w:rightFromText="180" w:vertAnchor="text" w:horzAnchor="page" w:tblpX="1810" w:tblpY="171"/>
        <w:tblW w:w="9338" w:type="dxa"/>
        <w:tblLook w:val="04A0" w:firstRow="1" w:lastRow="0" w:firstColumn="1" w:lastColumn="0" w:noHBand="0" w:noVBand="1"/>
      </w:tblPr>
      <w:tblGrid>
        <w:gridCol w:w="4669"/>
        <w:gridCol w:w="4669"/>
      </w:tblGrid>
      <w:tr w:rsidR="004F4D6C" w:rsidRPr="00174BDE" w14:paraId="5FE49139" w14:textId="77777777" w:rsidTr="004F4D6C">
        <w:tc>
          <w:tcPr>
            <w:tcW w:w="4669" w:type="dxa"/>
          </w:tcPr>
          <w:p w14:paraId="52982DD4" w14:textId="77777777" w:rsidR="004F4D6C" w:rsidRPr="00F64213" w:rsidRDefault="004F4D6C" w:rsidP="004F4D6C">
            <w:pPr>
              <w:spacing w:line="360" w:lineRule="auto"/>
              <w:rPr>
                <w:b/>
                <w:szCs w:val="28"/>
                <w:lang w:val="en-US"/>
              </w:rPr>
            </w:pPr>
            <w:r w:rsidRPr="00F64213">
              <w:rPr>
                <w:rFonts w:eastAsia="Times New Roman"/>
                <w:color w:val="000000" w:themeColor="text1"/>
                <w:szCs w:val="28"/>
              </w:rPr>
              <w:t>Название работы:</w:t>
            </w:r>
          </w:p>
        </w:tc>
        <w:tc>
          <w:tcPr>
            <w:tcW w:w="4669" w:type="dxa"/>
          </w:tcPr>
          <w:p w14:paraId="3322FA2E" w14:textId="77777777" w:rsidR="004F4D6C" w:rsidRPr="00F64213" w:rsidRDefault="004F4D6C" w:rsidP="004F4D6C">
            <w:pPr>
              <w:spacing w:line="360" w:lineRule="auto"/>
              <w:rPr>
                <w:rFonts w:eastAsia="Times New Roman"/>
                <w:color w:val="000000" w:themeColor="text1"/>
                <w:szCs w:val="28"/>
                <w:lang w:val="en-US"/>
              </w:rPr>
            </w:pPr>
            <w:r w:rsidRPr="00F64213">
              <w:rPr>
                <w:rFonts w:eastAsia="Times New Roman"/>
                <w:color w:val="000000" w:themeColor="text1"/>
                <w:szCs w:val="28"/>
                <w:lang w:val="en-US"/>
              </w:rPr>
              <w:t>Decode Jay-Z with Bing</w:t>
            </w:r>
          </w:p>
        </w:tc>
      </w:tr>
      <w:tr w:rsidR="004F4D6C" w:rsidRPr="00F64213" w14:paraId="2478082E" w14:textId="77777777" w:rsidTr="004F4D6C">
        <w:tc>
          <w:tcPr>
            <w:tcW w:w="4669" w:type="dxa"/>
          </w:tcPr>
          <w:p w14:paraId="5EA421BB" w14:textId="77777777" w:rsidR="004F4D6C" w:rsidRPr="00F64213" w:rsidRDefault="004F4D6C" w:rsidP="004F4D6C">
            <w:pPr>
              <w:spacing w:line="360" w:lineRule="auto"/>
              <w:rPr>
                <w:b/>
                <w:szCs w:val="28"/>
                <w:lang w:val="en-US"/>
              </w:rPr>
            </w:pPr>
            <w:r w:rsidRPr="00F64213">
              <w:rPr>
                <w:rFonts w:eastAsia="Times New Roman"/>
                <w:color w:val="000000" w:themeColor="text1"/>
                <w:szCs w:val="28"/>
              </w:rPr>
              <w:t xml:space="preserve">Рекламодатель: </w:t>
            </w:r>
          </w:p>
        </w:tc>
        <w:tc>
          <w:tcPr>
            <w:tcW w:w="4669" w:type="dxa"/>
          </w:tcPr>
          <w:p w14:paraId="59AEDD98" w14:textId="77777777" w:rsidR="004F4D6C" w:rsidRPr="00F64213" w:rsidRDefault="004F4D6C" w:rsidP="004F4D6C">
            <w:pPr>
              <w:spacing w:line="360" w:lineRule="auto"/>
              <w:rPr>
                <w:rFonts w:eastAsia="Times New Roman"/>
                <w:color w:val="000000" w:themeColor="text1"/>
                <w:szCs w:val="28"/>
              </w:rPr>
            </w:pPr>
            <w:proofErr w:type="spellStart"/>
            <w:r w:rsidRPr="00F64213">
              <w:rPr>
                <w:color w:val="000000" w:themeColor="text1"/>
                <w:szCs w:val="28"/>
              </w:rPr>
              <w:t>Microsoft</w:t>
            </w:r>
            <w:proofErr w:type="spellEnd"/>
            <w:r w:rsidRPr="00F64213">
              <w:rPr>
                <w:color w:val="000000" w:themeColor="text1"/>
                <w:szCs w:val="28"/>
              </w:rPr>
              <w:t xml:space="preserve"> </w:t>
            </w:r>
            <w:proofErr w:type="spellStart"/>
            <w:r w:rsidRPr="00F64213">
              <w:rPr>
                <w:color w:val="000000" w:themeColor="text1"/>
                <w:szCs w:val="28"/>
              </w:rPr>
              <w:t>Corporation</w:t>
            </w:r>
            <w:proofErr w:type="spellEnd"/>
          </w:p>
        </w:tc>
      </w:tr>
      <w:tr w:rsidR="004F4D6C" w:rsidRPr="00F64213" w14:paraId="07937769" w14:textId="77777777" w:rsidTr="004F4D6C">
        <w:tc>
          <w:tcPr>
            <w:tcW w:w="4669" w:type="dxa"/>
          </w:tcPr>
          <w:p w14:paraId="2BDE9F22" w14:textId="77777777" w:rsidR="004F4D6C" w:rsidRPr="00F64213" w:rsidRDefault="004F4D6C" w:rsidP="004F4D6C">
            <w:pPr>
              <w:spacing w:line="360" w:lineRule="auto"/>
              <w:rPr>
                <w:b/>
                <w:szCs w:val="28"/>
                <w:lang w:val="en-US"/>
              </w:rPr>
            </w:pPr>
            <w:r w:rsidRPr="00F64213">
              <w:rPr>
                <w:rFonts w:eastAsia="Times New Roman"/>
                <w:color w:val="000000" w:themeColor="text1"/>
                <w:szCs w:val="28"/>
              </w:rPr>
              <w:t>Название бренда:</w:t>
            </w:r>
          </w:p>
        </w:tc>
        <w:tc>
          <w:tcPr>
            <w:tcW w:w="4669" w:type="dxa"/>
          </w:tcPr>
          <w:p w14:paraId="168BADB3" w14:textId="77777777" w:rsidR="004F4D6C" w:rsidRPr="00F64213" w:rsidRDefault="004F4D6C" w:rsidP="004F4D6C">
            <w:pPr>
              <w:spacing w:line="360" w:lineRule="auto"/>
              <w:rPr>
                <w:rFonts w:eastAsia="Times New Roman"/>
                <w:color w:val="000000" w:themeColor="text1"/>
                <w:szCs w:val="28"/>
              </w:rPr>
            </w:pPr>
            <w:proofErr w:type="spellStart"/>
            <w:r w:rsidRPr="00F64213">
              <w:rPr>
                <w:color w:val="000000" w:themeColor="text1"/>
                <w:szCs w:val="28"/>
              </w:rPr>
              <w:t>Bing</w:t>
            </w:r>
            <w:proofErr w:type="spellEnd"/>
          </w:p>
        </w:tc>
      </w:tr>
      <w:tr w:rsidR="004F4D6C" w:rsidRPr="00F64213" w14:paraId="7E15D1CC" w14:textId="77777777" w:rsidTr="004F4D6C">
        <w:tc>
          <w:tcPr>
            <w:tcW w:w="4669" w:type="dxa"/>
          </w:tcPr>
          <w:p w14:paraId="3F58A048" w14:textId="77777777" w:rsidR="004F4D6C" w:rsidRPr="00F64213" w:rsidRDefault="004F4D6C" w:rsidP="004F4D6C">
            <w:pPr>
              <w:spacing w:line="360" w:lineRule="auto"/>
              <w:rPr>
                <w:b/>
                <w:szCs w:val="28"/>
                <w:lang w:val="en-US"/>
              </w:rPr>
            </w:pPr>
            <w:r w:rsidRPr="00F64213">
              <w:rPr>
                <w:rFonts w:eastAsia="Times New Roman"/>
                <w:color w:val="000000" w:themeColor="text1"/>
                <w:szCs w:val="28"/>
              </w:rPr>
              <w:t xml:space="preserve">Продукт: </w:t>
            </w:r>
          </w:p>
        </w:tc>
        <w:tc>
          <w:tcPr>
            <w:tcW w:w="4669" w:type="dxa"/>
          </w:tcPr>
          <w:p w14:paraId="4609B948" w14:textId="77777777" w:rsidR="004F4D6C" w:rsidRPr="00F64213" w:rsidRDefault="004F4D6C" w:rsidP="004F4D6C">
            <w:pPr>
              <w:spacing w:line="360" w:lineRule="auto"/>
              <w:rPr>
                <w:rFonts w:eastAsia="Times New Roman"/>
                <w:color w:val="000000" w:themeColor="text1"/>
                <w:szCs w:val="28"/>
              </w:rPr>
            </w:pPr>
            <w:proofErr w:type="spellStart"/>
            <w:r w:rsidRPr="00F64213">
              <w:rPr>
                <w:color w:val="000000" w:themeColor="text1"/>
                <w:szCs w:val="28"/>
              </w:rPr>
              <w:t>Bing</w:t>
            </w:r>
            <w:proofErr w:type="spellEnd"/>
          </w:p>
        </w:tc>
      </w:tr>
      <w:tr w:rsidR="004F4D6C" w:rsidRPr="00F64213" w14:paraId="6FB65CDB" w14:textId="77777777" w:rsidTr="004F4D6C">
        <w:tc>
          <w:tcPr>
            <w:tcW w:w="4669" w:type="dxa"/>
          </w:tcPr>
          <w:p w14:paraId="261E8CBA" w14:textId="77777777" w:rsidR="004F4D6C" w:rsidRPr="00F64213" w:rsidRDefault="004F4D6C" w:rsidP="004F4D6C">
            <w:pPr>
              <w:spacing w:line="360" w:lineRule="auto"/>
              <w:rPr>
                <w:b/>
                <w:szCs w:val="28"/>
                <w:lang w:val="en-US"/>
              </w:rPr>
            </w:pPr>
            <w:r w:rsidRPr="00F64213">
              <w:rPr>
                <w:rFonts w:eastAsia="Times New Roman"/>
                <w:color w:val="000000" w:themeColor="text1"/>
                <w:szCs w:val="28"/>
              </w:rPr>
              <w:t>Агентство:</w:t>
            </w:r>
          </w:p>
        </w:tc>
        <w:tc>
          <w:tcPr>
            <w:tcW w:w="4669" w:type="dxa"/>
          </w:tcPr>
          <w:p w14:paraId="7D097ABB" w14:textId="77777777" w:rsidR="004F4D6C" w:rsidRPr="00F64213" w:rsidRDefault="004F4D6C" w:rsidP="004F4D6C">
            <w:pPr>
              <w:spacing w:line="360" w:lineRule="auto"/>
              <w:rPr>
                <w:rFonts w:eastAsia="Times New Roman"/>
                <w:color w:val="000000" w:themeColor="text1"/>
                <w:szCs w:val="28"/>
              </w:rPr>
            </w:pPr>
            <w:r w:rsidRPr="00F64213">
              <w:rPr>
                <w:color w:val="000000" w:themeColor="text1"/>
                <w:szCs w:val="28"/>
              </w:rPr>
              <w:t xml:space="preserve">Droga5 </w:t>
            </w:r>
            <w:proofErr w:type="spellStart"/>
            <w:r w:rsidRPr="00F64213">
              <w:rPr>
                <w:color w:val="000000" w:themeColor="text1"/>
                <w:szCs w:val="28"/>
              </w:rPr>
              <w:t>New</w:t>
            </w:r>
            <w:proofErr w:type="spellEnd"/>
            <w:r w:rsidRPr="00F64213">
              <w:rPr>
                <w:color w:val="000000" w:themeColor="text1"/>
                <w:szCs w:val="28"/>
              </w:rPr>
              <w:t xml:space="preserve"> </w:t>
            </w:r>
            <w:proofErr w:type="spellStart"/>
            <w:r w:rsidRPr="00F64213">
              <w:rPr>
                <w:color w:val="000000" w:themeColor="text1"/>
                <w:szCs w:val="28"/>
              </w:rPr>
              <w:t>York</w:t>
            </w:r>
            <w:proofErr w:type="spellEnd"/>
          </w:p>
        </w:tc>
      </w:tr>
      <w:tr w:rsidR="004F4D6C" w:rsidRPr="00174BDE" w14:paraId="6EC8BCB5" w14:textId="77777777" w:rsidTr="004F4D6C">
        <w:tc>
          <w:tcPr>
            <w:tcW w:w="4669" w:type="dxa"/>
          </w:tcPr>
          <w:p w14:paraId="42152064" w14:textId="77777777" w:rsidR="004F4D6C" w:rsidRPr="00F64213" w:rsidRDefault="004F4D6C" w:rsidP="004F4D6C">
            <w:pPr>
              <w:spacing w:line="360" w:lineRule="auto"/>
              <w:rPr>
                <w:b/>
                <w:szCs w:val="28"/>
                <w:lang w:val="en-US"/>
              </w:rPr>
            </w:pPr>
            <w:r w:rsidRPr="00F64213">
              <w:rPr>
                <w:rFonts w:eastAsia="Times New Roman"/>
                <w:color w:val="000000" w:themeColor="text1"/>
                <w:szCs w:val="28"/>
              </w:rPr>
              <w:t>Категория</w:t>
            </w:r>
            <w:r w:rsidRPr="00F64213">
              <w:rPr>
                <w:rFonts w:eastAsia="Times New Roman"/>
                <w:color w:val="000000" w:themeColor="text1"/>
                <w:szCs w:val="28"/>
                <w:lang w:val="en-US"/>
              </w:rPr>
              <w:t>:</w:t>
            </w:r>
          </w:p>
        </w:tc>
        <w:tc>
          <w:tcPr>
            <w:tcW w:w="4669" w:type="dxa"/>
          </w:tcPr>
          <w:p w14:paraId="3F886648" w14:textId="77777777" w:rsidR="004F4D6C" w:rsidRPr="00F64213" w:rsidRDefault="004F4D6C" w:rsidP="004F4D6C">
            <w:pPr>
              <w:spacing w:line="360" w:lineRule="auto"/>
              <w:rPr>
                <w:rFonts w:eastAsia="Times New Roman"/>
                <w:color w:val="000000" w:themeColor="text1"/>
                <w:szCs w:val="28"/>
                <w:lang w:val="en-US"/>
              </w:rPr>
            </w:pPr>
            <w:r w:rsidRPr="00F64213">
              <w:rPr>
                <w:color w:val="000000" w:themeColor="text1"/>
                <w:szCs w:val="28"/>
                <w:lang w:val="en-US"/>
              </w:rPr>
              <w:t>Outdoor. Home electronics &amp; Home Appliances</w:t>
            </w:r>
          </w:p>
        </w:tc>
      </w:tr>
      <w:tr w:rsidR="004F4D6C" w:rsidRPr="00F64213" w14:paraId="4BF89A72" w14:textId="77777777" w:rsidTr="004F4D6C">
        <w:tc>
          <w:tcPr>
            <w:tcW w:w="4669" w:type="dxa"/>
          </w:tcPr>
          <w:p w14:paraId="25FC62D1" w14:textId="77777777" w:rsidR="004F4D6C" w:rsidRPr="00F64213" w:rsidRDefault="004F4D6C" w:rsidP="004F4D6C">
            <w:pPr>
              <w:spacing w:line="360" w:lineRule="auto"/>
              <w:rPr>
                <w:b/>
                <w:szCs w:val="28"/>
                <w:lang w:val="en-US"/>
              </w:rPr>
            </w:pPr>
            <w:r w:rsidRPr="00F64213">
              <w:rPr>
                <w:rFonts w:eastAsia="Times New Roman"/>
                <w:color w:val="000000" w:themeColor="text1"/>
                <w:szCs w:val="28"/>
              </w:rPr>
              <w:lastRenderedPageBreak/>
              <w:t>Награда</w:t>
            </w:r>
            <w:r w:rsidRPr="00F64213">
              <w:rPr>
                <w:rFonts w:eastAsia="Times New Roman"/>
                <w:color w:val="000000" w:themeColor="text1"/>
                <w:szCs w:val="28"/>
                <w:lang w:val="en-US"/>
              </w:rPr>
              <w:t xml:space="preserve">: </w:t>
            </w:r>
          </w:p>
        </w:tc>
        <w:tc>
          <w:tcPr>
            <w:tcW w:w="4669" w:type="dxa"/>
          </w:tcPr>
          <w:p w14:paraId="5E67B787" w14:textId="77777777" w:rsidR="004F4D6C" w:rsidRPr="00F64213" w:rsidRDefault="004F4D6C" w:rsidP="004F4D6C">
            <w:pPr>
              <w:spacing w:line="360" w:lineRule="auto"/>
              <w:rPr>
                <w:rFonts w:eastAsia="Times New Roman"/>
                <w:color w:val="000000" w:themeColor="text1"/>
                <w:szCs w:val="28"/>
                <w:lang w:val="en-US"/>
              </w:rPr>
            </w:pPr>
            <w:r w:rsidRPr="00F64213">
              <w:rPr>
                <w:rFonts w:eastAsia="Times New Roman"/>
                <w:color w:val="000000" w:themeColor="text1"/>
                <w:szCs w:val="28"/>
              </w:rPr>
              <w:t>Гран</w:t>
            </w:r>
            <w:r w:rsidRPr="00F64213">
              <w:rPr>
                <w:rFonts w:eastAsia="Times New Roman"/>
                <w:color w:val="000000" w:themeColor="text1"/>
                <w:szCs w:val="28"/>
                <w:lang w:val="en-US"/>
              </w:rPr>
              <w:t>-</w:t>
            </w:r>
            <w:r w:rsidRPr="00F64213">
              <w:rPr>
                <w:rFonts w:eastAsia="Times New Roman"/>
                <w:color w:val="000000" w:themeColor="text1"/>
                <w:szCs w:val="28"/>
              </w:rPr>
              <w:t>при</w:t>
            </w:r>
          </w:p>
        </w:tc>
      </w:tr>
      <w:tr w:rsidR="004F4D6C" w:rsidRPr="00F64213" w14:paraId="02BEC79C" w14:textId="77777777" w:rsidTr="004F4D6C">
        <w:tc>
          <w:tcPr>
            <w:tcW w:w="4669" w:type="dxa"/>
          </w:tcPr>
          <w:p w14:paraId="1B49F08B" w14:textId="77777777" w:rsidR="004F4D6C" w:rsidRPr="00F64213" w:rsidRDefault="004F4D6C" w:rsidP="004F4D6C">
            <w:pPr>
              <w:spacing w:line="360" w:lineRule="auto"/>
              <w:rPr>
                <w:b/>
                <w:szCs w:val="28"/>
                <w:lang w:val="en-US"/>
              </w:rPr>
            </w:pPr>
            <w:r w:rsidRPr="00F64213">
              <w:rPr>
                <w:rFonts w:eastAsia="Times New Roman"/>
                <w:color w:val="000000" w:themeColor="text1"/>
                <w:szCs w:val="28"/>
              </w:rPr>
              <w:t>Год</w:t>
            </w:r>
            <w:r w:rsidRPr="00F64213">
              <w:rPr>
                <w:rFonts w:eastAsia="Times New Roman"/>
                <w:color w:val="000000" w:themeColor="text1"/>
                <w:szCs w:val="28"/>
                <w:lang w:val="en-US"/>
              </w:rPr>
              <w:t>:</w:t>
            </w:r>
          </w:p>
        </w:tc>
        <w:tc>
          <w:tcPr>
            <w:tcW w:w="4669" w:type="dxa"/>
          </w:tcPr>
          <w:p w14:paraId="7E9DB1E6" w14:textId="77777777" w:rsidR="004F4D6C" w:rsidRPr="00F64213" w:rsidRDefault="004F4D6C" w:rsidP="004F4D6C">
            <w:pPr>
              <w:spacing w:line="360" w:lineRule="auto"/>
              <w:rPr>
                <w:rFonts w:eastAsia="Times New Roman"/>
                <w:color w:val="000000" w:themeColor="text1"/>
                <w:szCs w:val="28"/>
                <w:lang w:val="en-US"/>
              </w:rPr>
            </w:pPr>
            <w:r w:rsidRPr="00F64213">
              <w:rPr>
                <w:rFonts w:eastAsia="Times New Roman"/>
                <w:color w:val="000000" w:themeColor="text1"/>
                <w:szCs w:val="28"/>
                <w:lang w:val="en-US"/>
              </w:rPr>
              <w:t>2011</w:t>
            </w:r>
          </w:p>
        </w:tc>
      </w:tr>
    </w:tbl>
    <w:p w14:paraId="6BFC534E" w14:textId="77777777" w:rsidR="004F4D6C" w:rsidRPr="00B40238" w:rsidRDefault="004F4D6C" w:rsidP="004F4D6C">
      <w:pPr>
        <w:spacing w:line="360" w:lineRule="auto"/>
        <w:jc w:val="both"/>
        <w:rPr>
          <w:rFonts w:eastAsia="Times New Roman"/>
          <w:sz w:val="28"/>
          <w:szCs w:val="28"/>
        </w:rPr>
      </w:pPr>
      <w:r>
        <w:rPr>
          <w:rFonts w:eastAsia="Times New Roman"/>
          <w:sz w:val="28"/>
          <w:szCs w:val="28"/>
        </w:rPr>
        <w:t xml:space="preserve">     </w:t>
      </w:r>
      <w:r w:rsidRPr="00B40238">
        <w:rPr>
          <w:rFonts w:eastAsia="Times New Roman"/>
          <w:sz w:val="28"/>
          <w:szCs w:val="28"/>
        </w:rPr>
        <w:t xml:space="preserve">Агентство Droga5 предложило сотрудничество с известным американским рэпером </w:t>
      </w:r>
      <w:proofErr w:type="spellStart"/>
      <w:r w:rsidRPr="00B40238">
        <w:rPr>
          <w:rFonts w:eastAsia="Times New Roman"/>
          <w:sz w:val="28"/>
          <w:szCs w:val="28"/>
        </w:rPr>
        <w:t>Jay</w:t>
      </w:r>
      <w:proofErr w:type="spellEnd"/>
      <w:r w:rsidRPr="00B40238">
        <w:rPr>
          <w:rFonts w:eastAsia="Times New Roman"/>
          <w:sz w:val="28"/>
          <w:szCs w:val="28"/>
        </w:rPr>
        <w:t>-Z, который в то время собирался выпускать автобиографию и у него была та же целевая аудитория.  </w:t>
      </w:r>
    </w:p>
    <w:p w14:paraId="4A14DAE9" w14:textId="77777777" w:rsidR="004F4D6C" w:rsidRPr="00B40238" w:rsidRDefault="004F4D6C" w:rsidP="004F4D6C">
      <w:pPr>
        <w:spacing w:line="360" w:lineRule="auto"/>
        <w:jc w:val="both"/>
        <w:rPr>
          <w:rFonts w:eastAsia="Times New Roman"/>
          <w:sz w:val="28"/>
          <w:szCs w:val="28"/>
        </w:rPr>
      </w:pPr>
      <w:r>
        <w:rPr>
          <w:rFonts w:eastAsia="Times New Roman"/>
          <w:sz w:val="28"/>
          <w:szCs w:val="28"/>
        </w:rPr>
        <w:t xml:space="preserve">     </w:t>
      </w:r>
      <w:r w:rsidRPr="00B40238">
        <w:rPr>
          <w:rFonts w:eastAsia="Times New Roman"/>
          <w:sz w:val="28"/>
          <w:szCs w:val="28"/>
        </w:rPr>
        <w:t>Агентство создало своеобразную интерактивную игру, в рамках которой каждая страница книги была размещена в разных локациях. Месторасположение страницы было неслучайным – оно зависело от того, о чем шла речь в тексте. Пользователи должны были соревноваться за то, чтобы первым найти «опубликованный» в городском пространстве текстовый отрывок.  </w:t>
      </w:r>
    </w:p>
    <w:p w14:paraId="1D1F0C11" w14:textId="77777777" w:rsidR="004F4D6C" w:rsidRPr="00B40238" w:rsidRDefault="004F4D6C" w:rsidP="004F4D6C">
      <w:pPr>
        <w:spacing w:line="360" w:lineRule="auto"/>
        <w:jc w:val="both"/>
        <w:rPr>
          <w:rFonts w:eastAsia="Times New Roman"/>
          <w:sz w:val="28"/>
          <w:szCs w:val="28"/>
        </w:rPr>
      </w:pPr>
      <w:r>
        <w:rPr>
          <w:rFonts w:eastAsia="Times New Roman"/>
          <w:sz w:val="28"/>
          <w:szCs w:val="28"/>
        </w:rPr>
        <w:t xml:space="preserve">     </w:t>
      </w:r>
      <w:r w:rsidRPr="00B40238">
        <w:rPr>
          <w:rFonts w:eastAsia="Times New Roman"/>
          <w:sz w:val="28"/>
          <w:szCs w:val="28"/>
        </w:rPr>
        <w:t xml:space="preserve">Используя </w:t>
      </w:r>
      <w:proofErr w:type="spellStart"/>
      <w:r w:rsidRPr="00B40238">
        <w:rPr>
          <w:rFonts w:eastAsia="Times New Roman"/>
          <w:sz w:val="28"/>
          <w:szCs w:val="28"/>
        </w:rPr>
        <w:t>Bing</w:t>
      </w:r>
      <w:proofErr w:type="spellEnd"/>
      <w:r w:rsidRPr="00B40238">
        <w:rPr>
          <w:rFonts w:eastAsia="Times New Roman"/>
          <w:sz w:val="28"/>
          <w:szCs w:val="28"/>
        </w:rPr>
        <w:t xml:space="preserve">, пользователи соединяли каждую страницу вместе с помощью интегрированного онлайн соревнования, которое вело участников сквозь повествование на страницах </w:t>
      </w:r>
      <w:proofErr w:type="spellStart"/>
      <w:r w:rsidRPr="00B40238">
        <w:rPr>
          <w:rFonts w:eastAsia="Times New Roman"/>
          <w:sz w:val="28"/>
          <w:szCs w:val="28"/>
        </w:rPr>
        <w:t>фейсбука</w:t>
      </w:r>
      <w:proofErr w:type="spellEnd"/>
      <w:r w:rsidRPr="00B40238">
        <w:rPr>
          <w:rFonts w:eastAsia="Times New Roman"/>
          <w:sz w:val="28"/>
          <w:szCs w:val="28"/>
        </w:rPr>
        <w:t xml:space="preserve">, </w:t>
      </w:r>
      <w:proofErr w:type="spellStart"/>
      <w:r w:rsidRPr="00B40238">
        <w:rPr>
          <w:rFonts w:eastAsia="Times New Roman"/>
          <w:sz w:val="28"/>
          <w:szCs w:val="28"/>
        </w:rPr>
        <w:t>твиттера</w:t>
      </w:r>
      <w:proofErr w:type="spellEnd"/>
      <w:r w:rsidRPr="00B40238">
        <w:rPr>
          <w:rFonts w:eastAsia="Times New Roman"/>
          <w:sz w:val="28"/>
          <w:szCs w:val="28"/>
        </w:rPr>
        <w:t>, а также по радио. Так им предоставлялась уникальная возможность собрать книгу целиком еще до ее появления в печатном виде.  </w:t>
      </w:r>
    </w:p>
    <w:p w14:paraId="4B1E9F79" w14:textId="77777777" w:rsidR="004F4D6C" w:rsidRPr="00B40238" w:rsidRDefault="004F4D6C" w:rsidP="004F4D6C">
      <w:pPr>
        <w:spacing w:line="360" w:lineRule="auto"/>
        <w:jc w:val="both"/>
        <w:rPr>
          <w:rFonts w:eastAsia="Times New Roman"/>
          <w:sz w:val="28"/>
          <w:szCs w:val="28"/>
        </w:rPr>
      </w:pPr>
      <w:r>
        <w:rPr>
          <w:rFonts w:eastAsia="Times New Roman"/>
          <w:sz w:val="28"/>
          <w:szCs w:val="28"/>
        </w:rPr>
        <w:t xml:space="preserve">      </w:t>
      </w:r>
      <w:r w:rsidRPr="00B40238">
        <w:rPr>
          <w:rFonts w:eastAsia="Times New Roman"/>
          <w:sz w:val="28"/>
          <w:szCs w:val="28"/>
        </w:rPr>
        <w:t>Таким образом, мы видим, как бренд нашел общий язык с аудиторией и позволил ей принять непосредственное участие в том, в чем она действительно хороша – в использовании технологий, поиске и обработке информации; и выполняла она эти задачи в форме игры, что лишь укрепляет отношения с брендом. </w:t>
      </w:r>
    </w:p>
    <w:p w14:paraId="70D8C0BE" w14:textId="77777777" w:rsidR="004F4D6C" w:rsidRDefault="004F4D6C" w:rsidP="004F4D6C">
      <w:pPr>
        <w:spacing w:line="360" w:lineRule="auto"/>
        <w:rPr>
          <w:sz w:val="28"/>
        </w:rPr>
      </w:pPr>
    </w:p>
    <w:p w14:paraId="4667266B" w14:textId="77777777" w:rsidR="004F4D6C" w:rsidRDefault="004F4D6C" w:rsidP="004F4D6C">
      <w:pPr>
        <w:spacing w:line="360" w:lineRule="auto"/>
        <w:jc w:val="center"/>
        <w:rPr>
          <w:rFonts w:eastAsia="Times New Roman"/>
          <w:sz w:val="28"/>
        </w:rPr>
      </w:pPr>
      <w:r w:rsidRPr="007E1741">
        <w:rPr>
          <w:sz w:val="28"/>
        </w:rPr>
        <w:t>§ 2.2.</w:t>
      </w:r>
      <w:r>
        <w:rPr>
          <w:sz w:val="28"/>
        </w:rPr>
        <w:t xml:space="preserve">3 </w:t>
      </w:r>
      <w:proofErr w:type="spellStart"/>
      <w:r w:rsidRPr="007E1741">
        <w:rPr>
          <w:rFonts w:eastAsia="Times New Roman"/>
          <w:sz w:val="28"/>
        </w:rPr>
        <w:t>Сторителлинг</w:t>
      </w:r>
      <w:proofErr w:type="spellEnd"/>
    </w:p>
    <w:p w14:paraId="7E39B833" w14:textId="77777777" w:rsidR="004F4D6C" w:rsidRDefault="004F4D6C" w:rsidP="004F4D6C">
      <w:pPr>
        <w:spacing w:line="360" w:lineRule="auto"/>
        <w:jc w:val="both"/>
        <w:rPr>
          <w:rFonts w:eastAsia="Times New Roman"/>
          <w:sz w:val="28"/>
        </w:rPr>
      </w:pPr>
      <w:r w:rsidRPr="009406F7">
        <w:rPr>
          <w:rFonts w:eastAsia="Times New Roman"/>
          <w:sz w:val="28"/>
          <w:szCs w:val="28"/>
        </w:rPr>
        <w:t xml:space="preserve">      </w:t>
      </w:r>
      <w:proofErr w:type="spellStart"/>
      <w:r>
        <w:rPr>
          <w:rFonts w:eastAsia="Times New Roman"/>
          <w:sz w:val="28"/>
        </w:rPr>
        <w:t>Сторителлинг</w:t>
      </w:r>
      <w:proofErr w:type="spellEnd"/>
      <w:r>
        <w:rPr>
          <w:rFonts w:eastAsia="Times New Roman"/>
          <w:sz w:val="28"/>
        </w:rPr>
        <w:t xml:space="preserve"> – это непростой инструмент, однако удачное его использование может принести бренду много пользы. Чтобы создать эмоциональную связь с потребителем, стратеги должны учесть много факторов (демографию, архетипы, </w:t>
      </w:r>
      <w:proofErr w:type="spellStart"/>
      <w:r>
        <w:rPr>
          <w:rFonts w:eastAsia="Times New Roman"/>
          <w:sz w:val="28"/>
        </w:rPr>
        <w:t>психографию</w:t>
      </w:r>
      <w:proofErr w:type="spellEnd"/>
      <w:r>
        <w:rPr>
          <w:rFonts w:eastAsia="Times New Roman"/>
          <w:sz w:val="28"/>
        </w:rPr>
        <w:t xml:space="preserve"> аудитории). И только после этого создается история, которая в конечном счете должна отражать все ценности и позиционирование бренда. Он должен быть честен с аудиторией, если хочет получить отклик на свое сообщение. </w:t>
      </w:r>
    </w:p>
    <w:p w14:paraId="075C7ADC" w14:textId="77777777" w:rsidR="004F4D6C" w:rsidRPr="00B6422A" w:rsidRDefault="004F4D6C" w:rsidP="004F4D6C">
      <w:pPr>
        <w:spacing w:line="360" w:lineRule="auto"/>
        <w:jc w:val="both"/>
        <w:rPr>
          <w:rFonts w:eastAsia="Times New Roman"/>
          <w:sz w:val="28"/>
          <w:szCs w:val="28"/>
        </w:rPr>
      </w:pPr>
      <w:r w:rsidRPr="009406F7">
        <w:rPr>
          <w:rFonts w:eastAsia="Times New Roman"/>
          <w:sz w:val="28"/>
          <w:szCs w:val="28"/>
        </w:rPr>
        <w:lastRenderedPageBreak/>
        <w:t xml:space="preserve">      </w:t>
      </w:r>
      <w:r w:rsidRPr="00B6422A">
        <w:rPr>
          <w:rFonts w:eastAsia="Times New Roman"/>
          <w:sz w:val="28"/>
          <w:szCs w:val="28"/>
        </w:rPr>
        <w:t xml:space="preserve">Одним из блестящих примеров </w:t>
      </w:r>
      <w:proofErr w:type="spellStart"/>
      <w:r w:rsidRPr="00B6422A">
        <w:rPr>
          <w:rFonts w:eastAsia="Times New Roman"/>
          <w:sz w:val="28"/>
          <w:szCs w:val="28"/>
        </w:rPr>
        <w:t>сторителлинга</w:t>
      </w:r>
      <w:proofErr w:type="spellEnd"/>
      <w:r w:rsidRPr="00B6422A">
        <w:rPr>
          <w:rFonts w:eastAsia="Times New Roman"/>
          <w:sz w:val="28"/>
          <w:szCs w:val="28"/>
        </w:rPr>
        <w:t xml:space="preserve"> является реклама </w:t>
      </w:r>
      <w:r w:rsidRPr="00B6422A">
        <w:rPr>
          <w:rFonts w:eastAsia="Times New Roman"/>
          <w:sz w:val="28"/>
          <w:szCs w:val="28"/>
          <w:lang w:val="en-US"/>
        </w:rPr>
        <w:t>Chrysler</w:t>
      </w:r>
      <w:r w:rsidRPr="00B6422A">
        <w:rPr>
          <w:rFonts w:eastAsia="Times New Roman"/>
          <w:sz w:val="28"/>
          <w:szCs w:val="28"/>
        </w:rPr>
        <w:t xml:space="preserve"> «</w:t>
      </w:r>
      <w:r w:rsidRPr="00B6422A">
        <w:rPr>
          <w:rFonts w:eastAsia="Times New Roman"/>
          <w:bCs/>
          <w:sz w:val="28"/>
          <w:szCs w:val="28"/>
          <w:lang w:val="en-US"/>
        </w:rPr>
        <w:t>Born</w:t>
      </w:r>
      <w:r w:rsidRPr="00B6422A">
        <w:rPr>
          <w:rFonts w:eastAsia="Times New Roman"/>
          <w:bCs/>
          <w:sz w:val="28"/>
          <w:szCs w:val="28"/>
        </w:rPr>
        <w:t xml:space="preserve"> </w:t>
      </w:r>
      <w:r w:rsidRPr="00B6422A">
        <w:rPr>
          <w:rFonts w:eastAsia="Times New Roman"/>
          <w:bCs/>
          <w:sz w:val="28"/>
          <w:szCs w:val="28"/>
          <w:lang w:val="en-US"/>
        </w:rPr>
        <w:t>Of</w:t>
      </w:r>
      <w:r w:rsidRPr="00B6422A">
        <w:rPr>
          <w:rFonts w:eastAsia="Times New Roman"/>
          <w:bCs/>
          <w:sz w:val="28"/>
          <w:szCs w:val="28"/>
        </w:rPr>
        <w:t xml:space="preserve"> </w:t>
      </w:r>
      <w:r w:rsidRPr="00B6422A">
        <w:rPr>
          <w:rFonts w:eastAsia="Times New Roman"/>
          <w:bCs/>
          <w:sz w:val="28"/>
          <w:szCs w:val="28"/>
          <w:lang w:val="en-US"/>
        </w:rPr>
        <w:t>Fire</w:t>
      </w:r>
      <w:r w:rsidRPr="00B6422A">
        <w:rPr>
          <w:rFonts w:eastAsia="Times New Roman"/>
          <w:sz w:val="28"/>
          <w:szCs w:val="28"/>
        </w:rPr>
        <w:t xml:space="preserve">» (2011). Она отдавала дань Детройту, а </w:t>
      </w:r>
      <w:proofErr w:type="spellStart"/>
      <w:r w:rsidRPr="00B6422A">
        <w:rPr>
          <w:rFonts w:eastAsia="Times New Roman"/>
          <w:sz w:val="28"/>
          <w:szCs w:val="28"/>
        </w:rPr>
        <w:t>сторителлинг</w:t>
      </w:r>
      <w:proofErr w:type="spellEnd"/>
      <w:r w:rsidRPr="00B6422A">
        <w:rPr>
          <w:rFonts w:eastAsia="Times New Roman"/>
          <w:sz w:val="28"/>
          <w:szCs w:val="28"/>
        </w:rPr>
        <w:t xml:space="preserve"> стал изюминкой всего ролика.</w:t>
      </w:r>
    </w:p>
    <w:tbl>
      <w:tblPr>
        <w:tblStyle w:val="af0"/>
        <w:tblW w:w="9338" w:type="dxa"/>
        <w:tblLook w:val="04A0" w:firstRow="1" w:lastRow="0" w:firstColumn="1" w:lastColumn="0" w:noHBand="0" w:noVBand="1"/>
      </w:tblPr>
      <w:tblGrid>
        <w:gridCol w:w="4669"/>
        <w:gridCol w:w="4669"/>
      </w:tblGrid>
      <w:tr w:rsidR="004F4D6C" w:rsidRPr="00DF4975" w14:paraId="58A7C1F7" w14:textId="77777777" w:rsidTr="004F4D6C">
        <w:tc>
          <w:tcPr>
            <w:tcW w:w="4669" w:type="dxa"/>
          </w:tcPr>
          <w:p w14:paraId="01E206FE"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Название работы:</w:t>
            </w:r>
          </w:p>
        </w:tc>
        <w:tc>
          <w:tcPr>
            <w:tcW w:w="4669" w:type="dxa"/>
          </w:tcPr>
          <w:p w14:paraId="5732F32C" w14:textId="77777777" w:rsidR="004F4D6C" w:rsidRPr="00DF4975" w:rsidRDefault="004F4D6C" w:rsidP="004F4D6C">
            <w:pPr>
              <w:spacing w:line="360" w:lineRule="auto"/>
              <w:rPr>
                <w:rFonts w:eastAsia="Times New Roman"/>
                <w:color w:val="000000" w:themeColor="text1"/>
                <w:szCs w:val="28"/>
                <w:lang w:val="en-US"/>
              </w:rPr>
            </w:pPr>
            <w:r w:rsidRPr="00DF4975">
              <w:rPr>
                <w:rFonts w:eastAsia="Times New Roman"/>
                <w:bCs/>
                <w:szCs w:val="28"/>
                <w:lang w:val="en-US"/>
              </w:rPr>
              <w:t>Born of Fire</w:t>
            </w:r>
          </w:p>
        </w:tc>
      </w:tr>
      <w:tr w:rsidR="004F4D6C" w:rsidRPr="00DF4975" w14:paraId="2490E4E5" w14:textId="77777777" w:rsidTr="004F4D6C">
        <w:tc>
          <w:tcPr>
            <w:tcW w:w="4669" w:type="dxa"/>
          </w:tcPr>
          <w:p w14:paraId="36C90F8D"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 xml:space="preserve">Рекламодатель: </w:t>
            </w:r>
          </w:p>
        </w:tc>
        <w:tc>
          <w:tcPr>
            <w:tcW w:w="4669" w:type="dxa"/>
          </w:tcPr>
          <w:p w14:paraId="5A666080" w14:textId="77777777" w:rsidR="004F4D6C" w:rsidRPr="00DF4975" w:rsidRDefault="004F4D6C" w:rsidP="004F4D6C">
            <w:pPr>
              <w:spacing w:line="360" w:lineRule="auto"/>
              <w:rPr>
                <w:rFonts w:eastAsia="Times New Roman"/>
                <w:color w:val="000000" w:themeColor="text1"/>
                <w:szCs w:val="28"/>
              </w:rPr>
            </w:pPr>
            <w:r w:rsidRPr="00DF4975">
              <w:rPr>
                <w:rFonts w:eastAsia="Times New Roman"/>
                <w:szCs w:val="28"/>
                <w:lang w:val="en-US"/>
              </w:rPr>
              <w:t>Chrysler Group, LLC</w:t>
            </w:r>
          </w:p>
        </w:tc>
      </w:tr>
      <w:tr w:rsidR="004F4D6C" w:rsidRPr="00DF4975" w14:paraId="3E8453F9" w14:textId="77777777" w:rsidTr="004F4D6C">
        <w:tc>
          <w:tcPr>
            <w:tcW w:w="4669" w:type="dxa"/>
          </w:tcPr>
          <w:p w14:paraId="65A9E939"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Название бренда:</w:t>
            </w:r>
          </w:p>
        </w:tc>
        <w:tc>
          <w:tcPr>
            <w:tcW w:w="4669" w:type="dxa"/>
          </w:tcPr>
          <w:p w14:paraId="42652D36" w14:textId="77777777" w:rsidR="004F4D6C" w:rsidRPr="00DF4975" w:rsidRDefault="004F4D6C" w:rsidP="004F4D6C">
            <w:pPr>
              <w:spacing w:line="360" w:lineRule="auto"/>
              <w:rPr>
                <w:rFonts w:eastAsia="Times New Roman"/>
                <w:color w:val="000000" w:themeColor="text1"/>
                <w:szCs w:val="28"/>
              </w:rPr>
            </w:pPr>
            <w:r w:rsidRPr="00DF4975">
              <w:rPr>
                <w:rFonts w:eastAsia="Times New Roman"/>
                <w:szCs w:val="28"/>
                <w:lang w:val="en-US"/>
              </w:rPr>
              <w:t>Chrysler</w:t>
            </w:r>
          </w:p>
        </w:tc>
      </w:tr>
      <w:tr w:rsidR="004F4D6C" w:rsidRPr="00DF4975" w14:paraId="6638E1A2" w14:textId="77777777" w:rsidTr="004F4D6C">
        <w:tc>
          <w:tcPr>
            <w:tcW w:w="4669" w:type="dxa"/>
          </w:tcPr>
          <w:p w14:paraId="75964BC0"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 xml:space="preserve">Продукт: </w:t>
            </w:r>
          </w:p>
        </w:tc>
        <w:tc>
          <w:tcPr>
            <w:tcW w:w="4669" w:type="dxa"/>
          </w:tcPr>
          <w:p w14:paraId="21E4EBDA" w14:textId="77777777" w:rsidR="004F4D6C" w:rsidRPr="00DF4975" w:rsidRDefault="004F4D6C" w:rsidP="004F4D6C">
            <w:pPr>
              <w:spacing w:line="360" w:lineRule="auto"/>
              <w:rPr>
                <w:rFonts w:eastAsia="Times New Roman"/>
                <w:color w:val="000000" w:themeColor="text1"/>
                <w:szCs w:val="28"/>
              </w:rPr>
            </w:pPr>
            <w:r w:rsidRPr="00DF4975">
              <w:rPr>
                <w:rFonts w:eastAsia="Times New Roman"/>
                <w:szCs w:val="28"/>
                <w:lang w:val="en-US"/>
              </w:rPr>
              <w:t>Chrysler 200</w:t>
            </w:r>
          </w:p>
        </w:tc>
      </w:tr>
      <w:tr w:rsidR="004F4D6C" w:rsidRPr="00DF4975" w14:paraId="3D51B14A" w14:textId="77777777" w:rsidTr="004F4D6C">
        <w:tc>
          <w:tcPr>
            <w:tcW w:w="4669" w:type="dxa"/>
          </w:tcPr>
          <w:p w14:paraId="2F350315"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Агентство:</w:t>
            </w:r>
          </w:p>
        </w:tc>
        <w:tc>
          <w:tcPr>
            <w:tcW w:w="4669" w:type="dxa"/>
          </w:tcPr>
          <w:p w14:paraId="1FC40071" w14:textId="77777777" w:rsidR="004F4D6C" w:rsidRPr="00DF4975" w:rsidRDefault="004F4D6C" w:rsidP="004F4D6C">
            <w:pPr>
              <w:spacing w:line="360" w:lineRule="auto"/>
              <w:rPr>
                <w:rFonts w:eastAsia="Times New Roman"/>
                <w:color w:val="000000" w:themeColor="text1"/>
                <w:szCs w:val="28"/>
              </w:rPr>
            </w:pPr>
            <w:proofErr w:type="spellStart"/>
            <w:r w:rsidRPr="00DF4975">
              <w:rPr>
                <w:rFonts w:eastAsia="Times New Roman"/>
                <w:szCs w:val="28"/>
                <w:lang w:val="en-US"/>
              </w:rPr>
              <w:t>Wieden</w:t>
            </w:r>
            <w:proofErr w:type="spellEnd"/>
            <w:r w:rsidRPr="00DF4975">
              <w:rPr>
                <w:rFonts w:eastAsia="Times New Roman"/>
                <w:szCs w:val="28"/>
                <w:lang w:val="en-US"/>
              </w:rPr>
              <w:t xml:space="preserve"> + Kennedy Portland</w:t>
            </w:r>
          </w:p>
        </w:tc>
      </w:tr>
      <w:tr w:rsidR="004F4D6C" w:rsidRPr="00DF4975" w14:paraId="22BD9830" w14:textId="77777777" w:rsidTr="004F4D6C">
        <w:tc>
          <w:tcPr>
            <w:tcW w:w="4669" w:type="dxa"/>
          </w:tcPr>
          <w:p w14:paraId="020B2D3E"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Категория</w:t>
            </w:r>
            <w:r w:rsidRPr="00DF4975">
              <w:rPr>
                <w:rFonts w:eastAsia="Times New Roman"/>
                <w:color w:val="000000" w:themeColor="text1"/>
                <w:szCs w:val="28"/>
                <w:lang w:val="en-US"/>
              </w:rPr>
              <w:t>:</w:t>
            </w:r>
          </w:p>
        </w:tc>
        <w:tc>
          <w:tcPr>
            <w:tcW w:w="4669" w:type="dxa"/>
          </w:tcPr>
          <w:p w14:paraId="01D35056" w14:textId="77777777" w:rsidR="004F4D6C" w:rsidRPr="00DF4975" w:rsidRDefault="004F4D6C" w:rsidP="004F4D6C">
            <w:pPr>
              <w:spacing w:line="360" w:lineRule="auto"/>
              <w:rPr>
                <w:rFonts w:eastAsia="Times New Roman"/>
                <w:color w:val="000000" w:themeColor="text1"/>
                <w:szCs w:val="28"/>
                <w:lang w:val="en-US"/>
              </w:rPr>
            </w:pPr>
            <w:proofErr w:type="spellStart"/>
            <w:r w:rsidRPr="00DF4975">
              <w:rPr>
                <w:rFonts w:eastAsia="Times New Roman"/>
                <w:color w:val="000000" w:themeColor="text1"/>
                <w:szCs w:val="28"/>
                <w:lang w:val="en-US"/>
              </w:rPr>
              <w:t>TV&amp;Cinema</w:t>
            </w:r>
            <w:proofErr w:type="spellEnd"/>
            <w:r w:rsidRPr="00DF4975">
              <w:rPr>
                <w:rFonts w:eastAsia="Times New Roman"/>
                <w:color w:val="000000" w:themeColor="text1"/>
                <w:szCs w:val="28"/>
                <w:lang w:val="en-US"/>
              </w:rPr>
              <w:t>. Cars</w:t>
            </w:r>
          </w:p>
        </w:tc>
      </w:tr>
      <w:tr w:rsidR="004F4D6C" w:rsidRPr="00DF4975" w14:paraId="6F8081B2" w14:textId="77777777" w:rsidTr="004F4D6C">
        <w:tc>
          <w:tcPr>
            <w:tcW w:w="4669" w:type="dxa"/>
          </w:tcPr>
          <w:p w14:paraId="5E84229A"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Награда</w:t>
            </w:r>
            <w:r w:rsidRPr="00DF4975">
              <w:rPr>
                <w:rFonts w:eastAsia="Times New Roman"/>
                <w:color w:val="000000" w:themeColor="text1"/>
                <w:szCs w:val="28"/>
                <w:lang w:val="en-US"/>
              </w:rPr>
              <w:t xml:space="preserve">: </w:t>
            </w:r>
          </w:p>
        </w:tc>
        <w:tc>
          <w:tcPr>
            <w:tcW w:w="4669" w:type="dxa"/>
          </w:tcPr>
          <w:p w14:paraId="0E3056D9" w14:textId="77777777" w:rsidR="004F4D6C" w:rsidRPr="00DF4975" w:rsidRDefault="004F4D6C" w:rsidP="004F4D6C">
            <w:pPr>
              <w:spacing w:line="360" w:lineRule="auto"/>
              <w:rPr>
                <w:rFonts w:eastAsia="Times New Roman"/>
                <w:color w:val="000000" w:themeColor="text1"/>
                <w:szCs w:val="28"/>
                <w:lang w:val="en-US"/>
              </w:rPr>
            </w:pPr>
            <w:r w:rsidRPr="00DF4975">
              <w:rPr>
                <w:rFonts w:eastAsia="Times New Roman"/>
                <w:color w:val="000000" w:themeColor="text1"/>
                <w:szCs w:val="28"/>
              </w:rPr>
              <w:t>Золотой лев</w:t>
            </w:r>
          </w:p>
        </w:tc>
      </w:tr>
      <w:tr w:rsidR="004F4D6C" w:rsidRPr="00DF4975" w14:paraId="0C8FA1B5" w14:textId="77777777" w:rsidTr="004F4D6C">
        <w:tc>
          <w:tcPr>
            <w:tcW w:w="4669" w:type="dxa"/>
          </w:tcPr>
          <w:p w14:paraId="2FFC72B7"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Год</w:t>
            </w:r>
            <w:r w:rsidRPr="00DF4975">
              <w:rPr>
                <w:rFonts w:eastAsia="Times New Roman"/>
                <w:color w:val="000000" w:themeColor="text1"/>
                <w:szCs w:val="28"/>
                <w:lang w:val="en-US"/>
              </w:rPr>
              <w:t>:</w:t>
            </w:r>
          </w:p>
        </w:tc>
        <w:tc>
          <w:tcPr>
            <w:tcW w:w="4669" w:type="dxa"/>
          </w:tcPr>
          <w:p w14:paraId="02C9A370" w14:textId="77777777" w:rsidR="004F4D6C" w:rsidRPr="00DF4975" w:rsidRDefault="004F4D6C" w:rsidP="004F4D6C">
            <w:pPr>
              <w:spacing w:line="360" w:lineRule="auto"/>
              <w:rPr>
                <w:rFonts w:eastAsia="Times New Roman"/>
                <w:color w:val="000000" w:themeColor="text1"/>
                <w:szCs w:val="28"/>
                <w:lang w:val="en-US"/>
              </w:rPr>
            </w:pPr>
            <w:r w:rsidRPr="00DF4975">
              <w:rPr>
                <w:rFonts w:eastAsia="Times New Roman"/>
                <w:color w:val="000000" w:themeColor="text1"/>
                <w:szCs w:val="28"/>
                <w:lang w:val="en-US"/>
              </w:rPr>
              <w:t>2011</w:t>
            </w:r>
          </w:p>
        </w:tc>
      </w:tr>
    </w:tbl>
    <w:p w14:paraId="7D3B6210" w14:textId="77777777" w:rsidR="004F4D6C" w:rsidRDefault="004F4D6C" w:rsidP="004F4D6C">
      <w:pPr>
        <w:spacing w:line="360" w:lineRule="auto"/>
      </w:pPr>
    </w:p>
    <w:p w14:paraId="6A2DF151" w14:textId="77777777" w:rsidR="004F4D6C" w:rsidRPr="008009C1" w:rsidRDefault="004F4D6C" w:rsidP="004F4D6C">
      <w:pPr>
        <w:spacing w:line="360" w:lineRule="auto"/>
        <w:jc w:val="both"/>
        <w:rPr>
          <w:rFonts w:eastAsia="Times New Roman"/>
          <w:sz w:val="28"/>
        </w:rPr>
      </w:pPr>
      <w:r w:rsidRPr="009406F7">
        <w:rPr>
          <w:rFonts w:eastAsia="Times New Roman"/>
          <w:sz w:val="28"/>
          <w:szCs w:val="28"/>
        </w:rPr>
        <w:t xml:space="preserve">      </w:t>
      </w:r>
      <w:r w:rsidRPr="008009C1">
        <w:rPr>
          <w:sz w:val="28"/>
        </w:rPr>
        <w:t xml:space="preserve">В 2009 году </w:t>
      </w:r>
      <w:r w:rsidRPr="00F17D01">
        <w:rPr>
          <w:sz w:val="28"/>
          <w:lang w:val="en-US"/>
        </w:rPr>
        <w:t>Chrysler</w:t>
      </w:r>
      <w:r w:rsidRPr="008009C1">
        <w:rPr>
          <w:sz w:val="28"/>
        </w:rPr>
        <w:t xml:space="preserve"> обанкротился. Бренд стал прочно ассоциироваться с “падением” Детройта, который, как и сам бренд, когда-то процветал. В 2014 году </w:t>
      </w:r>
      <w:r w:rsidRPr="00F17D01">
        <w:rPr>
          <w:sz w:val="28"/>
          <w:lang w:val="en-US"/>
        </w:rPr>
        <w:t>Chrysler</w:t>
      </w:r>
      <w:r w:rsidRPr="008009C1">
        <w:rPr>
          <w:sz w:val="28"/>
        </w:rPr>
        <w:t xml:space="preserve"> стал полностью контролироваться концерном </w:t>
      </w:r>
      <w:r w:rsidRPr="008009C1">
        <w:rPr>
          <w:sz w:val="28"/>
          <w:lang w:val="en-US"/>
        </w:rPr>
        <w:t>Fiat</w:t>
      </w:r>
      <w:r w:rsidRPr="008009C1">
        <w:rPr>
          <w:sz w:val="28"/>
        </w:rPr>
        <w:t xml:space="preserve">. Генеральный директор </w:t>
      </w:r>
      <w:r w:rsidRPr="008009C1">
        <w:rPr>
          <w:sz w:val="28"/>
          <w:lang w:val="en-US"/>
        </w:rPr>
        <w:t>Fiat</w:t>
      </w:r>
      <w:r w:rsidRPr="008009C1">
        <w:rPr>
          <w:sz w:val="28"/>
        </w:rPr>
        <w:t xml:space="preserve"> Оливье Франсуа хотел создать для новой</w:t>
      </w:r>
      <w:r>
        <w:rPr>
          <w:sz w:val="28"/>
        </w:rPr>
        <w:t>, более люксовой</w:t>
      </w:r>
      <w:r w:rsidRPr="008009C1">
        <w:rPr>
          <w:sz w:val="28"/>
        </w:rPr>
        <w:t xml:space="preserve"> модели </w:t>
      </w:r>
      <w:r w:rsidRPr="008009C1">
        <w:rPr>
          <w:rFonts w:eastAsia="Times New Roman"/>
          <w:sz w:val="28"/>
          <w:szCs w:val="28"/>
          <w:lang w:val="en-US"/>
        </w:rPr>
        <w:t>Chrysler</w:t>
      </w:r>
      <w:r w:rsidRPr="008009C1">
        <w:rPr>
          <w:rFonts w:eastAsia="Times New Roman"/>
          <w:sz w:val="28"/>
          <w:szCs w:val="28"/>
        </w:rPr>
        <w:t xml:space="preserve"> 200</w:t>
      </w:r>
      <w:r>
        <w:rPr>
          <w:rFonts w:eastAsia="Times New Roman"/>
          <w:sz w:val="28"/>
          <w:szCs w:val="28"/>
        </w:rPr>
        <w:t xml:space="preserve"> </w:t>
      </w:r>
      <w:r w:rsidRPr="008009C1">
        <w:rPr>
          <w:rFonts w:eastAsia="Times New Roman"/>
          <w:sz w:val="28"/>
          <w:szCs w:val="28"/>
        </w:rPr>
        <w:t xml:space="preserve">такую же </w:t>
      </w:r>
      <w:r w:rsidRPr="008009C1">
        <w:rPr>
          <w:rFonts w:eastAsia="Times New Roman"/>
          <w:sz w:val="28"/>
        </w:rPr>
        <w:t xml:space="preserve">новую, вдохновляющую историю, которая бы отставила в сторону все прошлые негативные ассоциации. На съемки был приглашен американский рэпер </w:t>
      </w:r>
      <w:proofErr w:type="spellStart"/>
      <w:r w:rsidRPr="008009C1">
        <w:rPr>
          <w:rFonts w:eastAsia="Times New Roman"/>
          <w:sz w:val="28"/>
        </w:rPr>
        <w:t>Эминем</w:t>
      </w:r>
      <w:proofErr w:type="spellEnd"/>
      <w:r w:rsidRPr="008009C1">
        <w:rPr>
          <w:rFonts w:eastAsia="Times New Roman"/>
          <w:sz w:val="28"/>
        </w:rPr>
        <w:t xml:space="preserve">, для которого Детройт является родным городом. </w:t>
      </w:r>
    </w:p>
    <w:p w14:paraId="7F8FA888" w14:textId="77777777" w:rsidR="004F4D6C" w:rsidRDefault="004F4D6C" w:rsidP="004F4D6C">
      <w:pPr>
        <w:spacing w:line="360" w:lineRule="auto"/>
        <w:jc w:val="both"/>
        <w:rPr>
          <w:rFonts w:eastAsia="Times New Roman"/>
          <w:sz w:val="28"/>
        </w:rPr>
      </w:pPr>
      <w:r w:rsidRPr="009406F7">
        <w:rPr>
          <w:rFonts w:eastAsia="Times New Roman"/>
          <w:sz w:val="28"/>
          <w:szCs w:val="28"/>
        </w:rPr>
        <w:t xml:space="preserve">      </w:t>
      </w:r>
      <w:r w:rsidRPr="008009C1">
        <w:rPr>
          <w:rFonts w:eastAsia="Times New Roman"/>
          <w:sz w:val="28"/>
        </w:rPr>
        <w:t xml:space="preserve">Так </w:t>
      </w:r>
      <w:proofErr w:type="spellStart"/>
      <w:r w:rsidRPr="008009C1">
        <w:rPr>
          <w:rFonts w:eastAsia="Times New Roman"/>
          <w:sz w:val="28"/>
        </w:rPr>
        <w:t>Chrysler</w:t>
      </w:r>
      <w:proofErr w:type="spellEnd"/>
      <w:r w:rsidRPr="008009C1">
        <w:rPr>
          <w:rFonts w:eastAsia="Times New Roman"/>
          <w:sz w:val="28"/>
        </w:rPr>
        <w:t xml:space="preserve"> создал уже легендарную в наши дни рекламу с </w:t>
      </w:r>
      <w:proofErr w:type="spellStart"/>
      <w:r w:rsidRPr="008009C1">
        <w:rPr>
          <w:rFonts w:eastAsia="Times New Roman"/>
          <w:sz w:val="28"/>
        </w:rPr>
        <w:t>Супербоула</w:t>
      </w:r>
      <w:proofErr w:type="spellEnd"/>
      <w:r w:rsidRPr="008009C1">
        <w:rPr>
          <w:rFonts w:eastAsia="Times New Roman"/>
          <w:sz w:val="28"/>
        </w:rPr>
        <w:t xml:space="preserve">. В рамках кампании было взято интервью у трех жителей Детройта (фигуриста, полицейского и пастора), которое было размещено на </w:t>
      </w:r>
      <w:proofErr w:type="spellStart"/>
      <w:r w:rsidRPr="008009C1">
        <w:rPr>
          <w:rFonts w:eastAsia="Times New Roman"/>
          <w:sz w:val="28"/>
        </w:rPr>
        <w:t>Youtube</w:t>
      </w:r>
      <w:proofErr w:type="spellEnd"/>
      <w:r w:rsidRPr="008009C1">
        <w:rPr>
          <w:rFonts w:eastAsia="Times New Roman"/>
          <w:sz w:val="28"/>
        </w:rPr>
        <w:t xml:space="preserve">. Все они позже мельком появились в оригинальном ролике. </w:t>
      </w:r>
    </w:p>
    <w:p w14:paraId="45417021" w14:textId="77777777" w:rsidR="004F4D6C" w:rsidRPr="008009C1" w:rsidRDefault="004F4D6C" w:rsidP="004F4D6C">
      <w:pPr>
        <w:spacing w:line="360" w:lineRule="auto"/>
        <w:jc w:val="both"/>
        <w:rPr>
          <w:rFonts w:eastAsia="Times New Roman"/>
          <w:sz w:val="28"/>
        </w:rPr>
      </w:pPr>
      <w:r w:rsidRPr="009406F7">
        <w:rPr>
          <w:rFonts w:eastAsia="Times New Roman"/>
          <w:sz w:val="28"/>
          <w:szCs w:val="28"/>
        </w:rPr>
        <w:t xml:space="preserve">      </w:t>
      </w:r>
      <w:r>
        <w:rPr>
          <w:rFonts w:eastAsia="Times New Roman"/>
          <w:sz w:val="28"/>
        </w:rPr>
        <w:t xml:space="preserve">Закадровый голос рассказывает о Детройте, словно это живой человек. Он представляет его трудолюбивым, стойким и крепким, как сталь. Нам продолжают говорить о том, что люди имеют совершенно неправильное представление о городе, а многие даже не бывали в нем. Но сущность Детройта составляют его прошлое, его настоящее и его жители. Вся рассказываемая нам история перекликается с движущемся в кадре автомобиле </w:t>
      </w:r>
      <w:proofErr w:type="spellStart"/>
      <w:r w:rsidRPr="008009C1">
        <w:rPr>
          <w:rFonts w:eastAsia="Times New Roman"/>
          <w:sz w:val="28"/>
        </w:rPr>
        <w:t>Chrysler</w:t>
      </w:r>
      <w:proofErr w:type="spellEnd"/>
      <w:r>
        <w:rPr>
          <w:rFonts w:eastAsia="Times New Roman"/>
          <w:sz w:val="28"/>
        </w:rPr>
        <w:t>, дизайн которого отлично передает настроение рассказа.</w:t>
      </w:r>
    </w:p>
    <w:p w14:paraId="7A776C3D" w14:textId="77777777" w:rsidR="004F4D6C" w:rsidRPr="008009C1" w:rsidRDefault="004F4D6C" w:rsidP="004F4D6C">
      <w:pPr>
        <w:spacing w:line="360" w:lineRule="auto"/>
        <w:jc w:val="both"/>
        <w:rPr>
          <w:sz w:val="28"/>
        </w:rPr>
      </w:pPr>
      <w:r w:rsidRPr="009406F7">
        <w:rPr>
          <w:rFonts w:eastAsia="Times New Roman"/>
          <w:sz w:val="28"/>
          <w:szCs w:val="28"/>
        </w:rPr>
        <w:lastRenderedPageBreak/>
        <w:t xml:space="preserve">      </w:t>
      </w:r>
      <w:r w:rsidRPr="008009C1">
        <w:rPr>
          <w:rFonts w:eastAsia="Times New Roman"/>
          <w:sz w:val="28"/>
        </w:rPr>
        <w:t>Пользователи активно обсуждали</w:t>
      </w:r>
      <w:r w:rsidRPr="008009C1">
        <w:rPr>
          <w:sz w:val="28"/>
        </w:rPr>
        <w:t xml:space="preserve"> ролик в </w:t>
      </w:r>
      <w:proofErr w:type="spellStart"/>
      <w:r w:rsidRPr="008009C1">
        <w:rPr>
          <w:sz w:val="28"/>
        </w:rPr>
        <w:t>Твиттере</w:t>
      </w:r>
      <w:proofErr w:type="spellEnd"/>
      <w:r w:rsidRPr="008009C1">
        <w:rPr>
          <w:sz w:val="28"/>
        </w:rPr>
        <w:t xml:space="preserve"> и на </w:t>
      </w:r>
      <w:proofErr w:type="spellStart"/>
      <w:r w:rsidRPr="008009C1">
        <w:rPr>
          <w:sz w:val="28"/>
          <w:lang w:val="en-US"/>
        </w:rPr>
        <w:t>Youtube</w:t>
      </w:r>
      <w:proofErr w:type="spellEnd"/>
      <w:r w:rsidRPr="008009C1">
        <w:rPr>
          <w:sz w:val="28"/>
        </w:rPr>
        <w:t xml:space="preserve">. Кампания помогла улучшить отношение к бренду </w:t>
      </w:r>
      <w:r w:rsidRPr="008009C1">
        <w:rPr>
          <w:rFonts w:eastAsia="Times New Roman"/>
          <w:sz w:val="28"/>
          <w:szCs w:val="28"/>
          <w:lang w:val="en-US"/>
        </w:rPr>
        <w:t>Chrysler</w:t>
      </w:r>
      <w:r w:rsidRPr="008009C1">
        <w:rPr>
          <w:rFonts w:eastAsia="Times New Roman"/>
          <w:sz w:val="28"/>
          <w:szCs w:val="28"/>
        </w:rPr>
        <w:t>, а также п</w:t>
      </w:r>
      <w:r>
        <w:rPr>
          <w:rFonts w:eastAsia="Times New Roman"/>
          <w:sz w:val="28"/>
          <w:szCs w:val="28"/>
        </w:rPr>
        <w:t xml:space="preserve">овысить лояльность потребителя, вернувшись к своим истокам и правильно передав эмоции с помощью правильной истории. </w:t>
      </w:r>
    </w:p>
    <w:p w14:paraId="52806096" w14:textId="77777777" w:rsidR="004F4D6C" w:rsidRDefault="004F4D6C" w:rsidP="004F4D6C">
      <w:pPr>
        <w:spacing w:line="360" w:lineRule="auto"/>
        <w:rPr>
          <w:sz w:val="28"/>
        </w:rPr>
      </w:pPr>
    </w:p>
    <w:p w14:paraId="22064139" w14:textId="77777777" w:rsidR="004F4D6C" w:rsidRDefault="004F4D6C" w:rsidP="004F4D6C">
      <w:pPr>
        <w:spacing w:line="360" w:lineRule="auto"/>
        <w:jc w:val="center"/>
        <w:rPr>
          <w:sz w:val="28"/>
        </w:rPr>
      </w:pPr>
      <w:r w:rsidRPr="007E1741">
        <w:rPr>
          <w:sz w:val="28"/>
        </w:rPr>
        <w:t>§ 2.2.</w:t>
      </w:r>
      <w:r>
        <w:rPr>
          <w:sz w:val="28"/>
        </w:rPr>
        <w:t xml:space="preserve">4 </w:t>
      </w:r>
      <w:proofErr w:type="spellStart"/>
      <w:r w:rsidRPr="007E1741">
        <w:rPr>
          <w:sz w:val="28"/>
        </w:rPr>
        <w:t>Мобайл</w:t>
      </w:r>
      <w:proofErr w:type="spellEnd"/>
      <w:r w:rsidRPr="007E1741">
        <w:rPr>
          <w:sz w:val="28"/>
        </w:rPr>
        <w:t xml:space="preserve"> – это настоящее и будущее</w:t>
      </w:r>
    </w:p>
    <w:p w14:paraId="6500DC4E" w14:textId="77777777" w:rsidR="004F4D6C" w:rsidRDefault="004F4D6C" w:rsidP="004F4D6C">
      <w:pPr>
        <w:spacing w:line="360" w:lineRule="auto"/>
        <w:jc w:val="both"/>
        <w:rPr>
          <w:sz w:val="28"/>
        </w:rPr>
      </w:pPr>
      <w:r>
        <w:rPr>
          <w:sz w:val="28"/>
        </w:rPr>
        <w:t xml:space="preserve">     Тренд </w:t>
      </w:r>
      <w:proofErr w:type="spellStart"/>
      <w:r>
        <w:rPr>
          <w:sz w:val="28"/>
        </w:rPr>
        <w:t>мобайл</w:t>
      </w:r>
      <w:proofErr w:type="spellEnd"/>
      <w:r>
        <w:rPr>
          <w:sz w:val="28"/>
        </w:rPr>
        <w:t xml:space="preserve"> основательно укрепился на Каннском фестивале еще в 2012 году. Уже тогда было ясно, что планирование кампании невозможно без учета мобильной маркетинговой стратегии – конверсия мобильной версии сайтов стремительно росла до показателей десктопа. Пользователи все больше времени проводят в мобильных приложениях, что дает мощный толчок для развития всевозможных технологий в данной области. </w:t>
      </w:r>
    </w:p>
    <w:p w14:paraId="6D1089CE" w14:textId="77777777" w:rsidR="004F4D6C" w:rsidRPr="00D34069" w:rsidRDefault="004F4D6C" w:rsidP="004F4D6C">
      <w:pPr>
        <w:spacing w:line="360" w:lineRule="auto"/>
        <w:jc w:val="both"/>
        <w:rPr>
          <w:sz w:val="28"/>
        </w:rPr>
      </w:pPr>
      <w:r>
        <w:rPr>
          <w:sz w:val="28"/>
        </w:rPr>
        <w:t xml:space="preserve">     Чтобы проиллюстрировать данный тренд, мы решили посмотреть на то, как началось развитие технических возможностей </w:t>
      </w:r>
      <w:proofErr w:type="spellStart"/>
      <w:r>
        <w:rPr>
          <w:sz w:val="28"/>
        </w:rPr>
        <w:t>мобайла</w:t>
      </w:r>
      <w:proofErr w:type="spellEnd"/>
      <w:r>
        <w:rPr>
          <w:sz w:val="28"/>
        </w:rPr>
        <w:t xml:space="preserve"> на примере кейса 2012 года «</w:t>
      </w:r>
      <w:r w:rsidRPr="002D657F">
        <w:rPr>
          <w:rFonts w:eastAsia="Times New Roman"/>
          <w:sz w:val="28"/>
          <w:szCs w:val="28"/>
          <w:lang w:val="en-US"/>
        </w:rPr>
        <w:t>Hilltop</w:t>
      </w:r>
      <w:r w:rsidRPr="003B0060">
        <w:rPr>
          <w:rFonts w:eastAsia="Times New Roman"/>
          <w:sz w:val="28"/>
          <w:szCs w:val="28"/>
        </w:rPr>
        <w:t xml:space="preserve"> </w:t>
      </w:r>
      <w:r w:rsidRPr="002D657F">
        <w:rPr>
          <w:rFonts w:eastAsia="Times New Roman"/>
          <w:sz w:val="28"/>
          <w:szCs w:val="28"/>
          <w:lang w:val="en-US"/>
        </w:rPr>
        <w:t>Re</w:t>
      </w:r>
      <w:r w:rsidRPr="003B0060">
        <w:rPr>
          <w:rFonts w:eastAsia="Times New Roman"/>
          <w:sz w:val="28"/>
          <w:szCs w:val="28"/>
        </w:rPr>
        <w:t>-</w:t>
      </w:r>
      <w:r w:rsidRPr="002D657F">
        <w:rPr>
          <w:rFonts w:eastAsia="Times New Roman"/>
          <w:sz w:val="28"/>
          <w:szCs w:val="28"/>
          <w:lang w:val="en-US"/>
        </w:rPr>
        <w:t>Imagined</w:t>
      </w:r>
      <w:r w:rsidRPr="003B0060">
        <w:rPr>
          <w:rFonts w:eastAsia="Times New Roman"/>
          <w:sz w:val="28"/>
          <w:szCs w:val="28"/>
        </w:rPr>
        <w:t xml:space="preserve"> </w:t>
      </w:r>
      <w:r w:rsidRPr="002D657F">
        <w:rPr>
          <w:rFonts w:eastAsia="Times New Roman"/>
          <w:sz w:val="28"/>
          <w:szCs w:val="28"/>
          <w:lang w:val="en-US"/>
        </w:rPr>
        <w:t>For</w:t>
      </w:r>
      <w:r w:rsidRPr="003B0060">
        <w:rPr>
          <w:rFonts w:eastAsia="Times New Roman"/>
          <w:sz w:val="28"/>
          <w:szCs w:val="28"/>
        </w:rPr>
        <w:t xml:space="preserve"> </w:t>
      </w:r>
      <w:r w:rsidRPr="002D657F">
        <w:rPr>
          <w:rFonts w:eastAsia="Times New Roman"/>
          <w:sz w:val="28"/>
          <w:szCs w:val="28"/>
          <w:lang w:val="en-US"/>
        </w:rPr>
        <w:t>Coca</w:t>
      </w:r>
      <w:r w:rsidRPr="003B0060">
        <w:rPr>
          <w:rFonts w:eastAsia="Times New Roman"/>
          <w:sz w:val="28"/>
          <w:szCs w:val="28"/>
        </w:rPr>
        <w:t>-</w:t>
      </w:r>
      <w:r w:rsidRPr="002D657F">
        <w:rPr>
          <w:rFonts w:eastAsia="Times New Roman"/>
          <w:sz w:val="28"/>
          <w:szCs w:val="28"/>
          <w:lang w:val="en-US"/>
        </w:rPr>
        <w:t>Cola</w:t>
      </w:r>
      <w:r>
        <w:rPr>
          <w:sz w:val="28"/>
        </w:rPr>
        <w:t>».</w:t>
      </w:r>
    </w:p>
    <w:tbl>
      <w:tblPr>
        <w:tblStyle w:val="af0"/>
        <w:tblW w:w="9338" w:type="dxa"/>
        <w:tblLook w:val="04A0" w:firstRow="1" w:lastRow="0" w:firstColumn="1" w:lastColumn="0" w:noHBand="0" w:noVBand="1"/>
      </w:tblPr>
      <w:tblGrid>
        <w:gridCol w:w="4669"/>
        <w:gridCol w:w="4669"/>
      </w:tblGrid>
      <w:tr w:rsidR="004F4D6C" w:rsidRPr="00174BDE" w14:paraId="3703C79B" w14:textId="77777777" w:rsidTr="004F4D6C">
        <w:tc>
          <w:tcPr>
            <w:tcW w:w="4669" w:type="dxa"/>
          </w:tcPr>
          <w:p w14:paraId="2E838C23" w14:textId="77777777" w:rsidR="004F4D6C" w:rsidRPr="000C7BF8" w:rsidRDefault="004F4D6C" w:rsidP="004F4D6C">
            <w:pPr>
              <w:spacing w:line="360" w:lineRule="auto"/>
            </w:pPr>
            <w:r w:rsidRPr="000C7BF8">
              <w:rPr>
                <w:rFonts w:eastAsia="Times New Roman"/>
              </w:rPr>
              <w:t>Название работы:</w:t>
            </w:r>
          </w:p>
        </w:tc>
        <w:tc>
          <w:tcPr>
            <w:tcW w:w="4669" w:type="dxa"/>
          </w:tcPr>
          <w:p w14:paraId="07A3EE90" w14:textId="77777777" w:rsidR="004F4D6C" w:rsidRPr="000C7BF8" w:rsidRDefault="004F4D6C" w:rsidP="004F4D6C">
            <w:pPr>
              <w:rPr>
                <w:rFonts w:eastAsia="Times New Roman"/>
                <w:lang w:val="en-US"/>
              </w:rPr>
            </w:pPr>
            <w:r w:rsidRPr="000C7BF8">
              <w:rPr>
                <w:rFonts w:eastAsia="Times New Roman"/>
                <w:lang w:val="en-US"/>
              </w:rPr>
              <w:t>Hilltop Re-Imagined for Coca-Cola</w:t>
            </w:r>
          </w:p>
        </w:tc>
      </w:tr>
      <w:tr w:rsidR="004F4D6C" w:rsidRPr="000C7BF8" w14:paraId="6B10CB1B" w14:textId="77777777" w:rsidTr="004F4D6C">
        <w:tc>
          <w:tcPr>
            <w:tcW w:w="4669" w:type="dxa"/>
          </w:tcPr>
          <w:p w14:paraId="270D4F1D" w14:textId="77777777" w:rsidR="004F4D6C" w:rsidRPr="000C7BF8" w:rsidRDefault="004F4D6C" w:rsidP="004F4D6C">
            <w:pPr>
              <w:spacing w:line="360" w:lineRule="auto"/>
              <w:rPr>
                <w:rFonts w:eastAsia="Times New Roman"/>
              </w:rPr>
            </w:pPr>
            <w:r w:rsidRPr="000C7BF8">
              <w:rPr>
                <w:rFonts w:eastAsia="Times New Roman"/>
                <w:color w:val="000000" w:themeColor="text1"/>
              </w:rPr>
              <w:t>Рекламодатель:</w:t>
            </w:r>
          </w:p>
        </w:tc>
        <w:tc>
          <w:tcPr>
            <w:tcW w:w="4669" w:type="dxa"/>
          </w:tcPr>
          <w:p w14:paraId="44A0E227" w14:textId="77777777" w:rsidR="004F4D6C" w:rsidRPr="000C7BF8" w:rsidRDefault="00174BDE" w:rsidP="004F4D6C">
            <w:pPr>
              <w:rPr>
                <w:rFonts w:eastAsia="Times New Roman"/>
                <w:lang w:val="en-US"/>
              </w:rPr>
            </w:pPr>
            <w:hyperlink r:id="rId17" w:history="1">
              <w:r w:rsidR="004F4D6C" w:rsidRPr="000C7BF8">
                <w:rPr>
                  <w:rFonts w:eastAsia="Times New Roman"/>
                  <w:lang w:val="en-US"/>
                </w:rPr>
                <w:t>Google Inc.</w:t>
              </w:r>
            </w:hyperlink>
          </w:p>
        </w:tc>
      </w:tr>
      <w:tr w:rsidR="004F4D6C" w:rsidRPr="000C7BF8" w14:paraId="22FAC506" w14:textId="77777777" w:rsidTr="004F4D6C">
        <w:tc>
          <w:tcPr>
            <w:tcW w:w="4669" w:type="dxa"/>
          </w:tcPr>
          <w:p w14:paraId="7E4CBBF2" w14:textId="77777777" w:rsidR="004F4D6C" w:rsidRPr="000C7BF8" w:rsidRDefault="004F4D6C" w:rsidP="004F4D6C">
            <w:pPr>
              <w:spacing w:line="360" w:lineRule="auto"/>
            </w:pPr>
            <w:r w:rsidRPr="000C7BF8">
              <w:rPr>
                <w:rFonts w:eastAsia="Times New Roman"/>
              </w:rPr>
              <w:t>Название бренда:</w:t>
            </w:r>
          </w:p>
        </w:tc>
        <w:tc>
          <w:tcPr>
            <w:tcW w:w="4669" w:type="dxa"/>
          </w:tcPr>
          <w:p w14:paraId="60D33DE8" w14:textId="77777777" w:rsidR="004F4D6C" w:rsidRPr="000C7BF8" w:rsidRDefault="00174BDE" w:rsidP="004F4D6C">
            <w:pPr>
              <w:rPr>
                <w:rFonts w:eastAsia="Times New Roman"/>
                <w:lang w:val="en-US"/>
              </w:rPr>
            </w:pPr>
            <w:hyperlink r:id="rId18" w:history="1">
              <w:r w:rsidR="004F4D6C" w:rsidRPr="000C7BF8">
                <w:rPr>
                  <w:lang w:val="en-US"/>
                </w:rPr>
                <w:t>Google</w:t>
              </w:r>
            </w:hyperlink>
          </w:p>
        </w:tc>
      </w:tr>
      <w:tr w:rsidR="004F4D6C" w:rsidRPr="000C7BF8" w14:paraId="26D79188" w14:textId="77777777" w:rsidTr="004F4D6C">
        <w:tc>
          <w:tcPr>
            <w:tcW w:w="4669" w:type="dxa"/>
          </w:tcPr>
          <w:p w14:paraId="0965458F" w14:textId="77777777" w:rsidR="004F4D6C" w:rsidRPr="000C7BF8" w:rsidRDefault="004F4D6C" w:rsidP="004F4D6C">
            <w:pPr>
              <w:spacing w:line="360" w:lineRule="auto"/>
              <w:rPr>
                <w:rFonts w:eastAsia="Times New Roman"/>
              </w:rPr>
            </w:pPr>
            <w:r w:rsidRPr="000C7BF8">
              <w:rPr>
                <w:rFonts w:eastAsia="Times New Roman"/>
                <w:color w:val="000000" w:themeColor="text1"/>
              </w:rPr>
              <w:t>Продукт:</w:t>
            </w:r>
          </w:p>
        </w:tc>
        <w:tc>
          <w:tcPr>
            <w:tcW w:w="4669" w:type="dxa"/>
          </w:tcPr>
          <w:p w14:paraId="0D2A3247" w14:textId="77777777" w:rsidR="004F4D6C" w:rsidRPr="000C7BF8" w:rsidRDefault="004F4D6C" w:rsidP="004F4D6C">
            <w:pPr>
              <w:rPr>
                <w:rFonts w:eastAsia="Times New Roman"/>
                <w:lang w:val="en-US"/>
              </w:rPr>
            </w:pPr>
            <w:r w:rsidRPr="000C7BF8">
              <w:rPr>
                <w:rFonts w:eastAsia="Times New Roman"/>
                <w:lang w:val="en-US"/>
              </w:rPr>
              <w:t>DISPLAY ADVERTISING</w:t>
            </w:r>
          </w:p>
        </w:tc>
      </w:tr>
      <w:tr w:rsidR="004F4D6C" w:rsidRPr="00174BDE" w14:paraId="08EFA5F4" w14:textId="77777777" w:rsidTr="004F4D6C">
        <w:tc>
          <w:tcPr>
            <w:tcW w:w="4669" w:type="dxa"/>
          </w:tcPr>
          <w:p w14:paraId="36F6C9AD" w14:textId="77777777" w:rsidR="004F4D6C" w:rsidRPr="000C7BF8" w:rsidRDefault="004F4D6C" w:rsidP="004F4D6C">
            <w:pPr>
              <w:spacing w:line="360" w:lineRule="auto"/>
            </w:pPr>
            <w:r w:rsidRPr="000C7BF8">
              <w:rPr>
                <w:rFonts w:eastAsia="Times New Roman"/>
              </w:rPr>
              <w:t>Агентство:</w:t>
            </w:r>
          </w:p>
        </w:tc>
        <w:tc>
          <w:tcPr>
            <w:tcW w:w="4669" w:type="dxa"/>
          </w:tcPr>
          <w:p w14:paraId="34A3BF53" w14:textId="77777777" w:rsidR="004F4D6C" w:rsidRPr="000C7BF8" w:rsidRDefault="004F4D6C" w:rsidP="004F4D6C">
            <w:pPr>
              <w:rPr>
                <w:rFonts w:eastAsia="Times New Roman"/>
                <w:lang w:val="en-US"/>
              </w:rPr>
            </w:pPr>
            <w:r w:rsidRPr="000C7BF8">
              <w:rPr>
                <w:rFonts w:eastAsia="Times New Roman"/>
                <w:lang w:val="en-US"/>
              </w:rPr>
              <w:t xml:space="preserve">Grow Interactive Norfolk / Johannes Leonardo New York </w:t>
            </w:r>
          </w:p>
        </w:tc>
      </w:tr>
      <w:tr w:rsidR="004F4D6C" w:rsidRPr="000C7BF8" w14:paraId="09569994" w14:textId="77777777" w:rsidTr="004F4D6C">
        <w:tc>
          <w:tcPr>
            <w:tcW w:w="4669" w:type="dxa"/>
          </w:tcPr>
          <w:p w14:paraId="6CBE2A19" w14:textId="77777777" w:rsidR="004F4D6C" w:rsidRPr="000C7BF8" w:rsidRDefault="004F4D6C" w:rsidP="004F4D6C">
            <w:pPr>
              <w:spacing w:line="360" w:lineRule="auto"/>
            </w:pPr>
            <w:r w:rsidRPr="000C7BF8">
              <w:rPr>
                <w:rFonts w:eastAsia="Times New Roman"/>
              </w:rPr>
              <w:t>Категория</w:t>
            </w:r>
            <w:r w:rsidRPr="000C7BF8">
              <w:rPr>
                <w:rFonts w:eastAsia="Times New Roman"/>
                <w:lang w:val="en-US"/>
              </w:rPr>
              <w:t>:</w:t>
            </w:r>
          </w:p>
        </w:tc>
        <w:tc>
          <w:tcPr>
            <w:tcW w:w="4669" w:type="dxa"/>
          </w:tcPr>
          <w:p w14:paraId="56620495" w14:textId="77777777" w:rsidR="004F4D6C" w:rsidRPr="000C7BF8" w:rsidRDefault="004F4D6C" w:rsidP="004F4D6C">
            <w:pPr>
              <w:rPr>
                <w:rFonts w:eastAsia="Times New Roman"/>
              </w:rPr>
            </w:pPr>
            <w:proofErr w:type="spellStart"/>
            <w:r w:rsidRPr="000C7BF8">
              <w:rPr>
                <w:rFonts w:eastAsia="Times New Roman"/>
              </w:rPr>
              <w:t>Mobile</w:t>
            </w:r>
            <w:proofErr w:type="spellEnd"/>
          </w:p>
        </w:tc>
      </w:tr>
      <w:tr w:rsidR="004F4D6C" w:rsidRPr="000C7BF8" w14:paraId="616D0EBB" w14:textId="77777777" w:rsidTr="004F4D6C">
        <w:tc>
          <w:tcPr>
            <w:tcW w:w="4669" w:type="dxa"/>
          </w:tcPr>
          <w:p w14:paraId="5A4E8740" w14:textId="77777777" w:rsidR="004F4D6C" w:rsidRPr="000C7BF8" w:rsidRDefault="004F4D6C" w:rsidP="004F4D6C">
            <w:pPr>
              <w:spacing w:line="360" w:lineRule="auto"/>
            </w:pPr>
            <w:r w:rsidRPr="000C7BF8">
              <w:rPr>
                <w:rFonts w:eastAsia="Times New Roman"/>
              </w:rPr>
              <w:t xml:space="preserve">Награда: </w:t>
            </w:r>
          </w:p>
        </w:tc>
        <w:tc>
          <w:tcPr>
            <w:tcW w:w="4669" w:type="dxa"/>
          </w:tcPr>
          <w:p w14:paraId="11A77CD7" w14:textId="77777777" w:rsidR="004F4D6C" w:rsidRPr="000C7BF8" w:rsidRDefault="004F4D6C" w:rsidP="004F4D6C">
            <w:pPr>
              <w:spacing w:line="360" w:lineRule="auto"/>
              <w:rPr>
                <w:lang w:val="en-US"/>
              </w:rPr>
            </w:pPr>
            <w:r w:rsidRPr="000C7BF8">
              <w:t>Гран-при</w:t>
            </w:r>
          </w:p>
        </w:tc>
      </w:tr>
      <w:tr w:rsidR="004F4D6C" w:rsidRPr="000C7BF8" w14:paraId="65A6482A" w14:textId="77777777" w:rsidTr="004F4D6C">
        <w:tc>
          <w:tcPr>
            <w:tcW w:w="4669" w:type="dxa"/>
          </w:tcPr>
          <w:p w14:paraId="2FDB18D7" w14:textId="77777777" w:rsidR="004F4D6C" w:rsidRPr="000C7BF8" w:rsidRDefault="004F4D6C" w:rsidP="004F4D6C">
            <w:pPr>
              <w:spacing w:line="360" w:lineRule="auto"/>
            </w:pPr>
            <w:r w:rsidRPr="000C7BF8">
              <w:rPr>
                <w:rFonts w:eastAsia="Times New Roman"/>
              </w:rPr>
              <w:t>Год:</w:t>
            </w:r>
          </w:p>
        </w:tc>
        <w:tc>
          <w:tcPr>
            <w:tcW w:w="4669" w:type="dxa"/>
          </w:tcPr>
          <w:p w14:paraId="0354C215" w14:textId="77777777" w:rsidR="004F4D6C" w:rsidRPr="000C7BF8" w:rsidRDefault="004F4D6C" w:rsidP="004F4D6C">
            <w:pPr>
              <w:rPr>
                <w:rFonts w:eastAsia="Times New Roman"/>
                <w:lang w:val="en-US"/>
              </w:rPr>
            </w:pPr>
            <w:r w:rsidRPr="000C7BF8">
              <w:rPr>
                <w:rFonts w:eastAsia="Times New Roman"/>
                <w:lang w:val="en-US"/>
              </w:rPr>
              <w:t>2012</w:t>
            </w:r>
          </w:p>
        </w:tc>
      </w:tr>
    </w:tbl>
    <w:p w14:paraId="372B575D" w14:textId="77777777" w:rsidR="004F4D6C" w:rsidRDefault="004F4D6C" w:rsidP="004F4D6C">
      <w:pPr>
        <w:spacing w:line="360" w:lineRule="auto"/>
        <w:rPr>
          <w:sz w:val="28"/>
        </w:rPr>
      </w:pPr>
    </w:p>
    <w:p w14:paraId="14C36F0B" w14:textId="77777777" w:rsidR="004F4D6C" w:rsidRPr="00BE0DCD" w:rsidRDefault="004F4D6C" w:rsidP="004F4D6C">
      <w:pPr>
        <w:spacing w:line="360" w:lineRule="auto"/>
        <w:jc w:val="both"/>
        <w:rPr>
          <w:sz w:val="28"/>
        </w:rPr>
      </w:pPr>
      <w:r>
        <w:rPr>
          <w:sz w:val="28"/>
        </w:rPr>
        <w:t xml:space="preserve">     В 2011 году </w:t>
      </w:r>
      <w:r>
        <w:rPr>
          <w:sz w:val="28"/>
          <w:lang w:val="en-US"/>
        </w:rPr>
        <w:t>Google</w:t>
      </w:r>
      <w:r>
        <w:rPr>
          <w:sz w:val="28"/>
        </w:rPr>
        <w:t xml:space="preserve"> в сотрудничестве</w:t>
      </w:r>
      <w:r w:rsidRPr="00BE0DCD">
        <w:rPr>
          <w:sz w:val="28"/>
        </w:rPr>
        <w:t xml:space="preserve"> </w:t>
      </w:r>
      <w:r>
        <w:rPr>
          <w:sz w:val="28"/>
        </w:rPr>
        <w:t xml:space="preserve">с </w:t>
      </w:r>
      <w:r>
        <w:rPr>
          <w:sz w:val="28"/>
          <w:lang w:val="en-US"/>
        </w:rPr>
        <w:t>Coca</w:t>
      </w:r>
      <w:r w:rsidRPr="00BE0DCD">
        <w:rPr>
          <w:sz w:val="28"/>
        </w:rPr>
        <w:t xml:space="preserve"> </w:t>
      </w:r>
      <w:r>
        <w:rPr>
          <w:sz w:val="28"/>
          <w:lang w:val="en-US"/>
        </w:rPr>
        <w:t>Cola</w:t>
      </w:r>
      <w:r w:rsidRPr="00BE0DCD">
        <w:rPr>
          <w:sz w:val="28"/>
        </w:rPr>
        <w:t xml:space="preserve"> переосмыслил </w:t>
      </w:r>
      <w:r>
        <w:rPr>
          <w:sz w:val="28"/>
        </w:rPr>
        <w:t>известный рекламный ролик «</w:t>
      </w:r>
      <w:r w:rsidRPr="002D657F">
        <w:rPr>
          <w:rFonts w:eastAsia="Times New Roman"/>
          <w:sz w:val="28"/>
          <w:szCs w:val="28"/>
          <w:lang w:val="en-US"/>
        </w:rPr>
        <w:t>Hilltop</w:t>
      </w:r>
      <w:r>
        <w:rPr>
          <w:sz w:val="28"/>
        </w:rPr>
        <w:t xml:space="preserve">» 1971 года для </w:t>
      </w:r>
      <w:proofErr w:type="spellStart"/>
      <w:r>
        <w:rPr>
          <w:sz w:val="28"/>
        </w:rPr>
        <w:t>диджитал</w:t>
      </w:r>
      <w:proofErr w:type="spellEnd"/>
      <w:r>
        <w:rPr>
          <w:sz w:val="28"/>
        </w:rPr>
        <w:t xml:space="preserve"> эры с тем, чтобы побудить людей «купить миру кока-колу», используя свои мобильные телефоны и технологии </w:t>
      </w:r>
      <w:r>
        <w:rPr>
          <w:sz w:val="28"/>
          <w:lang w:val="en-US"/>
        </w:rPr>
        <w:t>Google</w:t>
      </w:r>
      <w:r w:rsidRPr="00BE0DCD">
        <w:rPr>
          <w:sz w:val="28"/>
        </w:rPr>
        <w:t xml:space="preserve">. </w:t>
      </w:r>
      <w:r>
        <w:rPr>
          <w:sz w:val="28"/>
        </w:rPr>
        <w:t xml:space="preserve">Таким образом, компания хотела показать рекламной индустрии, что онлайн и мобильная реклама в приложениях имеют большой потенциал для дальнейшего развития. </w:t>
      </w:r>
      <w:r>
        <w:rPr>
          <w:sz w:val="28"/>
          <w:lang w:val="en-US"/>
        </w:rPr>
        <w:t>Google</w:t>
      </w:r>
      <w:r w:rsidRPr="00EA3176">
        <w:rPr>
          <w:sz w:val="28"/>
        </w:rPr>
        <w:t xml:space="preserve"> создала целую </w:t>
      </w:r>
      <w:r w:rsidRPr="00EA3176">
        <w:rPr>
          <w:sz w:val="28"/>
        </w:rPr>
        <w:lastRenderedPageBreak/>
        <w:t xml:space="preserve">кампанию, в рамках которой выбирались классические рекламные ролики и </w:t>
      </w:r>
      <w:r>
        <w:rPr>
          <w:sz w:val="28"/>
        </w:rPr>
        <w:t xml:space="preserve">переделывались их брифы с использованием современных </w:t>
      </w:r>
      <w:proofErr w:type="spellStart"/>
      <w:r>
        <w:rPr>
          <w:sz w:val="28"/>
        </w:rPr>
        <w:t>диджитал</w:t>
      </w:r>
      <w:proofErr w:type="spellEnd"/>
      <w:r>
        <w:rPr>
          <w:sz w:val="28"/>
        </w:rPr>
        <w:t xml:space="preserve"> инструментов.</w:t>
      </w:r>
      <w:r w:rsidRPr="00EA3176">
        <w:rPr>
          <w:sz w:val="28"/>
        </w:rPr>
        <w:t xml:space="preserve"> </w:t>
      </w:r>
    </w:p>
    <w:p w14:paraId="05FA403D" w14:textId="77777777" w:rsidR="00706AA0" w:rsidRDefault="004F4D6C" w:rsidP="004F4D6C">
      <w:pPr>
        <w:spacing w:line="360" w:lineRule="auto"/>
        <w:jc w:val="both"/>
        <w:rPr>
          <w:sz w:val="28"/>
          <w:szCs w:val="28"/>
        </w:rPr>
      </w:pPr>
      <w:r>
        <w:rPr>
          <w:sz w:val="28"/>
          <w:szCs w:val="28"/>
        </w:rPr>
        <w:t xml:space="preserve">     </w:t>
      </w:r>
      <w:r w:rsidRPr="008E0AE5">
        <w:rPr>
          <w:sz w:val="28"/>
          <w:szCs w:val="28"/>
        </w:rPr>
        <w:t xml:space="preserve">В данном кейсе компания работала над роликом </w:t>
      </w:r>
      <w:r w:rsidRPr="008E0AE5">
        <w:rPr>
          <w:sz w:val="28"/>
          <w:szCs w:val="28"/>
          <w:lang w:val="en-US"/>
        </w:rPr>
        <w:t>Coca</w:t>
      </w:r>
      <w:r w:rsidRPr="008E0AE5">
        <w:rPr>
          <w:sz w:val="28"/>
          <w:szCs w:val="28"/>
        </w:rPr>
        <w:t xml:space="preserve"> </w:t>
      </w:r>
      <w:r w:rsidRPr="008E0AE5">
        <w:rPr>
          <w:sz w:val="28"/>
          <w:szCs w:val="28"/>
          <w:lang w:val="en-US"/>
        </w:rPr>
        <w:t>Cola</w:t>
      </w:r>
      <w:r w:rsidRPr="008E0AE5">
        <w:rPr>
          <w:sz w:val="28"/>
          <w:szCs w:val="28"/>
        </w:rPr>
        <w:t xml:space="preserve"> 1971 года, в котором молодые люди со всего мира пели песню «</w:t>
      </w:r>
      <w:proofErr w:type="spellStart"/>
      <w:r w:rsidRPr="008E0AE5">
        <w:rPr>
          <w:rFonts w:eastAsia="Times New Roman"/>
          <w:sz w:val="28"/>
          <w:szCs w:val="28"/>
        </w:rPr>
        <w:t>I'd</w:t>
      </w:r>
      <w:proofErr w:type="spellEnd"/>
      <w:r w:rsidRPr="008E0AE5">
        <w:rPr>
          <w:rFonts w:eastAsia="Times New Roman"/>
          <w:sz w:val="28"/>
          <w:szCs w:val="28"/>
        </w:rPr>
        <w:t xml:space="preserve"> </w:t>
      </w:r>
      <w:proofErr w:type="spellStart"/>
      <w:r w:rsidRPr="008E0AE5">
        <w:rPr>
          <w:rFonts w:eastAsia="Times New Roman"/>
          <w:sz w:val="28"/>
          <w:szCs w:val="28"/>
        </w:rPr>
        <w:t>Like</w:t>
      </w:r>
      <w:proofErr w:type="spellEnd"/>
      <w:r w:rsidRPr="008E0AE5">
        <w:rPr>
          <w:rFonts w:eastAsia="Times New Roman"/>
          <w:sz w:val="28"/>
          <w:szCs w:val="28"/>
        </w:rPr>
        <w:t xml:space="preserve"> </w:t>
      </w:r>
      <w:proofErr w:type="spellStart"/>
      <w:r w:rsidRPr="008E0AE5">
        <w:rPr>
          <w:rFonts w:eastAsia="Times New Roman"/>
          <w:sz w:val="28"/>
          <w:szCs w:val="28"/>
        </w:rPr>
        <w:t>to</w:t>
      </w:r>
      <w:proofErr w:type="spellEnd"/>
      <w:r w:rsidRPr="008E0AE5">
        <w:rPr>
          <w:rFonts w:eastAsia="Times New Roman"/>
          <w:sz w:val="28"/>
          <w:szCs w:val="28"/>
        </w:rPr>
        <w:t xml:space="preserve"> </w:t>
      </w:r>
      <w:proofErr w:type="spellStart"/>
      <w:r w:rsidRPr="008E0AE5">
        <w:rPr>
          <w:rFonts w:eastAsia="Times New Roman"/>
          <w:sz w:val="28"/>
          <w:szCs w:val="28"/>
        </w:rPr>
        <w:t>Buy</w:t>
      </w:r>
      <w:proofErr w:type="spellEnd"/>
      <w:r w:rsidRPr="008E0AE5">
        <w:rPr>
          <w:rFonts w:eastAsia="Times New Roman"/>
          <w:sz w:val="28"/>
          <w:szCs w:val="28"/>
        </w:rPr>
        <w:t xml:space="preserve"> </w:t>
      </w:r>
      <w:proofErr w:type="spellStart"/>
      <w:r w:rsidRPr="008E0AE5">
        <w:rPr>
          <w:rFonts w:eastAsia="Times New Roman"/>
          <w:sz w:val="28"/>
          <w:szCs w:val="28"/>
        </w:rPr>
        <w:t>the</w:t>
      </w:r>
      <w:proofErr w:type="spellEnd"/>
      <w:r w:rsidRPr="008E0AE5">
        <w:rPr>
          <w:rFonts w:eastAsia="Times New Roman"/>
          <w:sz w:val="28"/>
          <w:szCs w:val="28"/>
        </w:rPr>
        <w:t xml:space="preserve"> </w:t>
      </w:r>
      <w:proofErr w:type="spellStart"/>
      <w:r w:rsidRPr="008E0AE5">
        <w:rPr>
          <w:rFonts w:eastAsia="Times New Roman"/>
          <w:sz w:val="28"/>
          <w:szCs w:val="28"/>
        </w:rPr>
        <w:t>World</w:t>
      </w:r>
      <w:proofErr w:type="spellEnd"/>
      <w:r w:rsidRPr="008E0AE5">
        <w:rPr>
          <w:rFonts w:eastAsia="Times New Roman"/>
          <w:sz w:val="28"/>
          <w:szCs w:val="28"/>
        </w:rPr>
        <w:t xml:space="preserve"> a </w:t>
      </w:r>
      <w:proofErr w:type="spellStart"/>
      <w:r w:rsidRPr="008E0AE5">
        <w:rPr>
          <w:rFonts w:eastAsia="Times New Roman"/>
          <w:sz w:val="28"/>
          <w:szCs w:val="28"/>
        </w:rPr>
        <w:t>Coke</w:t>
      </w:r>
      <w:proofErr w:type="spellEnd"/>
      <w:r w:rsidRPr="008E0AE5">
        <w:rPr>
          <w:sz w:val="28"/>
          <w:szCs w:val="28"/>
        </w:rPr>
        <w:t>» («Я бы хотел купить миру колу»). Так бренд хотел показать, что его продукт объединяет весь мир, не разделяя никого по расовым и</w:t>
      </w:r>
      <w:r>
        <w:rPr>
          <w:sz w:val="28"/>
          <w:szCs w:val="28"/>
        </w:rPr>
        <w:t>ли половым</w:t>
      </w:r>
      <w:r w:rsidRPr="008E0AE5">
        <w:rPr>
          <w:sz w:val="28"/>
          <w:szCs w:val="28"/>
        </w:rPr>
        <w:t xml:space="preserve"> признакам. </w:t>
      </w:r>
    </w:p>
    <w:p w14:paraId="2EAAC5B1" w14:textId="3F616F5A" w:rsidR="004F4D6C" w:rsidRPr="00706AA0" w:rsidRDefault="00706AA0" w:rsidP="004F4D6C">
      <w:pPr>
        <w:spacing w:line="360" w:lineRule="auto"/>
        <w:jc w:val="both"/>
        <w:rPr>
          <w:sz w:val="28"/>
          <w:szCs w:val="28"/>
        </w:rPr>
      </w:pPr>
      <w:r>
        <w:rPr>
          <w:sz w:val="28"/>
          <w:szCs w:val="28"/>
        </w:rPr>
        <w:t xml:space="preserve">     </w:t>
      </w:r>
      <w:r w:rsidR="004F4D6C" w:rsidRPr="00B77761">
        <w:rPr>
          <w:sz w:val="28"/>
          <w:szCs w:val="28"/>
        </w:rPr>
        <w:t xml:space="preserve">В 2012 году идея единения также легла в основу кампании. </w:t>
      </w:r>
      <w:r w:rsidR="004F4D6C">
        <w:rPr>
          <w:sz w:val="28"/>
          <w:lang w:val="en-US"/>
        </w:rPr>
        <w:t>Google</w:t>
      </w:r>
      <w:r w:rsidR="004F4D6C" w:rsidRPr="004E5EB6">
        <w:rPr>
          <w:sz w:val="28"/>
        </w:rPr>
        <w:t xml:space="preserve"> </w:t>
      </w:r>
      <w:r w:rsidR="004F4D6C">
        <w:rPr>
          <w:sz w:val="28"/>
        </w:rPr>
        <w:t xml:space="preserve">даже </w:t>
      </w:r>
      <w:r w:rsidR="004F4D6C" w:rsidRPr="004E5EB6">
        <w:rPr>
          <w:sz w:val="28"/>
        </w:rPr>
        <w:t xml:space="preserve">обратилась за помощью к </w:t>
      </w:r>
      <w:r w:rsidR="004F4D6C">
        <w:rPr>
          <w:sz w:val="28"/>
        </w:rPr>
        <w:t>арт-директору оригинального рекламного ролика «</w:t>
      </w:r>
      <w:r w:rsidR="004F4D6C" w:rsidRPr="002D657F">
        <w:rPr>
          <w:rFonts w:eastAsia="Times New Roman"/>
          <w:sz w:val="28"/>
          <w:szCs w:val="28"/>
          <w:lang w:val="en-US"/>
        </w:rPr>
        <w:t>Hilltop</w:t>
      </w:r>
      <w:r w:rsidR="004F4D6C">
        <w:rPr>
          <w:sz w:val="28"/>
        </w:rPr>
        <w:t xml:space="preserve">» Харви </w:t>
      </w:r>
      <w:proofErr w:type="spellStart"/>
      <w:r w:rsidR="004F4D6C">
        <w:rPr>
          <w:sz w:val="28"/>
        </w:rPr>
        <w:t>Гэйбору</w:t>
      </w:r>
      <w:proofErr w:type="spellEnd"/>
      <w:r w:rsidR="004F4D6C">
        <w:rPr>
          <w:sz w:val="28"/>
        </w:rPr>
        <w:t xml:space="preserve">. </w:t>
      </w:r>
    </w:p>
    <w:p w14:paraId="686ED0FE" w14:textId="77777777" w:rsidR="004F4D6C" w:rsidRDefault="004F4D6C" w:rsidP="004F4D6C">
      <w:pPr>
        <w:spacing w:line="360" w:lineRule="auto"/>
        <w:jc w:val="both"/>
        <w:rPr>
          <w:sz w:val="28"/>
          <w:szCs w:val="28"/>
        </w:rPr>
      </w:pPr>
      <w:r>
        <w:rPr>
          <w:sz w:val="28"/>
          <w:szCs w:val="28"/>
        </w:rPr>
        <w:t xml:space="preserve">     </w:t>
      </w:r>
      <w:r w:rsidRPr="00B77761">
        <w:rPr>
          <w:sz w:val="28"/>
          <w:szCs w:val="28"/>
        </w:rPr>
        <w:t xml:space="preserve">В приложении </w:t>
      </w:r>
      <w:r w:rsidRPr="004F754B">
        <w:rPr>
          <w:sz w:val="28"/>
          <w:szCs w:val="28"/>
          <w:lang w:val="en-US"/>
        </w:rPr>
        <w:t>Coca</w:t>
      </w:r>
      <w:r w:rsidRPr="004F754B">
        <w:rPr>
          <w:sz w:val="28"/>
          <w:szCs w:val="28"/>
        </w:rPr>
        <w:t>-</w:t>
      </w:r>
      <w:r w:rsidRPr="004F754B">
        <w:rPr>
          <w:sz w:val="28"/>
          <w:szCs w:val="28"/>
          <w:lang w:val="en-US"/>
        </w:rPr>
        <w:t>Cola</w:t>
      </w:r>
      <w:r w:rsidRPr="00B77761">
        <w:rPr>
          <w:sz w:val="28"/>
          <w:szCs w:val="28"/>
        </w:rPr>
        <w:t xml:space="preserve"> реклама в формате </w:t>
      </w:r>
      <w:r w:rsidRPr="00B77761">
        <w:rPr>
          <w:sz w:val="28"/>
          <w:szCs w:val="28"/>
          <w:lang w:val="en-US"/>
        </w:rPr>
        <w:t>Rich</w:t>
      </w:r>
      <w:r w:rsidRPr="00B77761">
        <w:rPr>
          <w:sz w:val="28"/>
          <w:szCs w:val="28"/>
        </w:rPr>
        <w:t>-</w:t>
      </w:r>
      <w:r w:rsidRPr="00B77761">
        <w:rPr>
          <w:sz w:val="28"/>
          <w:szCs w:val="28"/>
          <w:lang w:val="en-US"/>
        </w:rPr>
        <w:t>media</w:t>
      </w:r>
      <w:r w:rsidRPr="00B77761">
        <w:rPr>
          <w:sz w:val="28"/>
          <w:szCs w:val="28"/>
        </w:rPr>
        <w:t xml:space="preserve"> баннеров предлагала пользователям буквально купить напиток незнакомцу, выбрав </w:t>
      </w:r>
      <w:proofErr w:type="spellStart"/>
      <w:r w:rsidRPr="00B77761">
        <w:rPr>
          <w:sz w:val="28"/>
          <w:szCs w:val="28"/>
        </w:rPr>
        <w:t>вендинговый</w:t>
      </w:r>
      <w:proofErr w:type="spellEnd"/>
      <w:r w:rsidRPr="00B77761">
        <w:rPr>
          <w:sz w:val="28"/>
          <w:szCs w:val="28"/>
        </w:rPr>
        <w:t xml:space="preserve"> автомат в любой точке мира. </w:t>
      </w:r>
      <w:r>
        <w:rPr>
          <w:sz w:val="28"/>
          <w:szCs w:val="28"/>
        </w:rPr>
        <w:t xml:space="preserve">Отправить колу можно было также посредством интерактивной рекламы на </w:t>
      </w:r>
      <w:r>
        <w:rPr>
          <w:sz w:val="28"/>
          <w:szCs w:val="28"/>
          <w:lang w:val="en-US"/>
        </w:rPr>
        <w:t>YouTube</w:t>
      </w:r>
      <w:r w:rsidRPr="00A21ABC">
        <w:rPr>
          <w:sz w:val="28"/>
          <w:szCs w:val="28"/>
        </w:rPr>
        <w:t xml:space="preserve">. </w:t>
      </w:r>
      <w:r w:rsidRPr="00B77761">
        <w:rPr>
          <w:sz w:val="28"/>
          <w:szCs w:val="28"/>
        </w:rPr>
        <w:t>Человек выбирает город, в который он отправит колу</w:t>
      </w:r>
      <w:r>
        <w:rPr>
          <w:sz w:val="28"/>
          <w:szCs w:val="28"/>
        </w:rPr>
        <w:t xml:space="preserve"> (Нью-Йорк, Маунтин-Вью (Калифорния), Кейптаун или Буэнос-Айрес)</w:t>
      </w:r>
      <w:r w:rsidRPr="00B77761">
        <w:rPr>
          <w:sz w:val="28"/>
          <w:szCs w:val="28"/>
        </w:rPr>
        <w:t xml:space="preserve">, добавляет сообщение и нажимает на кнопку, посылая бутылку в один из специально созданных для кампании автомат. </w:t>
      </w:r>
    </w:p>
    <w:p w14:paraId="7685AA50" w14:textId="2B6CEF10" w:rsidR="004F4D6C" w:rsidRPr="0063427E" w:rsidRDefault="00706AA0" w:rsidP="004F4D6C">
      <w:pPr>
        <w:spacing w:line="360" w:lineRule="auto"/>
        <w:jc w:val="both"/>
        <w:rPr>
          <w:sz w:val="28"/>
        </w:rPr>
      </w:pPr>
      <w:r>
        <w:rPr>
          <w:rFonts w:eastAsia="Times New Roman"/>
        </w:rPr>
        <w:t xml:space="preserve">     </w:t>
      </w:r>
      <w:r w:rsidR="004F4D6C" w:rsidRPr="0063427E">
        <w:rPr>
          <w:sz w:val="28"/>
        </w:rPr>
        <w:t xml:space="preserve">Получатели же забирали бесплатную колу </w:t>
      </w:r>
      <w:r w:rsidR="004F4D6C">
        <w:rPr>
          <w:sz w:val="28"/>
        </w:rPr>
        <w:t xml:space="preserve">и могли прочитать само сообщение, а после ответить на него – в текстовом виде либо же в </w:t>
      </w:r>
      <w:proofErr w:type="spellStart"/>
      <w:r w:rsidR="004F4D6C">
        <w:rPr>
          <w:sz w:val="28"/>
        </w:rPr>
        <w:t>видеосообщении</w:t>
      </w:r>
      <w:proofErr w:type="spellEnd"/>
      <w:r w:rsidR="004F4D6C">
        <w:rPr>
          <w:sz w:val="28"/>
        </w:rPr>
        <w:t xml:space="preserve"> – и отправить адресанту. </w:t>
      </w:r>
    </w:p>
    <w:p w14:paraId="00E3BFCB" w14:textId="77777777" w:rsidR="004F4D6C" w:rsidRDefault="004F4D6C" w:rsidP="004F4D6C">
      <w:pPr>
        <w:spacing w:line="360" w:lineRule="auto"/>
        <w:jc w:val="both"/>
        <w:rPr>
          <w:sz w:val="28"/>
        </w:rPr>
      </w:pPr>
      <w:r>
        <w:rPr>
          <w:sz w:val="28"/>
        </w:rPr>
        <w:t xml:space="preserve">     Вся кампания </w:t>
      </w:r>
      <w:r>
        <w:rPr>
          <w:sz w:val="28"/>
          <w:lang w:val="en-US"/>
        </w:rPr>
        <w:t>Google</w:t>
      </w:r>
      <w:r w:rsidRPr="0065606D">
        <w:rPr>
          <w:sz w:val="28"/>
        </w:rPr>
        <w:t xml:space="preserve"> </w:t>
      </w:r>
      <w:r>
        <w:rPr>
          <w:sz w:val="28"/>
        </w:rPr>
        <w:t xml:space="preserve">построена на интерактивной рекламе в приложениях, мобильной рекламе, </w:t>
      </w:r>
      <w:r>
        <w:rPr>
          <w:sz w:val="28"/>
          <w:lang w:val="en-US"/>
        </w:rPr>
        <w:t>Google</w:t>
      </w:r>
      <w:r w:rsidRPr="004849CC">
        <w:rPr>
          <w:sz w:val="28"/>
        </w:rPr>
        <w:t xml:space="preserve"> </w:t>
      </w:r>
      <w:proofErr w:type="spellStart"/>
      <w:r>
        <w:rPr>
          <w:sz w:val="28"/>
        </w:rPr>
        <w:t>Maps</w:t>
      </w:r>
      <w:proofErr w:type="spellEnd"/>
      <w:r>
        <w:rPr>
          <w:sz w:val="28"/>
        </w:rPr>
        <w:t xml:space="preserve">, </w:t>
      </w:r>
      <w:r>
        <w:rPr>
          <w:sz w:val="28"/>
          <w:lang w:val="en-US"/>
        </w:rPr>
        <w:t>Google</w:t>
      </w:r>
      <w:r>
        <w:rPr>
          <w:sz w:val="28"/>
        </w:rPr>
        <w:t xml:space="preserve"> </w:t>
      </w:r>
      <w:proofErr w:type="spellStart"/>
      <w:r>
        <w:rPr>
          <w:sz w:val="28"/>
        </w:rPr>
        <w:t>Translate</w:t>
      </w:r>
      <w:proofErr w:type="spellEnd"/>
      <w:r>
        <w:rPr>
          <w:sz w:val="28"/>
        </w:rPr>
        <w:t xml:space="preserve">, </w:t>
      </w:r>
      <w:proofErr w:type="spellStart"/>
      <w:r>
        <w:rPr>
          <w:sz w:val="28"/>
        </w:rPr>
        <w:t>YouTube</w:t>
      </w:r>
      <w:proofErr w:type="spellEnd"/>
      <w:r>
        <w:rPr>
          <w:sz w:val="28"/>
        </w:rPr>
        <w:t xml:space="preserve"> и мобильных приложениях. </w:t>
      </w:r>
    </w:p>
    <w:p w14:paraId="3C41849F" w14:textId="77777777" w:rsidR="004F4D6C" w:rsidRDefault="004F4D6C" w:rsidP="004F4D6C">
      <w:pPr>
        <w:spacing w:line="360" w:lineRule="auto"/>
        <w:jc w:val="both"/>
        <w:rPr>
          <w:sz w:val="28"/>
        </w:rPr>
      </w:pPr>
    </w:p>
    <w:p w14:paraId="3889923E" w14:textId="77777777" w:rsidR="004F4D6C" w:rsidRDefault="004F4D6C" w:rsidP="004F4D6C">
      <w:pPr>
        <w:spacing w:line="360" w:lineRule="auto"/>
        <w:jc w:val="center"/>
        <w:rPr>
          <w:rFonts w:eastAsia="Times New Roman"/>
          <w:sz w:val="28"/>
        </w:rPr>
      </w:pPr>
      <w:r w:rsidRPr="007E1741">
        <w:rPr>
          <w:sz w:val="28"/>
        </w:rPr>
        <w:t>§ 2.2.</w:t>
      </w:r>
      <w:r>
        <w:rPr>
          <w:sz w:val="28"/>
        </w:rPr>
        <w:t xml:space="preserve">5 </w:t>
      </w:r>
      <w:r w:rsidRPr="007E1741">
        <w:rPr>
          <w:rFonts w:eastAsia="Times New Roman"/>
          <w:sz w:val="28"/>
        </w:rPr>
        <w:t>Вовлечение потребителя в создание рекламы</w:t>
      </w:r>
    </w:p>
    <w:p w14:paraId="10BC2899" w14:textId="77777777" w:rsidR="004F4D6C" w:rsidRDefault="004F4D6C" w:rsidP="004F4D6C">
      <w:pPr>
        <w:spacing w:line="360" w:lineRule="auto"/>
        <w:jc w:val="both"/>
        <w:rPr>
          <w:rFonts w:eastAsia="Times New Roman"/>
          <w:sz w:val="28"/>
        </w:rPr>
      </w:pPr>
      <w:r>
        <w:rPr>
          <w:rFonts w:eastAsia="Times New Roman"/>
          <w:sz w:val="28"/>
          <w:szCs w:val="28"/>
        </w:rPr>
        <w:t xml:space="preserve">     </w:t>
      </w:r>
      <w:r>
        <w:rPr>
          <w:rFonts w:eastAsia="Times New Roman"/>
          <w:sz w:val="28"/>
        </w:rPr>
        <w:t>Об этом тренде мы говорим в рамках повышения лояльности потребителя к бренду.</w:t>
      </w:r>
    </w:p>
    <w:p w14:paraId="1D6E216B" w14:textId="77777777" w:rsidR="004F4D6C" w:rsidRPr="004D5BF4" w:rsidRDefault="004F4D6C" w:rsidP="004F4D6C">
      <w:pPr>
        <w:spacing w:line="360" w:lineRule="auto"/>
        <w:jc w:val="both"/>
        <w:rPr>
          <w:rFonts w:eastAsia="Times New Roman"/>
          <w:sz w:val="28"/>
          <w:lang w:val="en-US"/>
        </w:rPr>
      </w:pPr>
      <w:r w:rsidRPr="00A04F21">
        <w:rPr>
          <w:rFonts w:eastAsia="Times New Roman"/>
          <w:sz w:val="28"/>
          <w:szCs w:val="28"/>
        </w:rPr>
        <w:t xml:space="preserve">     </w:t>
      </w:r>
      <w:r>
        <w:rPr>
          <w:rFonts w:eastAsia="Times New Roman"/>
          <w:sz w:val="28"/>
        </w:rPr>
        <w:t>Для</w:t>
      </w:r>
      <w:r w:rsidRPr="00B9461B">
        <w:rPr>
          <w:rFonts w:eastAsia="Times New Roman"/>
          <w:sz w:val="28"/>
          <w:lang w:val="en-US"/>
        </w:rPr>
        <w:t xml:space="preserve"> </w:t>
      </w:r>
      <w:r>
        <w:rPr>
          <w:rFonts w:eastAsia="Times New Roman"/>
          <w:sz w:val="28"/>
        </w:rPr>
        <w:t>этого</w:t>
      </w:r>
      <w:r w:rsidRPr="00B9461B">
        <w:rPr>
          <w:rFonts w:eastAsia="Times New Roman"/>
          <w:sz w:val="28"/>
          <w:lang w:val="en-US"/>
        </w:rPr>
        <w:t xml:space="preserve"> </w:t>
      </w:r>
      <w:r>
        <w:rPr>
          <w:rFonts w:eastAsia="Times New Roman"/>
          <w:sz w:val="28"/>
        </w:rPr>
        <w:t>мы</w:t>
      </w:r>
      <w:r w:rsidRPr="00B9461B">
        <w:rPr>
          <w:rFonts w:eastAsia="Times New Roman"/>
          <w:sz w:val="28"/>
          <w:lang w:val="en-US"/>
        </w:rPr>
        <w:t xml:space="preserve"> </w:t>
      </w:r>
      <w:r>
        <w:rPr>
          <w:rFonts w:eastAsia="Times New Roman"/>
          <w:sz w:val="28"/>
        </w:rPr>
        <w:t>выбрали</w:t>
      </w:r>
      <w:r w:rsidRPr="00B9461B">
        <w:rPr>
          <w:rFonts w:eastAsia="Times New Roman"/>
          <w:sz w:val="28"/>
          <w:lang w:val="en-US"/>
        </w:rPr>
        <w:t xml:space="preserve"> </w:t>
      </w:r>
      <w:r>
        <w:rPr>
          <w:rFonts w:eastAsia="Times New Roman"/>
          <w:sz w:val="28"/>
        </w:rPr>
        <w:t>работу</w:t>
      </w:r>
      <w:r w:rsidRPr="00B9461B">
        <w:rPr>
          <w:rFonts w:eastAsia="Times New Roman"/>
          <w:sz w:val="28"/>
          <w:lang w:val="en-US"/>
        </w:rPr>
        <w:t xml:space="preserve"> </w:t>
      </w:r>
      <w:r w:rsidRPr="004D5BF4">
        <w:rPr>
          <w:rFonts w:eastAsia="Times New Roman"/>
          <w:color w:val="000000" w:themeColor="text1"/>
          <w:sz w:val="28"/>
          <w:szCs w:val="28"/>
          <w:lang w:val="en-US"/>
        </w:rPr>
        <w:t>Village Voice</w:t>
      </w:r>
      <w:r w:rsidRPr="004D5BF4">
        <w:rPr>
          <w:rFonts w:eastAsia="Times New Roman"/>
          <w:sz w:val="28"/>
          <w:szCs w:val="28"/>
          <w:lang w:val="en-US"/>
        </w:rPr>
        <w:t xml:space="preserve"> «</w:t>
      </w:r>
      <w:r w:rsidRPr="004D5BF4">
        <w:rPr>
          <w:rFonts w:eastAsia="Times New Roman"/>
          <w:color w:val="000000" w:themeColor="text1"/>
          <w:sz w:val="28"/>
          <w:szCs w:val="28"/>
          <w:lang w:val="en-US"/>
        </w:rPr>
        <w:t>New York Writes Itself</w:t>
      </w:r>
      <w:r w:rsidRPr="004D5BF4">
        <w:rPr>
          <w:rFonts w:eastAsia="Times New Roman"/>
          <w:sz w:val="28"/>
          <w:szCs w:val="28"/>
          <w:lang w:val="en-US"/>
        </w:rPr>
        <w:t>» (2012).</w:t>
      </w:r>
      <w:r w:rsidRPr="00B9461B">
        <w:rPr>
          <w:rFonts w:eastAsia="Times New Roman"/>
          <w:sz w:val="28"/>
          <w:lang w:val="en-US"/>
        </w:rPr>
        <w:t xml:space="preserve"> </w:t>
      </w:r>
    </w:p>
    <w:tbl>
      <w:tblPr>
        <w:tblStyle w:val="af0"/>
        <w:tblW w:w="9338" w:type="dxa"/>
        <w:tblLook w:val="04A0" w:firstRow="1" w:lastRow="0" w:firstColumn="1" w:lastColumn="0" w:noHBand="0" w:noVBand="1"/>
      </w:tblPr>
      <w:tblGrid>
        <w:gridCol w:w="4669"/>
        <w:gridCol w:w="4669"/>
      </w:tblGrid>
      <w:tr w:rsidR="004F4D6C" w:rsidRPr="00DF4975" w14:paraId="345CCC36" w14:textId="77777777" w:rsidTr="004F4D6C">
        <w:tc>
          <w:tcPr>
            <w:tcW w:w="4669" w:type="dxa"/>
          </w:tcPr>
          <w:p w14:paraId="2504C350"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lastRenderedPageBreak/>
              <w:t>Название работы:</w:t>
            </w:r>
          </w:p>
        </w:tc>
        <w:tc>
          <w:tcPr>
            <w:tcW w:w="4669" w:type="dxa"/>
          </w:tcPr>
          <w:p w14:paraId="42C5ABCE" w14:textId="77777777" w:rsidR="004F4D6C" w:rsidRPr="00DF4975" w:rsidRDefault="004F4D6C" w:rsidP="004F4D6C">
            <w:pPr>
              <w:spacing w:line="360" w:lineRule="auto"/>
              <w:rPr>
                <w:rFonts w:eastAsia="Times New Roman"/>
                <w:color w:val="000000" w:themeColor="text1"/>
                <w:szCs w:val="28"/>
                <w:lang w:val="en-US"/>
              </w:rPr>
            </w:pPr>
            <w:r w:rsidRPr="00DF4975">
              <w:rPr>
                <w:rFonts w:eastAsia="Times New Roman"/>
                <w:color w:val="000000" w:themeColor="text1"/>
                <w:lang w:val="en-US"/>
              </w:rPr>
              <w:t xml:space="preserve">New York Writes Itself  </w:t>
            </w:r>
          </w:p>
        </w:tc>
      </w:tr>
      <w:tr w:rsidR="004F4D6C" w:rsidRPr="00174BDE" w14:paraId="4B77AAF5" w14:textId="77777777" w:rsidTr="004F4D6C">
        <w:tc>
          <w:tcPr>
            <w:tcW w:w="4669" w:type="dxa"/>
          </w:tcPr>
          <w:p w14:paraId="67130D4E"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 xml:space="preserve">Рекламодатель: </w:t>
            </w:r>
          </w:p>
        </w:tc>
        <w:tc>
          <w:tcPr>
            <w:tcW w:w="4669" w:type="dxa"/>
          </w:tcPr>
          <w:p w14:paraId="60F2536F" w14:textId="77777777" w:rsidR="004F4D6C" w:rsidRPr="00DF4975" w:rsidRDefault="004F4D6C" w:rsidP="004F4D6C">
            <w:pPr>
              <w:spacing w:line="360" w:lineRule="auto"/>
              <w:rPr>
                <w:rFonts w:eastAsia="Times New Roman"/>
                <w:color w:val="000000" w:themeColor="text1"/>
                <w:szCs w:val="28"/>
                <w:lang w:val="en-US"/>
              </w:rPr>
            </w:pPr>
            <w:r w:rsidRPr="00DF4975">
              <w:rPr>
                <w:rFonts w:eastAsia="Times New Roman"/>
                <w:color w:val="000000" w:themeColor="text1"/>
                <w:lang w:val="en-US"/>
              </w:rPr>
              <w:t>Village Voice / New York Types</w:t>
            </w:r>
          </w:p>
        </w:tc>
      </w:tr>
      <w:tr w:rsidR="004F4D6C" w:rsidRPr="00DF4975" w14:paraId="119AD083" w14:textId="77777777" w:rsidTr="004F4D6C">
        <w:tc>
          <w:tcPr>
            <w:tcW w:w="4669" w:type="dxa"/>
          </w:tcPr>
          <w:p w14:paraId="48E6467B"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Название бренда:</w:t>
            </w:r>
          </w:p>
        </w:tc>
        <w:tc>
          <w:tcPr>
            <w:tcW w:w="4669" w:type="dxa"/>
          </w:tcPr>
          <w:p w14:paraId="452AAF7B" w14:textId="77777777" w:rsidR="004F4D6C" w:rsidRPr="00DF4975" w:rsidRDefault="004F4D6C" w:rsidP="004F4D6C">
            <w:pPr>
              <w:rPr>
                <w:rFonts w:eastAsia="Times New Roman"/>
                <w:color w:val="000000" w:themeColor="text1"/>
              </w:rPr>
            </w:pPr>
            <w:proofErr w:type="spellStart"/>
            <w:r w:rsidRPr="00DF4975">
              <w:rPr>
                <w:rFonts w:eastAsia="Times New Roman"/>
                <w:color w:val="000000" w:themeColor="text1"/>
              </w:rPr>
              <w:t>Village</w:t>
            </w:r>
            <w:proofErr w:type="spellEnd"/>
            <w:r w:rsidRPr="00DF4975">
              <w:rPr>
                <w:rFonts w:eastAsia="Times New Roman"/>
                <w:color w:val="000000" w:themeColor="text1"/>
              </w:rPr>
              <w:t xml:space="preserve"> </w:t>
            </w:r>
            <w:proofErr w:type="spellStart"/>
            <w:r w:rsidRPr="00DF4975">
              <w:rPr>
                <w:rFonts w:eastAsia="Times New Roman"/>
                <w:color w:val="000000" w:themeColor="text1"/>
              </w:rPr>
              <w:t>Voice</w:t>
            </w:r>
            <w:proofErr w:type="spellEnd"/>
          </w:p>
        </w:tc>
      </w:tr>
      <w:tr w:rsidR="004F4D6C" w:rsidRPr="00DF4975" w14:paraId="7C54278F" w14:textId="77777777" w:rsidTr="004F4D6C">
        <w:tc>
          <w:tcPr>
            <w:tcW w:w="4669" w:type="dxa"/>
          </w:tcPr>
          <w:p w14:paraId="7B3DE85C"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 xml:space="preserve">Продукт: </w:t>
            </w:r>
          </w:p>
        </w:tc>
        <w:tc>
          <w:tcPr>
            <w:tcW w:w="4669" w:type="dxa"/>
          </w:tcPr>
          <w:p w14:paraId="11080929" w14:textId="77777777" w:rsidR="004F4D6C" w:rsidRPr="00DF4975" w:rsidRDefault="004F4D6C" w:rsidP="004F4D6C">
            <w:pPr>
              <w:spacing w:line="360" w:lineRule="auto"/>
              <w:rPr>
                <w:rFonts w:eastAsia="Times New Roman"/>
                <w:color w:val="000000" w:themeColor="text1"/>
                <w:szCs w:val="28"/>
              </w:rPr>
            </w:pPr>
            <w:r w:rsidRPr="00DF4975">
              <w:rPr>
                <w:rFonts w:eastAsia="Times New Roman"/>
                <w:color w:val="000000" w:themeColor="text1"/>
                <w:lang w:val="en-US"/>
              </w:rPr>
              <w:t>Village Voice Newspaper</w:t>
            </w:r>
          </w:p>
        </w:tc>
      </w:tr>
      <w:tr w:rsidR="004F4D6C" w:rsidRPr="00DF4975" w14:paraId="64A161C5" w14:textId="77777777" w:rsidTr="004F4D6C">
        <w:tc>
          <w:tcPr>
            <w:tcW w:w="4669" w:type="dxa"/>
          </w:tcPr>
          <w:p w14:paraId="437E8598"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Агентство:</w:t>
            </w:r>
          </w:p>
        </w:tc>
        <w:tc>
          <w:tcPr>
            <w:tcW w:w="4669" w:type="dxa"/>
          </w:tcPr>
          <w:p w14:paraId="67D800BE" w14:textId="77777777" w:rsidR="004F4D6C" w:rsidRPr="00DF4975" w:rsidRDefault="004F4D6C" w:rsidP="004F4D6C">
            <w:pPr>
              <w:spacing w:line="360" w:lineRule="auto"/>
              <w:rPr>
                <w:rFonts w:eastAsia="Times New Roman"/>
                <w:color w:val="000000" w:themeColor="text1"/>
                <w:szCs w:val="28"/>
              </w:rPr>
            </w:pPr>
            <w:r w:rsidRPr="00DF4975">
              <w:rPr>
                <w:rFonts w:eastAsia="Times New Roman"/>
                <w:color w:val="000000" w:themeColor="text1"/>
                <w:lang w:val="en-US"/>
              </w:rPr>
              <w:t>Leo Burnett New York</w:t>
            </w:r>
          </w:p>
        </w:tc>
      </w:tr>
      <w:tr w:rsidR="004F4D6C" w:rsidRPr="00174BDE" w14:paraId="0E89DA45" w14:textId="77777777" w:rsidTr="004F4D6C">
        <w:tc>
          <w:tcPr>
            <w:tcW w:w="4669" w:type="dxa"/>
          </w:tcPr>
          <w:p w14:paraId="1E30C039"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Категория</w:t>
            </w:r>
            <w:r w:rsidRPr="00DF4975">
              <w:rPr>
                <w:rFonts w:eastAsia="Times New Roman"/>
                <w:color w:val="000000" w:themeColor="text1"/>
                <w:szCs w:val="28"/>
                <w:lang w:val="en-US"/>
              </w:rPr>
              <w:t>:</w:t>
            </w:r>
          </w:p>
        </w:tc>
        <w:tc>
          <w:tcPr>
            <w:tcW w:w="4669" w:type="dxa"/>
          </w:tcPr>
          <w:p w14:paraId="4F4B15A2" w14:textId="77777777" w:rsidR="004F4D6C" w:rsidRPr="00DF4975" w:rsidRDefault="004F4D6C" w:rsidP="004F4D6C">
            <w:pPr>
              <w:rPr>
                <w:rFonts w:eastAsia="Times New Roman"/>
                <w:color w:val="000000" w:themeColor="text1"/>
                <w:lang w:val="en-US"/>
              </w:rPr>
            </w:pPr>
            <w:r w:rsidRPr="00DF4975">
              <w:rPr>
                <w:rFonts w:eastAsia="Times New Roman"/>
                <w:color w:val="000000" w:themeColor="text1"/>
                <w:lang w:val="en-US"/>
              </w:rPr>
              <w:t>Branded content &amp; entertainment lions Best use or integration of user-generated content</w:t>
            </w:r>
          </w:p>
        </w:tc>
      </w:tr>
      <w:tr w:rsidR="004F4D6C" w:rsidRPr="00DF4975" w14:paraId="68DA0E90" w14:textId="77777777" w:rsidTr="004F4D6C">
        <w:tc>
          <w:tcPr>
            <w:tcW w:w="4669" w:type="dxa"/>
          </w:tcPr>
          <w:p w14:paraId="59874A8D"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Награда</w:t>
            </w:r>
            <w:r w:rsidRPr="00DF4975">
              <w:rPr>
                <w:rFonts w:eastAsia="Times New Roman"/>
                <w:color w:val="000000" w:themeColor="text1"/>
                <w:szCs w:val="28"/>
                <w:lang w:val="en-US"/>
              </w:rPr>
              <w:t xml:space="preserve">: </w:t>
            </w:r>
          </w:p>
        </w:tc>
        <w:tc>
          <w:tcPr>
            <w:tcW w:w="4669" w:type="dxa"/>
          </w:tcPr>
          <w:p w14:paraId="3643F9FC" w14:textId="77777777" w:rsidR="004F4D6C" w:rsidRPr="00DF4975" w:rsidRDefault="004F4D6C" w:rsidP="004F4D6C">
            <w:pPr>
              <w:spacing w:line="360" w:lineRule="auto"/>
              <w:rPr>
                <w:rFonts w:eastAsia="Times New Roman"/>
                <w:color w:val="000000" w:themeColor="text1"/>
                <w:szCs w:val="28"/>
                <w:lang w:val="en-US"/>
              </w:rPr>
            </w:pPr>
            <w:r w:rsidRPr="00DF4975">
              <w:rPr>
                <w:rFonts w:eastAsia="Times New Roman"/>
                <w:color w:val="000000" w:themeColor="text1"/>
                <w:szCs w:val="28"/>
              </w:rPr>
              <w:t>Золотой лев</w:t>
            </w:r>
          </w:p>
        </w:tc>
      </w:tr>
      <w:tr w:rsidR="004F4D6C" w:rsidRPr="00DF4975" w14:paraId="6431F531" w14:textId="77777777" w:rsidTr="004F4D6C">
        <w:tc>
          <w:tcPr>
            <w:tcW w:w="4669" w:type="dxa"/>
          </w:tcPr>
          <w:p w14:paraId="106D983C"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Год</w:t>
            </w:r>
            <w:r w:rsidRPr="00DF4975">
              <w:rPr>
                <w:rFonts w:eastAsia="Times New Roman"/>
                <w:color w:val="000000" w:themeColor="text1"/>
                <w:szCs w:val="28"/>
                <w:lang w:val="en-US"/>
              </w:rPr>
              <w:t>:</w:t>
            </w:r>
          </w:p>
        </w:tc>
        <w:tc>
          <w:tcPr>
            <w:tcW w:w="4669" w:type="dxa"/>
          </w:tcPr>
          <w:p w14:paraId="5775FB2E" w14:textId="77777777" w:rsidR="004F4D6C" w:rsidRPr="00DF4975" w:rsidRDefault="004F4D6C" w:rsidP="004F4D6C">
            <w:pPr>
              <w:spacing w:line="360" w:lineRule="auto"/>
              <w:rPr>
                <w:rFonts w:eastAsia="Times New Roman"/>
                <w:color w:val="000000" w:themeColor="text1"/>
                <w:szCs w:val="28"/>
                <w:lang w:val="en-US"/>
              </w:rPr>
            </w:pPr>
            <w:r w:rsidRPr="00DF4975">
              <w:rPr>
                <w:rFonts w:eastAsia="Times New Roman"/>
                <w:color w:val="000000" w:themeColor="text1"/>
                <w:szCs w:val="28"/>
                <w:lang w:val="en-US"/>
              </w:rPr>
              <w:t>2012</w:t>
            </w:r>
          </w:p>
        </w:tc>
      </w:tr>
    </w:tbl>
    <w:p w14:paraId="6B983EB3" w14:textId="77777777" w:rsidR="004F4D6C" w:rsidRDefault="004F4D6C" w:rsidP="004F4D6C"/>
    <w:p w14:paraId="4AAA5A6E" w14:textId="77777777" w:rsidR="004F4D6C" w:rsidRPr="00223103" w:rsidRDefault="004F4D6C" w:rsidP="004F4D6C">
      <w:pPr>
        <w:spacing w:line="360" w:lineRule="auto"/>
        <w:jc w:val="both"/>
        <w:rPr>
          <w:sz w:val="28"/>
        </w:rPr>
      </w:pPr>
      <w:r>
        <w:rPr>
          <w:rFonts w:eastAsia="Times New Roman"/>
          <w:sz w:val="28"/>
          <w:szCs w:val="28"/>
        </w:rPr>
        <w:t xml:space="preserve">     </w:t>
      </w:r>
      <w:r w:rsidRPr="00223103">
        <w:rPr>
          <w:sz w:val="28"/>
        </w:rPr>
        <w:t>В штате издания «</w:t>
      </w:r>
      <w:proofErr w:type="spellStart"/>
      <w:r w:rsidRPr="00223103">
        <w:rPr>
          <w:rFonts w:eastAsia="Times New Roman"/>
          <w:color w:val="000000" w:themeColor="text1"/>
          <w:sz w:val="28"/>
        </w:rPr>
        <w:t>Village</w:t>
      </w:r>
      <w:proofErr w:type="spellEnd"/>
      <w:r w:rsidRPr="00223103">
        <w:rPr>
          <w:rFonts w:eastAsia="Times New Roman"/>
          <w:color w:val="000000" w:themeColor="text1"/>
          <w:sz w:val="28"/>
        </w:rPr>
        <w:t xml:space="preserve"> </w:t>
      </w:r>
      <w:proofErr w:type="spellStart"/>
      <w:r w:rsidRPr="00223103">
        <w:rPr>
          <w:rFonts w:eastAsia="Times New Roman"/>
          <w:color w:val="000000" w:themeColor="text1"/>
          <w:sz w:val="28"/>
        </w:rPr>
        <w:t>Voice</w:t>
      </w:r>
      <w:proofErr w:type="spellEnd"/>
      <w:r w:rsidRPr="00223103">
        <w:rPr>
          <w:sz w:val="28"/>
        </w:rPr>
        <w:t xml:space="preserve">» работало всего 15 человек. Поэтому было принято решение подключить к созданию контента 8 миллионов ньюйоркцев. </w:t>
      </w:r>
    </w:p>
    <w:p w14:paraId="045BFC1D" w14:textId="0D1BF475" w:rsidR="004F4D6C" w:rsidRPr="00223103" w:rsidRDefault="00706AA0" w:rsidP="004F4D6C">
      <w:pPr>
        <w:spacing w:line="360" w:lineRule="auto"/>
        <w:jc w:val="both"/>
        <w:rPr>
          <w:sz w:val="28"/>
        </w:rPr>
      </w:pPr>
      <w:r>
        <w:rPr>
          <w:sz w:val="28"/>
        </w:rPr>
        <w:t xml:space="preserve">     </w:t>
      </w:r>
      <w:r w:rsidR="004F4D6C" w:rsidRPr="00223103">
        <w:rPr>
          <w:sz w:val="28"/>
        </w:rPr>
        <w:t xml:space="preserve">Издание позиционировало себя как честный, настоящий голос Нью-Йорка, но в то же время, оно хотело получить связь с искусством и культурой этого города. </w:t>
      </w:r>
    </w:p>
    <w:p w14:paraId="57E3A951" w14:textId="77777777" w:rsidR="004F4D6C" w:rsidRPr="00223103" w:rsidRDefault="004F4D6C" w:rsidP="004F4D6C">
      <w:pPr>
        <w:spacing w:line="360" w:lineRule="auto"/>
        <w:jc w:val="both"/>
        <w:rPr>
          <w:sz w:val="28"/>
        </w:rPr>
      </w:pPr>
      <w:r>
        <w:rPr>
          <w:rFonts w:eastAsia="Times New Roman"/>
          <w:sz w:val="28"/>
          <w:szCs w:val="28"/>
        </w:rPr>
        <w:t xml:space="preserve">     </w:t>
      </w:r>
      <w:r w:rsidRPr="00223103">
        <w:rPr>
          <w:sz w:val="28"/>
        </w:rPr>
        <w:t xml:space="preserve">Агентство предложило прислушаться к истинным голосам Нью-Йорка, без всякой цензуры, и создать уникальный канал, на котором бы жители могли делиться своими историями и эмоциями, пережитыми на улицах этого города. Так был создан сайт «Нью-Йорк пишет себя сам», где люди публиковали смешные, романтические или странные истории. </w:t>
      </w:r>
    </w:p>
    <w:p w14:paraId="53E37EE3" w14:textId="77777777" w:rsidR="004F4D6C" w:rsidRPr="00223103" w:rsidRDefault="004F4D6C" w:rsidP="004F4D6C">
      <w:pPr>
        <w:spacing w:line="360" w:lineRule="auto"/>
        <w:jc w:val="both"/>
        <w:rPr>
          <w:sz w:val="28"/>
        </w:rPr>
      </w:pPr>
      <w:r>
        <w:rPr>
          <w:rFonts w:eastAsia="Times New Roman"/>
          <w:sz w:val="28"/>
          <w:szCs w:val="28"/>
        </w:rPr>
        <w:t xml:space="preserve">     </w:t>
      </w:r>
      <w:r w:rsidRPr="00223103">
        <w:rPr>
          <w:sz w:val="28"/>
        </w:rPr>
        <w:t xml:space="preserve">Следующий шаг для креативной команды – найти связь с искусством. Наиболее примечательные «голоса» были оформлены в </w:t>
      </w:r>
      <w:proofErr w:type="spellStart"/>
      <w:r w:rsidRPr="00223103">
        <w:rPr>
          <w:sz w:val="28"/>
        </w:rPr>
        <w:t>принтах</w:t>
      </w:r>
      <w:proofErr w:type="spellEnd"/>
      <w:r w:rsidRPr="00223103">
        <w:rPr>
          <w:sz w:val="28"/>
        </w:rPr>
        <w:t xml:space="preserve"> с уникальными иллюстрациями, отображающими все эти признания горожан, которые были представлены на специальной выставке. </w:t>
      </w:r>
    </w:p>
    <w:p w14:paraId="5987AAF9" w14:textId="77777777" w:rsidR="004F4D6C" w:rsidRDefault="004F4D6C" w:rsidP="004F4D6C">
      <w:pPr>
        <w:spacing w:line="360" w:lineRule="auto"/>
        <w:jc w:val="both"/>
        <w:rPr>
          <w:rFonts w:eastAsia="Times New Roman"/>
          <w:color w:val="000000" w:themeColor="text1"/>
          <w:sz w:val="28"/>
        </w:rPr>
      </w:pPr>
      <w:r>
        <w:rPr>
          <w:rFonts w:eastAsia="Times New Roman"/>
          <w:sz w:val="28"/>
          <w:szCs w:val="28"/>
        </w:rPr>
        <w:t xml:space="preserve">     </w:t>
      </w:r>
      <w:r w:rsidRPr="00223103">
        <w:rPr>
          <w:sz w:val="28"/>
        </w:rPr>
        <w:t xml:space="preserve">Кампания получила множество упоминаний в социальных сетях, в СМИ, а также 2 миллиона уникальных посетителей на сайте </w:t>
      </w:r>
      <w:r w:rsidRPr="00223103">
        <w:rPr>
          <w:rFonts w:eastAsia="Times New Roman"/>
          <w:color w:val="000000" w:themeColor="text1"/>
          <w:sz w:val="28"/>
          <w:lang w:val="en-US"/>
        </w:rPr>
        <w:t>New</w:t>
      </w:r>
      <w:r w:rsidRPr="00223103">
        <w:rPr>
          <w:rFonts w:eastAsia="Times New Roman"/>
          <w:color w:val="000000" w:themeColor="text1"/>
          <w:sz w:val="28"/>
        </w:rPr>
        <w:t xml:space="preserve"> </w:t>
      </w:r>
      <w:r w:rsidRPr="00223103">
        <w:rPr>
          <w:rFonts w:eastAsia="Times New Roman"/>
          <w:color w:val="000000" w:themeColor="text1"/>
          <w:sz w:val="28"/>
          <w:lang w:val="en-US"/>
        </w:rPr>
        <w:t>York</w:t>
      </w:r>
      <w:r w:rsidRPr="00223103">
        <w:rPr>
          <w:rFonts w:eastAsia="Times New Roman"/>
          <w:color w:val="000000" w:themeColor="text1"/>
          <w:sz w:val="28"/>
        </w:rPr>
        <w:t xml:space="preserve"> </w:t>
      </w:r>
      <w:r w:rsidRPr="00223103">
        <w:rPr>
          <w:rFonts w:eastAsia="Times New Roman"/>
          <w:color w:val="000000" w:themeColor="text1"/>
          <w:sz w:val="28"/>
          <w:lang w:val="en-US"/>
        </w:rPr>
        <w:t>Writes</w:t>
      </w:r>
      <w:r w:rsidRPr="00223103">
        <w:rPr>
          <w:rFonts w:eastAsia="Times New Roman"/>
          <w:color w:val="000000" w:themeColor="text1"/>
          <w:sz w:val="28"/>
        </w:rPr>
        <w:t xml:space="preserve"> </w:t>
      </w:r>
      <w:r w:rsidRPr="00223103">
        <w:rPr>
          <w:rFonts w:eastAsia="Times New Roman"/>
          <w:color w:val="000000" w:themeColor="text1"/>
          <w:sz w:val="28"/>
          <w:lang w:val="en-US"/>
        </w:rPr>
        <w:t>Itself</w:t>
      </w:r>
      <w:r w:rsidRPr="00223103">
        <w:rPr>
          <w:rFonts w:eastAsia="Times New Roman"/>
          <w:color w:val="000000" w:themeColor="text1"/>
          <w:sz w:val="28"/>
        </w:rPr>
        <w:t xml:space="preserve">. Кампания настолько захватила город, что была создана постановка «8-миллионный главный герой» на Бродвее с наиболее популярными историями (билеты были распроданы за 2 недели), а также комедийное шоу. </w:t>
      </w:r>
    </w:p>
    <w:p w14:paraId="44B6EA7F" w14:textId="77777777" w:rsidR="004F4D6C" w:rsidRDefault="004F4D6C" w:rsidP="004F4D6C">
      <w:pPr>
        <w:spacing w:line="360" w:lineRule="auto"/>
        <w:jc w:val="both"/>
        <w:rPr>
          <w:rFonts w:eastAsia="Times New Roman"/>
          <w:color w:val="000000" w:themeColor="text1"/>
          <w:sz w:val="28"/>
        </w:rPr>
      </w:pPr>
    </w:p>
    <w:p w14:paraId="047DF676" w14:textId="77777777" w:rsidR="00706AA0" w:rsidRDefault="00706AA0" w:rsidP="004F4D6C">
      <w:pPr>
        <w:spacing w:line="360" w:lineRule="auto"/>
        <w:jc w:val="both"/>
        <w:rPr>
          <w:rFonts w:eastAsia="Times New Roman"/>
          <w:color w:val="000000" w:themeColor="text1"/>
          <w:sz w:val="28"/>
        </w:rPr>
      </w:pPr>
    </w:p>
    <w:p w14:paraId="384EF463" w14:textId="77777777" w:rsidR="004F4D6C" w:rsidRPr="001416F4" w:rsidRDefault="004F4D6C" w:rsidP="004F4D6C">
      <w:pPr>
        <w:spacing w:line="360" w:lineRule="auto"/>
        <w:jc w:val="center"/>
        <w:rPr>
          <w:b/>
          <w:sz w:val="28"/>
        </w:rPr>
      </w:pPr>
      <w:r w:rsidRPr="001416F4">
        <w:rPr>
          <w:sz w:val="28"/>
        </w:rPr>
        <w:lastRenderedPageBreak/>
        <w:t>§ 2.2.</w:t>
      </w:r>
      <w:r>
        <w:rPr>
          <w:sz w:val="28"/>
        </w:rPr>
        <w:t>6</w:t>
      </w:r>
      <w:r w:rsidRPr="001416F4">
        <w:rPr>
          <w:sz w:val="28"/>
        </w:rPr>
        <w:t xml:space="preserve"> </w:t>
      </w:r>
      <w:r w:rsidRPr="007E1741">
        <w:rPr>
          <w:rFonts w:eastAsia="Times New Roman"/>
          <w:sz w:val="28"/>
        </w:rPr>
        <w:t>Анимационные</w:t>
      </w:r>
      <w:r w:rsidRPr="001416F4">
        <w:rPr>
          <w:rFonts w:eastAsia="Times New Roman"/>
          <w:sz w:val="28"/>
        </w:rPr>
        <w:t xml:space="preserve"> </w:t>
      </w:r>
      <w:r w:rsidRPr="007E1741">
        <w:rPr>
          <w:rFonts w:eastAsia="Times New Roman"/>
          <w:sz w:val="28"/>
        </w:rPr>
        <w:t>ролики</w:t>
      </w:r>
    </w:p>
    <w:p w14:paraId="4802432B" w14:textId="77777777" w:rsidR="004F4D6C" w:rsidRPr="00F03458" w:rsidRDefault="004F4D6C" w:rsidP="004F4D6C">
      <w:pPr>
        <w:spacing w:line="360" w:lineRule="auto"/>
        <w:jc w:val="both"/>
        <w:rPr>
          <w:rFonts w:eastAsia="Times New Roman"/>
          <w:sz w:val="28"/>
        </w:rPr>
      </w:pPr>
      <w:r>
        <w:rPr>
          <w:rFonts w:eastAsia="Times New Roman"/>
          <w:sz w:val="28"/>
        </w:rPr>
        <w:t xml:space="preserve">     </w:t>
      </w:r>
      <w:r w:rsidRPr="00F03458">
        <w:rPr>
          <w:rFonts w:eastAsia="Times New Roman"/>
          <w:sz w:val="28"/>
        </w:rPr>
        <w:t xml:space="preserve">Анимационные ролики начали набирать особенную популярность на фестивале еще в 2006 году. С тех пор появилось множество новых технологий, способных улучшить качество изображаемой картинки. Успех анимации состоит в том, что она не только делает рекламное сообщение более развлекательным и интересным, но и делает его более эффективным и понятным аудитории. Такие ролики будут иметь больший отклик у потребителя, поскольку они предоставляют информацию в визуально привлекательном видео, что заставит аудиторию с большей открытостью относиться к рекламируемому продукту. </w:t>
      </w:r>
    </w:p>
    <w:p w14:paraId="19D7B439" w14:textId="77777777" w:rsidR="004F4D6C" w:rsidRPr="00C71A6B" w:rsidRDefault="004F4D6C" w:rsidP="004F4D6C">
      <w:pPr>
        <w:spacing w:line="360" w:lineRule="auto"/>
        <w:jc w:val="both"/>
        <w:rPr>
          <w:rFonts w:eastAsia="Times New Roman"/>
          <w:sz w:val="28"/>
        </w:rPr>
      </w:pPr>
      <w:r>
        <w:rPr>
          <w:rFonts w:eastAsia="Times New Roman"/>
          <w:sz w:val="28"/>
        </w:rPr>
        <w:t xml:space="preserve">     </w:t>
      </w:r>
      <w:r w:rsidRPr="00F03458">
        <w:rPr>
          <w:rFonts w:eastAsia="Times New Roman"/>
          <w:sz w:val="28"/>
        </w:rPr>
        <w:t>Можно сказать, что выбранный нами кейс уже вошел в историю рекламы как одна из наиболее вирусных кампаний, которая когда-либо проводилась. Речь идет о ролике «</w:t>
      </w:r>
      <w:r w:rsidRPr="00F03458">
        <w:rPr>
          <w:rFonts w:eastAsia="Times New Roman"/>
          <w:sz w:val="28"/>
          <w:szCs w:val="28"/>
          <w:lang w:val="en-US"/>
        </w:rPr>
        <w:t>Dumb</w:t>
      </w:r>
      <w:r w:rsidRPr="00F03458">
        <w:rPr>
          <w:rFonts w:eastAsia="Times New Roman"/>
          <w:sz w:val="28"/>
          <w:szCs w:val="28"/>
        </w:rPr>
        <w:t xml:space="preserve"> </w:t>
      </w:r>
      <w:r w:rsidRPr="00F03458">
        <w:rPr>
          <w:rFonts w:eastAsia="Times New Roman"/>
          <w:sz w:val="28"/>
          <w:szCs w:val="28"/>
          <w:lang w:val="en-US"/>
        </w:rPr>
        <w:t>Ways</w:t>
      </w:r>
      <w:r w:rsidRPr="00F03458">
        <w:rPr>
          <w:rFonts w:eastAsia="Times New Roman"/>
          <w:sz w:val="28"/>
          <w:szCs w:val="28"/>
        </w:rPr>
        <w:t xml:space="preserve"> </w:t>
      </w:r>
      <w:r w:rsidRPr="00F03458">
        <w:rPr>
          <w:rFonts w:eastAsia="Times New Roman"/>
          <w:sz w:val="28"/>
          <w:szCs w:val="28"/>
          <w:lang w:val="en-US"/>
        </w:rPr>
        <w:t>to</w:t>
      </w:r>
      <w:r w:rsidRPr="00F03458">
        <w:rPr>
          <w:rFonts w:eastAsia="Times New Roman"/>
          <w:sz w:val="28"/>
          <w:szCs w:val="28"/>
        </w:rPr>
        <w:t xml:space="preserve"> </w:t>
      </w:r>
      <w:r w:rsidRPr="00F03458">
        <w:rPr>
          <w:rFonts w:eastAsia="Times New Roman"/>
          <w:sz w:val="28"/>
          <w:szCs w:val="28"/>
          <w:lang w:val="en-US"/>
        </w:rPr>
        <w:t>Die</w:t>
      </w:r>
      <w:r w:rsidRPr="00F03458">
        <w:rPr>
          <w:rFonts w:eastAsia="Times New Roman"/>
          <w:sz w:val="28"/>
        </w:rPr>
        <w:t xml:space="preserve">» 2013 года. </w:t>
      </w:r>
    </w:p>
    <w:tbl>
      <w:tblPr>
        <w:tblStyle w:val="af0"/>
        <w:tblW w:w="9338" w:type="dxa"/>
        <w:tblLook w:val="04A0" w:firstRow="1" w:lastRow="0" w:firstColumn="1" w:lastColumn="0" w:noHBand="0" w:noVBand="1"/>
      </w:tblPr>
      <w:tblGrid>
        <w:gridCol w:w="4669"/>
        <w:gridCol w:w="4669"/>
      </w:tblGrid>
      <w:tr w:rsidR="004F4D6C" w:rsidRPr="00E432D6" w14:paraId="4B37D7F6" w14:textId="77777777" w:rsidTr="004F4D6C">
        <w:tc>
          <w:tcPr>
            <w:tcW w:w="4669" w:type="dxa"/>
          </w:tcPr>
          <w:p w14:paraId="03299BE5" w14:textId="77777777" w:rsidR="004F4D6C" w:rsidRPr="00E432D6" w:rsidRDefault="004F4D6C" w:rsidP="004F4D6C">
            <w:pPr>
              <w:spacing w:line="360" w:lineRule="auto"/>
              <w:rPr>
                <w:b/>
                <w:szCs w:val="28"/>
                <w:lang w:val="en-US"/>
              </w:rPr>
            </w:pPr>
            <w:r w:rsidRPr="00E432D6">
              <w:rPr>
                <w:rFonts w:eastAsia="Times New Roman"/>
                <w:color w:val="000000" w:themeColor="text1"/>
                <w:szCs w:val="28"/>
              </w:rPr>
              <w:t>Название работы:</w:t>
            </w:r>
          </w:p>
        </w:tc>
        <w:tc>
          <w:tcPr>
            <w:tcW w:w="4669" w:type="dxa"/>
          </w:tcPr>
          <w:p w14:paraId="6E4E419B" w14:textId="77777777" w:rsidR="004F4D6C" w:rsidRPr="00E432D6" w:rsidRDefault="004F4D6C" w:rsidP="004F4D6C">
            <w:pPr>
              <w:spacing w:line="360" w:lineRule="auto"/>
              <w:rPr>
                <w:rFonts w:eastAsia="Times New Roman"/>
                <w:color w:val="000000" w:themeColor="text1"/>
                <w:szCs w:val="28"/>
                <w:lang w:val="en-US"/>
              </w:rPr>
            </w:pPr>
            <w:r w:rsidRPr="00E432D6">
              <w:rPr>
                <w:rFonts w:eastAsia="Times New Roman"/>
                <w:szCs w:val="28"/>
                <w:lang w:val="en-US"/>
              </w:rPr>
              <w:t>Dumb Ways to Die</w:t>
            </w:r>
          </w:p>
        </w:tc>
      </w:tr>
      <w:tr w:rsidR="004F4D6C" w:rsidRPr="00E432D6" w14:paraId="05D6A6D0" w14:textId="77777777" w:rsidTr="004F4D6C">
        <w:tc>
          <w:tcPr>
            <w:tcW w:w="4669" w:type="dxa"/>
          </w:tcPr>
          <w:p w14:paraId="3864E47D" w14:textId="77777777" w:rsidR="004F4D6C" w:rsidRPr="00E432D6" w:rsidRDefault="004F4D6C" w:rsidP="004F4D6C">
            <w:pPr>
              <w:spacing w:line="360" w:lineRule="auto"/>
              <w:rPr>
                <w:b/>
                <w:szCs w:val="28"/>
                <w:lang w:val="en-US"/>
              </w:rPr>
            </w:pPr>
            <w:r w:rsidRPr="00E432D6">
              <w:rPr>
                <w:rFonts w:eastAsia="Times New Roman"/>
                <w:color w:val="000000" w:themeColor="text1"/>
                <w:szCs w:val="28"/>
              </w:rPr>
              <w:t xml:space="preserve">Рекламодатель: </w:t>
            </w:r>
          </w:p>
        </w:tc>
        <w:tc>
          <w:tcPr>
            <w:tcW w:w="4669" w:type="dxa"/>
          </w:tcPr>
          <w:p w14:paraId="119E6D60" w14:textId="77777777" w:rsidR="004F4D6C" w:rsidRPr="00E432D6" w:rsidRDefault="004F4D6C" w:rsidP="004F4D6C">
            <w:pPr>
              <w:spacing w:line="360" w:lineRule="auto"/>
              <w:rPr>
                <w:rFonts w:eastAsia="Times New Roman"/>
                <w:color w:val="000000" w:themeColor="text1"/>
                <w:szCs w:val="28"/>
              </w:rPr>
            </w:pPr>
            <w:r w:rsidRPr="00E432D6">
              <w:rPr>
                <w:szCs w:val="28"/>
                <w:lang w:val="en-US"/>
              </w:rPr>
              <w:t>Metro Trains</w:t>
            </w:r>
          </w:p>
        </w:tc>
      </w:tr>
      <w:tr w:rsidR="004F4D6C" w:rsidRPr="00E432D6" w14:paraId="738F413D" w14:textId="77777777" w:rsidTr="004F4D6C">
        <w:tc>
          <w:tcPr>
            <w:tcW w:w="4669" w:type="dxa"/>
          </w:tcPr>
          <w:p w14:paraId="16CA301D" w14:textId="77777777" w:rsidR="004F4D6C" w:rsidRPr="00E432D6" w:rsidRDefault="004F4D6C" w:rsidP="004F4D6C">
            <w:pPr>
              <w:spacing w:line="360" w:lineRule="auto"/>
              <w:rPr>
                <w:b/>
                <w:szCs w:val="28"/>
                <w:lang w:val="en-US"/>
              </w:rPr>
            </w:pPr>
            <w:r w:rsidRPr="00E432D6">
              <w:rPr>
                <w:rFonts w:eastAsia="Times New Roman"/>
                <w:color w:val="000000" w:themeColor="text1"/>
                <w:szCs w:val="28"/>
              </w:rPr>
              <w:t>Название бренда:</w:t>
            </w:r>
          </w:p>
        </w:tc>
        <w:tc>
          <w:tcPr>
            <w:tcW w:w="4669" w:type="dxa"/>
          </w:tcPr>
          <w:p w14:paraId="65A48500" w14:textId="77777777" w:rsidR="004F4D6C" w:rsidRPr="00E432D6" w:rsidRDefault="004F4D6C" w:rsidP="004F4D6C">
            <w:pPr>
              <w:spacing w:line="360" w:lineRule="auto"/>
              <w:rPr>
                <w:rFonts w:eastAsia="Times New Roman"/>
                <w:color w:val="000000" w:themeColor="text1"/>
                <w:szCs w:val="28"/>
              </w:rPr>
            </w:pPr>
            <w:r w:rsidRPr="00E432D6">
              <w:rPr>
                <w:szCs w:val="28"/>
                <w:lang w:val="en-US"/>
              </w:rPr>
              <w:t>Metro Trains</w:t>
            </w:r>
          </w:p>
        </w:tc>
      </w:tr>
      <w:tr w:rsidR="004F4D6C" w:rsidRPr="00E432D6" w14:paraId="2ECA964C" w14:textId="77777777" w:rsidTr="004F4D6C">
        <w:tc>
          <w:tcPr>
            <w:tcW w:w="4669" w:type="dxa"/>
          </w:tcPr>
          <w:p w14:paraId="59C6C51C" w14:textId="77777777" w:rsidR="004F4D6C" w:rsidRPr="00E432D6" w:rsidRDefault="004F4D6C" w:rsidP="004F4D6C">
            <w:pPr>
              <w:spacing w:line="360" w:lineRule="auto"/>
              <w:rPr>
                <w:b/>
                <w:szCs w:val="28"/>
                <w:lang w:val="en-US"/>
              </w:rPr>
            </w:pPr>
            <w:r w:rsidRPr="00E432D6">
              <w:rPr>
                <w:rFonts w:eastAsia="Times New Roman"/>
                <w:color w:val="000000" w:themeColor="text1"/>
                <w:szCs w:val="28"/>
              </w:rPr>
              <w:t xml:space="preserve">Продукт: </w:t>
            </w:r>
          </w:p>
        </w:tc>
        <w:tc>
          <w:tcPr>
            <w:tcW w:w="4669" w:type="dxa"/>
          </w:tcPr>
          <w:p w14:paraId="39849811" w14:textId="77777777" w:rsidR="004F4D6C" w:rsidRPr="00E432D6" w:rsidRDefault="004F4D6C" w:rsidP="004F4D6C">
            <w:pPr>
              <w:rPr>
                <w:rFonts w:eastAsia="Times New Roman"/>
                <w:szCs w:val="28"/>
                <w:lang w:val="en-US"/>
              </w:rPr>
            </w:pPr>
            <w:r w:rsidRPr="00E432D6">
              <w:rPr>
                <w:szCs w:val="28"/>
                <w:lang w:val="en-US"/>
              </w:rPr>
              <w:t>Metro Trains</w:t>
            </w:r>
          </w:p>
        </w:tc>
      </w:tr>
      <w:tr w:rsidR="004F4D6C" w:rsidRPr="00E432D6" w14:paraId="252D2CCC" w14:textId="77777777" w:rsidTr="004F4D6C">
        <w:tc>
          <w:tcPr>
            <w:tcW w:w="4669" w:type="dxa"/>
          </w:tcPr>
          <w:p w14:paraId="2CF4BE72" w14:textId="77777777" w:rsidR="004F4D6C" w:rsidRPr="00E432D6" w:rsidRDefault="004F4D6C" w:rsidP="004F4D6C">
            <w:pPr>
              <w:spacing w:line="360" w:lineRule="auto"/>
              <w:rPr>
                <w:b/>
                <w:szCs w:val="28"/>
                <w:lang w:val="en-US"/>
              </w:rPr>
            </w:pPr>
            <w:r w:rsidRPr="00E432D6">
              <w:rPr>
                <w:rFonts w:eastAsia="Times New Roman"/>
                <w:color w:val="000000" w:themeColor="text1"/>
                <w:szCs w:val="28"/>
              </w:rPr>
              <w:t>Агентство:</w:t>
            </w:r>
          </w:p>
        </w:tc>
        <w:tc>
          <w:tcPr>
            <w:tcW w:w="4669" w:type="dxa"/>
          </w:tcPr>
          <w:p w14:paraId="443AF747" w14:textId="77777777" w:rsidR="004F4D6C" w:rsidRPr="00E432D6" w:rsidRDefault="004F4D6C" w:rsidP="004F4D6C">
            <w:pPr>
              <w:spacing w:line="360" w:lineRule="auto"/>
              <w:rPr>
                <w:rFonts w:eastAsia="Times New Roman"/>
                <w:color w:val="000000" w:themeColor="text1"/>
                <w:szCs w:val="28"/>
              </w:rPr>
            </w:pPr>
            <w:r w:rsidRPr="00E432D6">
              <w:rPr>
                <w:szCs w:val="28"/>
                <w:lang w:val="en-US"/>
              </w:rPr>
              <w:t>McCann Erickson Melbourne</w:t>
            </w:r>
          </w:p>
        </w:tc>
      </w:tr>
      <w:tr w:rsidR="004F4D6C" w:rsidRPr="00E432D6" w14:paraId="20BA66BB" w14:textId="77777777" w:rsidTr="004F4D6C">
        <w:tc>
          <w:tcPr>
            <w:tcW w:w="4669" w:type="dxa"/>
          </w:tcPr>
          <w:p w14:paraId="511C44F5" w14:textId="77777777" w:rsidR="004F4D6C" w:rsidRPr="00E432D6" w:rsidRDefault="004F4D6C" w:rsidP="004F4D6C">
            <w:pPr>
              <w:spacing w:line="360" w:lineRule="auto"/>
              <w:rPr>
                <w:b/>
                <w:szCs w:val="28"/>
                <w:lang w:val="en-US"/>
              </w:rPr>
            </w:pPr>
            <w:r w:rsidRPr="00E432D6">
              <w:rPr>
                <w:rFonts w:eastAsia="Times New Roman"/>
                <w:color w:val="000000" w:themeColor="text1"/>
                <w:szCs w:val="28"/>
              </w:rPr>
              <w:t>Категория</w:t>
            </w:r>
            <w:r w:rsidRPr="00E432D6">
              <w:rPr>
                <w:rFonts w:eastAsia="Times New Roman"/>
                <w:color w:val="000000" w:themeColor="text1"/>
                <w:szCs w:val="28"/>
                <w:lang w:val="en-US"/>
              </w:rPr>
              <w:t>:</w:t>
            </w:r>
          </w:p>
        </w:tc>
        <w:tc>
          <w:tcPr>
            <w:tcW w:w="4669" w:type="dxa"/>
          </w:tcPr>
          <w:p w14:paraId="448E4358" w14:textId="77777777" w:rsidR="004F4D6C" w:rsidRPr="00E432D6" w:rsidRDefault="004F4D6C" w:rsidP="004F4D6C">
            <w:pPr>
              <w:rPr>
                <w:rFonts w:eastAsia="Times New Roman"/>
                <w:szCs w:val="28"/>
                <w:lang w:val="en-US"/>
              </w:rPr>
            </w:pPr>
            <w:r w:rsidRPr="00E432D6">
              <w:rPr>
                <w:rFonts w:eastAsia="Times New Roman"/>
                <w:szCs w:val="28"/>
                <w:lang w:val="en-US"/>
              </w:rPr>
              <w:t xml:space="preserve">Film. </w:t>
            </w:r>
            <w:r w:rsidRPr="00E432D6">
              <w:rPr>
                <w:szCs w:val="28"/>
                <w:lang w:val="en-US"/>
              </w:rPr>
              <w:t>Public Health &amp; Safety</w:t>
            </w:r>
          </w:p>
        </w:tc>
      </w:tr>
      <w:tr w:rsidR="004F4D6C" w:rsidRPr="00E432D6" w14:paraId="189C97AA" w14:textId="77777777" w:rsidTr="004F4D6C">
        <w:tc>
          <w:tcPr>
            <w:tcW w:w="4669" w:type="dxa"/>
          </w:tcPr>
          <w:p w14:paraId="2A03CCA8" w14:textId="77777777" w:rsidR="004F4D6C" w:rsidRPr="00E432D6" w:rsidRDefault="004F4D6C" w:rsidP="004F4D6C">
            <w:pPr>
              <w:spacing w:line="360" w:lineRule="auto"/>
              <w:rPr>
                <w:b/>
                <w:szCs w:val="28"/>
                <w:lang w:val="en-US"/>
              </w:rPr>
            </w:pPr>
            <w:r w:rsidRPr="00E432D6">
              <w:rPr>
                <w:rFonts w:eastAsia="Times New Roman"/>
                <w:color w:val="000000" w:themeColor="text1"/>
                <w:szCs w:val="28"/>
              </w:rPr>
              <w:t>Награда</w:t>
            </w:r>
            <w:r w:rsidRPr="00E432D6">
              <w:rPr>
                <w:rFonts w:eastAsia="Times New Roman"/>
                <w:color w:val="000000" w:themeColor="text1"/>
                <w:szCs w:val="28"/>
                <w:lang w:val="en-US"/>
              </w:rPr>
              <w:t xml:space="preserve">: </w:t>
            </w:r>
          </w:p>
        </w:tc>
        <w:tc>
          <w:tcPr>
            <w:tcW w:w="4669" w:type="dxa"/>
          </w:tcPr>
          <w:p w14:paraId="6ECF0FC3" w14:textId="77777777" w:rsidR="004F4D6C" w:rsidRPr="00E432D6" w:rsidRDefault="004F4D6C" w:rsidP="004F4D6C">
            <w:pPr>
              <w:spacing w:line="360" w:lineRule="auto"/>
              <w:rPr>
                <w:rFonts w:eastAsia="Times New Roman"/>
                <w:color w:val="000000" w:themeColor="text1"/>
                <w:szCs w:val="28"/>
                <w:lang w:val="en-US"/>
              </w:rPr>
            </w:pPr>
            <w:r w:rsidRPr="00E432D6">
              <w:rPr>
                <w:rFonts w:eastAsia="Times New Roman"/>
                <w:color w:val="000000" w:themeColor="text1"/>
                <w:szCs w:val="28"/>
              </w:rPr>
              <w:t>Гран</w:t>
            </w:r>
            <w:r w:rsidRPr="00E432D6">
              <w:rPr>
                <w:rFonts w:eastAsia="Times New Roman"/>
                <w:color w:val="000000" w:themeColor="text1"/>
                <w:szCs w:val="28"/>
                <w:lang w:val="en-US"/>
              </w:rPr>
              <w:t>-</w:t>
            </w:r>
            <w:r w:rsidRPr="00E432D6">
              <w:rPr>
                <w:rFonts w:eastAsia="Times New Roman"/>
                <w:color w:val="000000" w:themeColor="text1"/>
                <w:szCs w:val="28"/>
              </w:rPr>
              <w:t>при</w:t>
            </w:r>
          </w:p>
        </w:tc>
      </w:tr>
      <w:tr w:rsidR="004F4D6C" w:rsidRPr="00E432D6" w14:paraId="75E7628D" w14:textId="77777777" w:rsidTr="004F4D6C">
        <w:tc>
          <w:tcPr>
            <w:tcW w:w="4669" w:type="dxa"/>
          </w:tcPr>
          <w:p w14:paraId="4A7316EB" w14:textId="77777777" w:rsidR="004F4D6C" w:rsidRPr="00E432D6" w:rsidRDefault="004F4D6C" w:rsidP="004F4D6C">
            <w:pPr>
              <w:spacing w:line="360" w:lineRule="auto"/>
              <w:rPr>
                <w:b/>
                <w:szCs w:val="28"/>
                <w:lang w:val="en-US"/>
              </w:rPr>
            </w:pPr>
            <w:r w:rsidRPr="00E432D6">
              <w:rPr>
                <w:rFonts w:eastAsia="Times New Roman"/>
                <w:color w:val="000000" w:themeColor="text1"/>
                <w:szCs w:val="28"/>
              </w:rPr>
              <w:t>Год</w:t>
            </w:r>
            <w:r w:rsidRPr="00E432D6">
              <w:rPr>
                <w:rFonts w:eastAsia="Times New Roman"/>
                <w:color w:val="000000" w:themeColor="text1"/>
                <w:szCs w:val="28"/>
                <w:lang w:val="en-US"/>
              </w:rPr>
              <w:t>:</w:t>
            </w:r>
          </w:p>
        </w:tc>
        <w:tc>
          <w:tcPr>
            <w:tcW w:w="4669" w:type="dxa"/>
          </w:tcPr>
          <w:p w14:paraId="3C431E1F" w14:textId="77777777" w:rsidR="004F4D6C" w:rsidRPr="00E432D6" w:rsidRDefault="004F4D6C" w:rsidP="004F4D6C">
            <w:pPr>
              <w:spacing w:line="360" w:lineRule="auto"/>
              <w:rPr>
                <w:rFonts w:eastAsia="Times New Roman"/>
                <w:color w:val="000000" w:themeColor="text1"/>
                <w:szCs w:val="28"/>
                <w:lang w:val="en-US"/>
              </w:rPr>
            </w:pPr>
            <w:r w:rsidRPr="00E432D6">
              <w:rPr>
                <w:rFonts w:eastAsia="Times New Roman"/>
                <w:color w:val="000000" w:themeColor="text1"/>
                <w:szCs w:val="28"/>
                <w:lang w:val="en-US"/>
              </w:rPr>
              <w:t>2013</w:t>
            </w:r>
          </w:p>
        </w:tc>
      </w:tr>
    </w:tbl>
    <w:p w14:paraId="48BCAC84" w14:textId="77777777" w:rsidR="004F4D6C" w:rsidRDefault="004F4D6C" w:rsidP="004F4D6C">
      <w:pPr>
        <w:rPr>
          <w:rFonts w:eastAsia="Times New Roman"/>
          <w:sz w:val="20"/>
          <w:szCs w:val="20"/>
          <w:highlight w:val="yellow"/>
          <w:lang w:val="en-US"/>
        </w:rPr>
      </w:pPr>
    </w:p>
    <w:p w14:paraId="09331002" w14:textId="77777777" w:rsidR="004F4D6C" w:rsidRPr="004F5965" w:rsidRDefault="004F4D6C" w:rsidP="004F4D6C">
      <w:pPr>
        <w:spacing w:line="360" w:lineRule="auto"/>
        <w:jc w:val="both"/>
        <w:rPr>
          <w:sz w:val="28"/>
          <w:szCs w:val="28"/>
        </w:rPr>
      </w:pPr>
      <w:r>
        <w:rPr>
          <w:sz w:val="28"/>
        </w:rPr>
        <w:t xml:space="preserve">     </w:t>
      </w:r>
      <w:r w:rsidRPr="004F5965">
        <w:rPr>
          <w:sz w:val="28"/>
          <w:szCs w:val="28"/>
        </w:rPr>
        <w:t xml:space="preserve">Подростки и молодые люди в Мельбурне достаточно беспечно вели себя в метро, что часто приводило к травмам и смертям. </w:t>
      </w:r>
      <w:r w:rsidRPr="004F5965">
        <w:rPr>
          <w:rFonts w:eastAsia="Times New Roman"/>
          <w:sz w:val="28"/>
          <w:szCs w:val="28"/>
          <w:lang w:val="en-US"/>
        </w:rPr>
        <w:t>Metro</w:t>
      </w:r>
      <w:r w:rsidRPr="004F5965">
        <w:rPr>
          <w:rFonts w:eastAsia="Times New Roman"/>
          <w:sz w:val="28"/>
          <w:szCs w:val="28"/>
        </w:rPr>
        <w:t xml:space="preserve"> </w:t>
      </w:r>
      <w:r w:rsidRPr="004F5965">
        <w:rPr>
          <w:rFonts w:eastAsia="Times New Roman"/>
          <w:sz w:val="28"/>
          <w:szCs w:val="28"/>
          <w:lang w:val="en-US"/>
        </w:rPr>
        <w:t>Trains</w:t>
      </w:r>
      <w:r w:rsidRPr="004F5965">
        <w:rPr>
          <w:rFonts w:eastAsia="Times New Roman"/>
          <w:sz w:val="28"/>
          <w:szCs w:val="28"/>
        </w:rPr>
        <w:t xml:space="preserve"> обратилось к агентству </w:t>
      </w:r>
      <w:r w:rsidRPr="004F5965">
        <w:rPr>
          <w:sz w:val="28"/>
          <w:szCs w:val="28"/>
          <w:lang w:val="en-US"/>
        </w:rPr>
        <w:t>McCann</w:t>
      </w:r>
      <w:r w:rsidRPr="004F5965">
        <w:rPr>
          <w:sz w:val="28"/>
          <w:szCs w:val="28"/>
        </w:rPr>
        <w:t xml:space="preserve"> </w:t>
      </w:r>
      <w:r w:rsidRPr="004F5965">
        <w:rPr>
          <w:sz w:val="28"/>
          <w:szCs w:val="28"/>
          <w:lang w:val="en-US"/>
        </w:rPr>
        <w:t>Erickson</w:t>
      </w:r>
      <w:r w:rsidRPr="004F5965">
        <w:rPr>
          <w:sz w:val="28"/>
          <w:szCs w:val="28"/>
        </w:rPr>
        <w:t xml:space="preserve"> </w:t>
      </w:r>
      <w:r w:rsidRPr="004F5965">
        <w:rPr>
          <w:sz w:val="28"/>
          <w:szCs w:val="28"/>
          <w:lang w:val="en-US"/>
        </w:rPr>
        <w:t>Melbourne</w:t>
      </w:r>
      <w:r w:rsidRPr="004F5965">
        <w:rPr>
          <w:sz w:val="28"/>
          <w:szCs w:val="28"/>
        </w:rPr>
        <w:t>, чтобы они создали кампанию, которая привлекла бы внимание к существующей проблеме и побудила бы пассажиров быть более внимательными и осторожными возле железных путей. Это оказалось нелегким вызовом, ведь обычно люди игнорируют предостерегающие или запрещающие знаки. Поэтому агентству нужно было придумать новый подход, который точно обратил бы на себя внимание молодежи.</w:t>
      </w:r>
    </w:p>
    <w:p w14:paraId="06F9DE38" w14:textId="77777777" w:rsidR="004F4D6C" w:rsidRDefault="004F4D6C" w:rsidP="004F4D6C">
      <w:pPr>
        <w:spacing w:line="360" w:lineRule="auto"/>
        <w:jc w:val="both"/>
        <w:rPr>
          <w:sz w:val="28"/>
        </w:rPr>
      </w:pPr>
      <w:r>
        <w:rPr>
          <w:sz w:val="28"/>
        </w:rPr>
        <w:lastRenderedPageBreak/>
        <w:t xml:space="preserve">     </w:t>
      </w:r>
      <w:r w:rsidRPr="004F5965">
        <w:rPr>
          <w:sz w:val="28"/>
        </w:rPr>
        <w:t xml:space="preserve">Команда решила, что это должно быть нечто вирусное и развлекающее – именно то, чем обычно интересуется поколение Y. Теперь оставалось придумать последний момент – в какую форму облечь все пункты брифа. </w:t>
      </w:r>
    </w:p>
    <w:p w14:paraId="3ACEB461" w14:textId="77777777" w:rsidR="004F4D6C" w:rsidRDefault="004F4D6C" w:rsidP="004F4D6C">
      <w:pPr>
        <w:spacing w:line="360" w:lineRule="auto"/>
        <w:jc w:val="both"/>
        <w:rPr>
          <w:sz w:val="28"/>
        </w:rPr>
      </w:pPr>
      <w:r>
        <w:rPr>
          <w:sz w:val="28"/>
        </w:rPr>
        <w:t xml:space="preserve">     Так было создано и выложено в сеть видео под названием </w:t>
      </w:r>
      <w:r w:rsidRPr="004F5965">
        <w:rPr>
          <w:sz w:val="28"/>
        </w:rPr>
        <w:t>«</w:t>
      </w:r>
      <w:r w:rsidRPr="004F5965">
        <w:rPr>
          <w:sz w:val="28"/>
          <w:lang w:val="en-US"/>
        </w:rPr>
        <w:t>Dumb</w:t>
      </w:r>
      <w:r w:rsidRPr="004F5965">
        <w:rPr>
          <w:sz w:val="28"/>
        </w:rPr>
        <w:t xml:space="preserve"> </w:t>
      </w:r>
      <w:r w:rsidRPr="004F5965">
        <w:rPr>
          <w:sz w:val="28"/>
          <w:lang w:val="en-US"/>
        </w:rPr>
        <w:t>Ways</w:t>
      </w:r>
      <w:r w:rsidRPr="004F5965">
        <w:rPr>
          <w:sz w:val="28"/>
        </w:rPr>
        <w:t xml:space="preserve"> </w:t>
      </w:r>
      <w:r w:rsidRPr="004F5965">
        <w:rPr>
          <w:sz w:val="28"/>
          <w:lang w:val="en-US"/>
        </w:rPr>
        <w:t>To</w:t>
      </w:r>
      <w:r w:rsidRPr="004F5965">
        <w:rPr>
          <w:sz w:val="28"/>
        </w:rPr>
        <w:t xml:space="preserve"> </w:t>
      </w:r>
      <w:r w:rsidRPr="004F5965">
        <w:rPr>
          <w:sz w:val="28"/>
          <w:lang w:val="en-US"/>
        </w:rPr>
        <w:t>Die</w:t>
      </w:r>
      <w:r w:rsidRPr="004F5965">
        <w:rPr>
          <w:sz w:val="28"/>
        </w:rPr>
        <w:t xml:space="preserve">», которое впоследствии распространилось по интернету. В ролике под милую песенку забавные персонажи умирали всевозможными глупыми смертями. В конце же наконец было высказано главное сообщение – безопасность в метро. </w:t>
      </w:r>
      <w:r>
        <w:rPr>
          <w:sz w:val="28"/>
        </w:rPr>
        <w:t xml:space="preserve">После успешного запуска видео агентство продолжило создавать оригинальный тематический контент – </w:t>
      </w:r>
      <w:proofErr w:type="spellStart"/>
      <w:r>
        <w:rPr>
          <w:sz w:val="28"/>
        </w:rPr>
        <w:t>гифки</w:t>
      </w:r>
      <w:proofErr w:type="spellEnd"/>
      <w:r>
        <w:rPr>
          <w:sz w:val="28"/>
        </w:rPr>
        <w:t xml:space="preserve">, песня на </w:t>
      </w:r>
      <w:proofErr w:type="spellStart"/>
      <w:r>
        <w:rPr>
          <w:sz w:val="28"/>
        </w:rPr>
        <w:t>iTunes</w:t>
      </w:r>
      <w:proofErr w:type="spellEnd"/>
      <w:r>
        <w:rPr>
          <w:sz w:val="28"/>
        </w:rPr>
        <w:t xml:space="preserve">, мобильная игра, сайт и даже книга. Кампания настолько всех захватила, что радиостанции бесплатно стали крутить так всем понравившуюся песню. </w:t>
      </w:r>
    </w:p>
    <w:p w14:paraId="26EAC342" w14:textId="77777777" w:rsidR="004F4D6C" w:rsidRDefault="004F4D6C" w:rsidP="004F4D6C">
      <w:pPr>
        <w:spacing w:line="360" w:lineRule="auto"/>
        <w:jc w:val="both"/>
        <w:rPr>
          <w:sz w:val="28"/>
        </w:rPr>
      </w:pPr>
      <w:r>
        <w:rPr>
          <w:sz w:val="28"/>
        </w:rPr>
        <w:t xml:space="preserve">     Разумеется, ролик обсуждался повсеместно – и в социальных сетях, и в медиа. Мы не можем отрицать несомненную </w:t>
      </w:r>
      <w:proofErr w:type="spellStart"/>
      <w:r>
        <w:rPr>
          <w:sz w:val="28"/>
        </w:rPr>
        <w:t>вирусность</w:t>
      </w:r>
      <w:proofErr w:type="spellEnd"/>
      <w:r>
        <w:rPr>
          <w:sz w:val="28"/>
        </w:rPr>
        <w:t xml:space="preserve"> кампании, это стоит задаться вопросом: повлияла ли эта </w:t>
      </w:r>
      <w:proofErr w:type="spellStart"/>
      <w:r>
        <w:rPr>
          <w:sz w:val="28"/>
        </w:rPr>
        <w:t>вирусность</w:t>
      </w:r>
      <w:proofErr w:type="spellEnd"/>
      <w:r>
        <w:rPr>
          <w:sz w:val="28"/>
        </w:rPr>
        <w:t xml:space="preserve"> на достижение изначальных целей – снизить количество трав и смертей в метро? Многие посчитали </w:t>
      </w:r>
      <w:r w:rsidRPr="004F5965">
        <w:rPr>
          <w:sz w:val="28"/>
        </w:rPr>
        <w:t>«</w:t>
      </w:r>
      <w:r w:rsidRPr="004F5965">
        <w:rPr>
          <w:sz w:val="28"/>
          <w:lang w:val="en-US"/>
        </w:rPr>
        <w:t>Dumb</w:t>
      </w:r>
      <w:r w:rsidRPr="004F5965">
        <w:rPr>
          <w:sz w:val="28"/>
        </w:rPr>
        <w:t xml:space="preserve"> </w:t>
      </w:r>
      <w:r w:rsidRPr="004F5965">
        <w:rPr>
          <w:sz w:val="28"/>
          <w:lang w:val="en-US"/>
        </w:rPr>
        <w:t>Ways</w:t>
      </w:r>
      <w:r w:rsidRPr="004F5965">
        <w:rPr>
          <w:sz w:val="28"/>
        </w:rPr>
        <w:t xml:space="preserve"> </w:t>
      </w:r>
      <w:r w:rsidRPr="004F5965">
        <w:rPr>
          <w:sz w:val="28"/>
          <w:lang w:val="en-US"/>
        </w:rPr>
        <w:t>To</w:t>
      </w:r>
      <w:r w:rsidRPr="004F5965">
        <w:rPr>
          <w:sz w:val="28"/>
        </w:rPr>
        <w:t xml:space="preserve"> </w:t>
      </w:r>
      <w:r w:rsidRPr="004F5965">
        <w:rPr>
          <w:sz w:val="28"/>
          <w:lang w:val="en-US"/>
        </w:rPr>
        <w:t>Die</w:t>
      </w:r>
      <w:r w:rsidRPr="004F5965">
        <w:rPr>
          <w:sz w:val="28"/>
        </w:rPr>
        <w:t>»</w:t>
      </w:r>
      <w:r>
        <w:rPr>
          <w:sz w:val="28"/>
        </w:rPr>
        <w:t xml:space="preserve"> очередным рекламный продуктом, которой в погоне за креативом совершенно позабыл о поставленных клиентом задачах. </w:t>
      </w:r>
    </w:p>
    <w:p w14:paraId="17518289" w14:textId="77777777" w:rsidR="004F4D6C" w:rsidRDefault="004F4D6C" w:rsidP="004F4D6C">
      <w:pPr>
        <w:spacing w:line="360" w:lineRule="auto"/>
        <w:jc w:val="both"/>
        <w:rPr>
          <w:sz w:val="28"/>
        </w:rPr>
      </w:pPr>
      <w:r>
        <w:rPr>
          <w:sz w:val="28"/>
        </w:rPr>
        <w:t xml:space="preserve">      Мы не станем глубоко углубляться в данный спорный вопрос, однако отметим неопровержимый факт: анимационные персонажи действительно умеют быстро захватывать внимание аудитории и надолго «оседать» в ее памяти благодаря ярким визуальным образам. </w:t>
      </w:r>
    </w:p>
    <w:p w14:paraId="6F64CB0E" w14:textId="77777777" w:rsidR="00706AA0" w:rsidRPr="004849CC" w:rsidRDefault="00706AA0" w:rsidP="004F4D6C">
      <w:pPr>
        <w:spacing w:line="360" w:lineRule="auto"/>
        <w:jc w:val="both"/>
        <w:rPr>
          <w:sz w:val="28"/>
        </w:rPr>
      </w:pPr>
    </w:p>
    <w:p w14:paraId="2D098728" w14:textId="77777777" w:rsidR="004F4D6C" w:rsidRDefault="004F4D6C" w:rsidP="004F4D6C">
      <w:pPr>
        <w:spacing w:line="360" w:lineRule="auto"/>
        <w:jc w:val="center"/>
        <w:rPr>
          <w:rFonts w:eastAsia="Times New Roman"/>
          <w:sz w:val="28"/>
        </w:rPr>
      </w:pPr>
      <w:r w:rsidRPr="007E1741">
        <w:rPr>
          <w:sz w:val="28"/>
        </w:rPr>
        <w:t>§ 2.2.</w:t>
      </w:r>
      <w:r>
        <w:rPr>
          <w:sz w:val="28"/>
        </w:rPr>
        <w:t>7</w:t>
      </w:r>
      <w:r w:rsidRPr="007E1741">
        <w:rPr>
          <w:sz w:val="28"/>
        </w:rPr>
        <w:t xml:space="preserve"> </w:t>
      </w:r>
      <w:r w:rsidRPr="007E1741">
        <w:rPr>
          <w:rFonts w:eastAsia="Times New Roman"/>
          <w:sz w:val="28"/>
        </w:rPr>
        <w:t>Интерактивность</w:t>
      </w:r>
    </w:p>
    <w:p w14:paraId="6192C4A6" w14:textId="77777777" w:rsidR="004F4D6C" w:rsidRDefault="004F4D6C" w:rsidP="004F4D6C">
      <w:pPr>
        <w:spacing w:line="360" w:lineRule="auto"/>
        <w:jc w:val="both"/>
        <w:rPr>
          <w:rFonts w:eastAsia="Times New Roman"/>
          <w:sz w:val="28"/>
        </w:rPr>
      </w:pPr>
      <w:r>
        <w:rPr>
          <w:rFonts w:eastAsia="Times New Roman"/>
          <w:sz w:val="28"/>
        </w:rPr>
        <w:t xml:space="preserve">     Интерактивная реклама предполагает элемент </w:t>
      </w:r>
      <w:proofErr w:type="spellStart"/>
      <w:r>
        <w:rPr>
          <w:rFonts w:eastAsia="Times New Roman"/>
          <w:sz w:val="28"/>
        </w:rPr>
        <w:t>фидбэка</w:t>
      </w:r>
      <w:proofErr w:type="spellEnd"/>
      <w:r>
        <w:rPr>
          <w:rFonts w:eastAsia="Times New Roman"/>
          <w:sz w:val="28"/>
        </w:rPr>
        <w:t xml:space="preserve"> от того, на кого реклама направлена. Этот отклик дает рекламодателю аналитические данные, которые можно использовать для улучшения рекламных технологий, которые были применены в промо-кампании. Интерактивная реклама зачастую применяется в </w:t>
      </w:r>
      <w:proofErr w:type="spellStart"/>
      <w:r>
        <w:rPr>
          <w:rFonts w:eastAsia="Times New Roman"/>
          <w:sz w:val="28"/>
        </w:rPr>
        <w:t>онлайне</w:t>
      </w:r>
      <w:proofErr w:type="spellEnd"/>
      <w:r>
        <w:rPr>
          <w:rFonts w:eastAsia="Times New Roman"/>
          <w:sz w:val="28"/>
        </w:rPr>
        <w:t xml:space="preserve">, однако она не менее успешно используется и в </w:t>
      </w:r>
      <w:proofErr w:type="spellStart"/>
      <w:r>
        <w:rPr>
          <w:rFonts w:eastAsia="Times New Roman"/>
          <w:sz w:val="28"/>
        </w:rPr>
        <w:t>офлайне</w:t>
      </w:r>
      <w:proofErr w:type="spellEnd"/>
      <w:r>
        <w:rPr>
          <w:rFonts w:eastAsia="Times New Roman"/>
          <w:sz w:val="28"/>
        </w:rPr>
        <w:t>.</w:t>
      </w:r>
    </w:p>
    <w:p w14:paraId="568EFA35" w14:textId="77777777" w:rsidR="004F4D6C" w:rsidRPr="00F243CF" w:rsidRDefault="004F4D6C" w:rsidP="004F4D6C">
      <w:pPr>
        <w:spacing w:line="360" w:lineRule="auto"/>
        <w:rPr>
          <w:rFonts w:eastAsia="Times New Roman"/>
          <w:sz w:val="28"/>
        </w:rPr>
      </w:pPr>
      <w:r>
        <w:rPr>
          <w:rFonts w:eastAsia="Times New Roman"/>
          <w:sz w:val="28"/>
        </w:rPr>
        <w:lastRenderedPageBreak/>
        <w:t xml:space="preserve">     Мы как раз представим пример того, как интерактивность коррелируется с офлайн средой в кейсе </w:t>
      </w:r>
      <w:proofErr w:type="spellStart"/>
      <w:r w:rsidRPr="00F243CF">
        <w:rPr>
          <w:rFonts w:eastAsia="Times New Roman"/>
          <w:sz w:val="28"/>
        </w:rPr>
        <w:t>British</w:t>
      </w:r>
      <w:proofErr w:type="spellEnd"/>
      <w:r w:rsidRPr="00F243CF">
        <w:rPr>
          <w:rFonts w:eastAsia="Times New Roman"/>
          <w:sz w:val="28"/>
        </w:rPr>
        <w:t xml:space="preserve"> </w:t>
      </w:r>
      <w:proofErr w:type="spellStart"/>
      <w:r w:rsidRPr="00F243CF">
        <w:rPr>
          <w:rFonts w:eastAsia="Times New Roman"/>
          <w:sz w:val="28"/>
        </w:rPr>
        <w:t>Airways</w:t>
      </w:r>
      <w:proofErr w:type="spellEnd"/>
      <w:r>
        <w:rPr>
          <w:rFonts w:eastAsia="Times New Roman"/>
          <w:sz w:val="28"/>
        </w:rPr>
        <w:t xml:space="preserve"> «</w:t>
      </w:r>
      <w:proofErr w:type="spellStart"/>
      <w:r w:rsidRPr="00F243CF">
        <w:rPr>
          <w:rFonts w:eastAsia="Times New Roman"/>
          <w:sz w:val="28"/>
        </w:rPr>
        <w:t>The</w:t>
      </w:r>
      <w:proofErr w:type="spellEnd"/>
      <w:r w:rsidRPr="00F243CF">
        <w:rPr>
          <w:rFonts w:eastAsia="Times New Roman"/>
          <w:sz w:val="28"/>
        </w:rPr>
        <w:t xml:space="preserve"> </w:t>
      </w:r>
      <w:proofErr w:type="spellStart"/>
      <w:r w:rsidRPr="00F243CF">
        <w:rPr>
          <w:rFonts w:eastAsia="Times New Roman"/>
          <w:sz w:val="28"/>
        </w:rPr>
        <w:t>Magic</w:t>
      </w:r>
      <w:proofErr w:type="spellEnd"/>
      <w:r w:rsidRPr="00F243CF">
        <w:rPr>
          <w:rFonts w:eastAsia="Times New Roman"/>
          <w:sz w:val="28"/>
        </w:rPr>
        <w:t xml:space="preserve"> </w:t>
      </w:r>
      <w:proofErr w:type="spellStart"/>
      <w:r w:rsidRPr="00F243CF">
        <w:rPr>
          <w:rFonts w:eastAsia="Times New Roman"/>
          <w:sz w:val="28"/>
        </w:rPr>
        <w:t>of</w:t>
      </w:r>
      <w:proofErr w:type="spellEnd"/>
      <w:r w:rsidRPr="00F243CF">
        <w:rPr>
          <w:rFonts w:eastAsia="Times New Roman"/>
          <w:sz w:val="28"/>
        </w:rPr>
        <w:t xml:space="preserve"> </w:t>
      </w:r>
      <w:proofErr w:type="spellStart"/>
      <w:r w:rsidRPr="00F243CF">
        <w:rPr>
          <w:rFonts w:eastAsia="Times New Roman"/>
          <w:sz w:val="28"/>
        </w:rPr>
        <w:t>Flying</w:t>
      </w:r>
      <w:proofErr w:type="spellEnd"/>
      <w:r>
        <w:rPr>
          <w:rFonts w:eastAsia="Times New Roman"/>
          <w:sz w:val="28"/>
        </w:rPr>
        <w:t xml:space="preserve">» (2014). </w:t>
      </w:r>
    </w:p>
    <w:tbl>
      <w:tblPr>
        <w:tblStyle w:val="af0"/>
        <w:tblW w:w="9338" w:type="dxa"/>
        <w:tblLook w:val="04A0" w:firstRow="1" w:lastRow="0" w:firstColumn="1" w:lastColumn="0" w:noHBand="0" w:noVBand="1"/>
      </w:tblPr>
      <w:tblGrid>
        <w:gridCol w:w="4669"/>
        <w:gridCol w:w="4669"/>
      </w:tblGrid>
      <w:tr w:rsidR="004F4D6C" w:rsidRPr="000C7BF8" w14:paraId="48823AF8" w14:textId="77777777" w:rsidTr="004F4D6C">
        <w:tc>
          <w:tcPr>
            <w:tcW w:w="4669" w:type="dxa"/>
          </w:tcPr>
          <w:p w14:paraId="46219E4B" w14:textId="77777777" w:rsidR="004F4D6C" w:rsidRPr="000C7BF8" w:rsidRDefault="004F4D6C" w:rsidP="004F4D6C">
            <w:pPr>
              <w:spacing w:line="360" w:lineRule="auto"/>
              <w:rPr>
                <w:rFonts w:eastAsia="Times New Roman"/>
                <w:color w:val="000000" w:themeColor="text1"/>
              </w:rPr>
            </w:pPr>
            <w:r w:rsidRPr="000C7BF8">
              <w:rPr>
                <w:rFonts w:eastAsia="Times New Roman"/>
                <w:color w:val="000000" w:themeColor="text1"/>
              </w:rPr>
              <w:t>Название работы:</w:t>
            </w:r>
          </w:p>
        </w:tc>
        <w:tc>
          <w:tcPr>
            <w:tcW w:w="4669" w:type="dxa"/>
          </w:tcPr>
          <w:p w14:paraId="12C27153" w14:textId="77777777" w:rsidR="004F4D6C" w:rsidRPr="000C7BF8" w:rsidRDefault="004F4D6C" w:rsidP="004F4D6C">
            <w:pPr>
              <w:spacing w:line="360" w:lineRule="auto"/>
              <w:rPr>
                <w:rFonts w:eastAsia="Times New Roman"/>
                <w:color w:val="000000" w:themeColor="text1"/>
              </w:rPr>
            </w:pPr>
            <w:r w:rsidRPr="000C7BF8">
              <w:rPr>
                <w:rFonts w:eastAsia="Times New Roman"/>
                <w:color w:val="000000" w:themeColor="text1"/>
                <w:lang w:val="en-US"/>
              </w:rPr>
              <w:t>The Magic of Flying</w:t>
            </w:r>
          </w:p>
        </w:tc>
      </w:tr>
      <w:tr w:rsidR="004F4D6C" w:rsidRPr="000C7BF8" w14:paraId="5E8C32BA" w14:textId="77777777" w:rsidTr="004F4D6C">
        <w:tc>
          <w:tcPr>
            <w:tcW w:w="4669" w:type="dxa"/>
          </w:tcPr>
          <w:p w14:paraId="471D1050" w14:textId="77777777" w:rsidR="004F4D6C" w:rsidRPr="000C7BF8" w:rsidRDefault="004F4D6C" w:rsidP="004F4D6C">
            <w:pPr>
              <w:spacing w:line="360" w:lineRule="auto"/>
              <w:rPr>
                <w:rFonts w:eastAsia="Times New Roman"/>
                <w:color w:val="000000" w:themeColor="text1"/>
              </w:rPr>
            </w:pPr>
            <w:r w:rsidRPr="000C7BF8">
              <w:rPr>
                <w:rFonts w:eastAsia="Times New Roman"/>
                <w:color w:val="000000" w:themeColor="text1"/>
              </w:rPr>
              <w:t>Рекламодатель:</w:t>
            </w:r>
          </w:p>
        </w:tc>
        <w:tc>
          <w:tcPr>
            <w:tcW w:w="4669" w:type="dxa"/>
          </w:tcPr>
          <w:p w14:paraId="4107AD32" w14:textId="77777777" w:rsidR="004F4D6C" w:rsidRPr="000C7BF8" w:rsidRDefault="00174BDE" w:rsidP="004F4D6C">
            <w:pPr>
              <w:spacing w:line="360" w:lineRule="auto"/>
              <w:rPr>
                <w:rFonts w:eastAsia="Times New Roman"/>
                <w:color w:val="000000" w:themeColor="text1"/>
                <w:lang w:val="en-US"/>
              </w:rPr>
            </w:pPr>
            <w:hyperlink r:id="rId19" w:history="1">
              <w:r w:rsidR="004F4D6C" w:rsidRPr="000C7BF8">
                <w:rPr>
                  <w:rFonts w:eastAsia="Times New Roman"/>
                  <w:color w:val="000000" w:themeColor="text1"/>
                  <w:lang w:val="en-US"/>
                </w:rPr>
                <w:t>British Airways plc</w:t>
              </w:r>
            </w:hyperlink>
          </w:p>
        </w:tc>
      </w:tr>
      <w:tr w:rsidR="004F4D6C" w:rsidRPr="000C7BF8" w14:paraId="70E12D48" w14:textId="77777777" w:rsidTr="004F4D6C">
        <w:tc>
          <w:tcPr>
            <w:tcW w:w="4669" w:type="dxa"/>
          </w:tcPr>
          <w:p w14:paraId="4382E210" w14:textId="77777777" w:rsidR="004F4D6C" w:rsidRPr="000C7BF8" w:rsidRDefault="004F4D6C" w:rsidP="004F4D6C">
            <w:pPr>
              <w:spacing w:line="360" w:lineRule="auto"/>
              <w:rPr>
                <w:rFonts w:eastAsia="Times New Roman"/>
                <w:color w:val="000000" w:themeColor="text1"/>
              </w:rPr>
            </w:pPr>
            <w:r w:rsidRPr="000C7BF8">
              <w:rPr>
                <w:rFonts w:eastAsia="Times New Roman"/>
                <w:color w:val="000000" w:themeColor="text1"/>
              </w:rPr>
              <w:t>Название бренда:</w:t>
            </w:r>
          </w:p>
        </w:tc>
        <w:tc>
          <w:tcPr>
            <w:tcW w:w="4669" w:type="dxa"/>
          </w:tcPr>
          <w:p w14:paraId="0F274726" w14:textId="77777777" w:rsidR="004F4D6C" w:rsidRPr="000C7BF8" w:rsidRDefault="004F4D6C" w:rsidP="004F4D6C">
            <w:pPr>
              <w:spacing w:line="360" w:lineRule="auto"/>
              <w:rPr>
                <w:rFonts w:eastAsia="Times New Roman"/>
                <w:color w:val="000000" w:themeColor="text1"/>
                <w:lang w:val="en-US"/>
              </w:rPr>
            </w:pPr>
            <w:r w:rsidRPr="000C7BF8">
              <w:rPr>
                <w:rFonts w:eastAsia="Times New Roman"/>
                <w:color w:val="000000" w:themeColor="text1"/>
                <w:lang w:val="en-US"/>
              </w:rPr>
              <w:t>British Airways</w:t>
            </w:r>
          </w:p>
        </w:tc>
      </w:tr>
      <w:tr w:rsidR="004F4D6C" w:rsidRPr="000C7BF8" w14:paraId="1FBCA4A4" w14:textId="77777777" w:rsidTr="004F4D6C">
        <w:tc>
          <w:tcPr>
            <w:tcW w:w="4669" w:type="dxa"/>
          </w:tcPr>
          <w:p w14:paraId="09931101" w14:textId="77777777" w:rsidR="004F4D6C" w:rsidRPr="000C7BF8" w:rsidRDefault="004F4D6C" w:rsidP="004F4D6C">
            <w:pPr>
              <w:spacing w:line="360" w:lineRule="auto"/>
              <w:rPr>
                <w:rFonts w:eastAsia="Times New Roman"/>
                <w:color w:val="000000" w:themeColor="text1"/>
              </w:rPr>
            </w:pPr>
            <w:r w:rsidRPr="000C7BF8">
              <w:rPr>
                <w:rFonts w:eastAsia="Times New Roman"/>
                <w:color w:val="000000" w:themeColor="text1"/>
              </w:rPr>
              <w:t>Продукт:</w:t>
            </w:r>
          </w:p>
        </w:tc>
        <w:tc>
          <w:tcPr>
            <w:tcW w:w="4669" w:type="dxa"/>
          </w:tcPr>
          <w:p w14:paraId="6A0011ED" w14:textId="77777777" w:rsidR="004F4D6C" w:rsidRPr="000C7BF8" w:rsidRDefault="004F4D6C" w:rsidP="004F4D6C">
            <w:pPr>
              <w:spacing w:line="360" w:lineRule="auto"/>
              <w:rPr>
                <w:rFonts w:eastAsia="Times New Roman"/>
                <w:color w:val="000000" w:themeColor="text1"/>
                <w:lang w:val="en-US"/>
              </w:rPr>
            </w:pPr>
            <w:r w:rsidRPr="000C7BF8">
              <w:rPr>
                <w:rFonts w:eastAsia="Times New Roman"/>
                <w:color w:val="000000" w:themeColor="text1"/>
                <w:lang w:val="en-US"/>
              </w:rPr>
              <w:t>British Airways</w:t>
            </w:r>
          </w:p>
        </w:tc>
      </w:tr>
      <w:tr w:rsidR="004F4D6C" w:rsidRPr="000C7BF8" w14:paraId="7076E7D5" w14:textId="77777777" w:rsidTr="004F4D6C">
        <w:tc>
          <w:tcPr>
            <w:tcW w:w="4669" w:type="dxa"/>
          </w:tcPr>
          <w:p w14:paraId="2304DE81" w14:textId="77777777" w:rsidR="004F4D6C" w:rsidRPr="000C7BF8" w:rsidRDefault="004F4D6C" w:rsidP="004F4D6C">
            <w:pPr>
              <w:spacing w:line="360" w:lineRule="auto"/>
              <w:rPr>
                <w:rFonts w:eastAsia="Times New Roman"/>
                <w:color w:val="000000" w:themeColor="text1"/>
              </w:rPr>
            </w:pPr>
            <w:r w:rsidRPr="000C7BF8">
              <w:rPr>
                <w:rFonts w:eastAsia="Times New Roman"/>
                <w:color w:val="000000" w:themeColor="text1"/>
              </w:rPr>
              <w:t>Агентство:</w:t>
            </w:r>
          </w:p>
        </w:tc>
        <w:tc>
          <w:tcPr>
            <w:tcW w:w="4669" w:type="dxa"/>
          </w:tcPr>
          <w:p w14:paraId="0CD8B3D0" w14:textId="77777777" w:rsidR="004F4D6C" w:rsidRPr="000C7BF8" w:rsidRDefault="004F4D6C" w:rsidP="004F4D6C">
            <w:pPr>
              <w:pStyle w:val="2"/>
              <w:outlineLvl w:val="1"/>
              <w:rPr>
                <w:rFonts w:ascii="Times New Roman" w:eastAsia="Times New Roman" w:hAnsi="Times New Roman" w:cs="Times New Roman"/>
                <w:color w:val="000000" w:themeColor="text1"/>
                <w:sz w:val="24"/>
                <w:szCs w:val="24"/>
                <w:lang w:eastAsia="ru-RU"/>
              </w:rPr>
            </w:pPr>
            <w:proofErr w:type="spellStart"/>
            <w:r w:rsidRPr="000C7BF8">
              <w:rPr>
                <w:rFonts w:ascii="Times New Roman" w:eastAsia="Times New Roman" w:hAnsi="Times New Roman" w:cs="Times New Roman"/>
                <w:color w:val="000000" w:themeColor="text1"/>
                <w:sz w:val="24"/>
                <w:szCs w:val="24"/>
              </w:rPr>
              <w:t>OgilvyOne</w:t>
            </w:r>
            <w:proofErr w:type="spellEnd"/>
            <w:r w:rsidRPr="000C7BF8">
              <w:rPr>
                <w:rFonts w:ascii="Times New Roman" w:eastAsia="Times New Roman" w:hAnsi="Times New Roman" w:cs="Times New Roman"/>
                <w:color w:val="000000" w:themeColor="text1"/>
                <w:sz w:val="24"/>
                <w:szCs w:val="24"/>
              </w:rPr>
              <w:t xml:space="preserve"> </w:t>
            </w:r>
            <w:proofErr w:type="spellStart"/>
            <w:r w:rsidRPr="000C7BF8">
              <w:rPr>
                <w:rFonts w:ascii="Times New Roman" w:eastAsia="Times New Roman" w:hAnsi="Times New Roman" w:cs="Times New Roman"/>
                <w:color w:val="000000" w:themeColor="text1"/>
                <w:sz w:val="24"/>
                <w:szCs w:val="24"/>
              </w:rPr>
              <w:t>Worldwide</w:t>
            </w:r>
            <w:proofErr w:type="spellEnd"/>
            <w:r w:rsidRPr="000C7BF8">
              <w:rPr>
                <w:rFonts w:ascii="Times New Roman" w:eastAsia="Times New Roman" w:hAnsi="Times New Roman" w:cs="Times New Roman"/>
                <w:color w:val="000000" w:themeColor="text1"/>
                <w:sz w:val="24"/>
                <w:szCs w:val="24"/>
              </w:rPr>
              <w:t xml:space="preserve"> </w:t>
            </w:r>
            <w:proofErr w:type="spellStart"/>
            <w:r w:rsidRPr="000C7BF8">
              <w:rPr>
                <w:rFonts w:ascii="Times New Roman" w:eastAsia="Times New Roman" w:hAnsi="Times New Roman" w:cs="Times New Roman"/>
                <w:color w:val="000000" w:themeColor="text1"/>
                <w:sz w:val="24"/>
                <w:szCs w:val="24"/>
              </w:rPr>
              <w:t>London</w:t>
            </w:r>
            <w:proofErr w:type="spellEnd"/>
          </w:p>
        </w:tc>
      </w:tr>
      <w:tr w:rsidR="004F4D6C" w:rsidRPr="000C7BF8" w14:paraId="4DA2CE67" w14:textId="77777777" w:rsidTr="004F4D6C">
        <w:tc>
          <w:tcPr>
            <w:tcW w:w="4669" w:type="dxa"/>
          </w:tcPr>
          <w:p w14:paraId="1CA8DC34" w14:textId="77777777" w:rsidR="004F4D6C" w:rsidRPr="000C7BF8" w:rsidRDefault="004F4D6C" w:rsidP="004F4D6C">
            <w:pPr>
              <w:spacing w:line="360" w:lineRule="auto"/>
              <w:rPr>
                <w:rFonts w:eastAsia="Times New Roman"/>
                <w:color w:val="000000" w:themeColor="text1"/>
              </w:rPr>
            </w:pPr>
            <w:r w:rsidRPr="000C7BF8">
              <w:rPr>
                <w:rFonts w:eastAsia="Times New Roman"/>
                <w:color w:val="000000" w:themeColor="text1"/>
              </w:rPr>
              <w:t>Категория</w:t>
            </w:r>
            <w:r w:rsidRPr="000C7BF8">
              <w:rPr>
                <w:rFonts w:eastAsia="Times New Roman"/>
                <w:color w:val="000000" w:themeColor="text1"/>
                <w:lang w:val="en-US"/>
              </w:rPr>
              <w:t>:</w:t>
            </w:r>
          </w:p>
        </w:tc>
        <w:tc>
          <w:tcPr>
            <w:tcW w:w="4669" w:type="dxa"/>
          </w:tcPr>
          <w:p w14:paraId="15147A41" w14:textId="77777777" w:rsidR="004F4D6C" w:rsidRPr="000C7BF8" w:rsidRDefault="004F4D6C" w:rsidP="004F4D6C">
            <w:pPr>
              <w:spacing w:line="360" w:lineRule="auto"/>
              <w:rPr>
                <w:rFonts w:eastAsia="Times New Roman"/>
                <w:color w:val="000000" w:themeColor="text1"/>
              </w:rPr>
            </w:pPr>
            <w:r w:rsidRPr="000C7BF8">
              <w:rPr>
                <w:rFonts w:eastAsia="Times New Roman"/>
                <w:color w:val="000000" w:themeColor="text1"/>
                <w:lang w:val="en-US"/>
              </w:rPr>
              <w:t>Direct</w:t>
            </w:r>
          </w:p>
        </w:tc>
      </w:tr>
      <w:tr w:rsidR="004F4D6C" w:rsidRPr="000C7BF8" w14:paraId="54BD51AB" w14:textId="77777777" w:rsidTr="004F4D6C">
        <w:tc>
          <w:tcPr>
            <w:tcW w:w="4669" w:type="dxa"/>
          </w:tcPr>
          <w:p w14:paraId="79D5277F" w14:textId="77777777" w:rsidR="004F4D6C" w:rsidRPr="000C7BF8" w:rsidRDefault="004F4D6C" w:rsidP="004F4D6C">
            <w:pPr>
              <w:spacing w:line="360" w:lineRule="auto"/>
              <w:rPr>
                <w:rFonts w:eastAsia="Times New Roman"/>
                <w:color w:val="000000" w:themeColor="text1"/>
              </w:rPr>
            </w:pPr>
            <w:r w:rsidRPr="000C7BF8">
              <w:rPr>
                <w:rFonts w:eastAsia="Times New Roman"/>
                <w:color w:val="000000" w:themeColor="text1"/>
              </w:rPr>
              <w:t xml:space="preserve">Награда: </w:t>
            </w:r>
          </w:p>
        </w:tc>
        <w:tc>
          <w:tcPr>
            <w:tcW w:w="4669" w:type="dxa"/>
          </w:tcPr>
          <w:p w14:paraId="01592A6D" w14:textId="77777777" w:rsidR="004F4D6C" w:rsidRPr="000C7BF8" w:rsidRDefault="004F4D6C" w:rsidP="004F4D6C">
            <w:pPr>
              <w:spacing w:line="360" w:lineRule="auto"/>
              <w:rPr>
                <w:rFonts w:eastAsia="Times New Roman"/>
                <w:color w:val="000000" w:themeColor="text1"/>
              </w:rPr>
            </w:pPr>
            <w:r w:rsidRPr="000C7BF8">
              <w:rPr>
                <w:rFonts w:eastAsia="Times New Roman"/>
                <w:color w:val="000000" w:themeColor="text1"/>
              </w:rPr>
              <w:t>Гран-при</w:t>
            </w:r>
          </w:p>
        </w:tc>
      </w:tr>
      <w:tr w:rsidR="004F4D6C" w:rsidRPr="000C7BF8" w14:paraId="4922E92D" w14:textId="77777777" w:rsidTr="004F4D6C">
        <w:tc>
          <w:tcPr>
            <w:tcW w:w="4669" w:type="dxa"/>
          </w:tcPr>
          <w:p w14:paraId="7DF2DE31" w14:textId="77777777" w:rsidR="004F4D6C" w:rsidRPr="000C7BF8" w:rsidRDefault="004F4D6C" w:rsidP="004F4D6C">
            <w:pPr>
              <w:spacing w:line="360" w:lineRule="auto"/>
              <w:rPr>
                <w:rFonts w:eastAsia="Times New Roman"/>
                <w:color w:val="000000" w:themeColor="text1"/>
              </w:rPr>
            </w:pPr>
            <w:r w:rsidRPr="000C7BF8">
              <w:rPr>
                <w:rFonts w:eastAsia="Times New Roman"/>
                <w:color w:val="000000" w:themeColor="text1"/>
              </w:rPr>
              <w:t>Год:</w:t>
            </w:r>
          </w:p>
        </w:tc>
        <w:tc>
          <w:tcPr>
            <w:tcW w:w="4669" w:type="dxa"/>
          </w:tcPr>
          <w:p w14:paraId="6942F7A2" w14:textId="77777777" w:rsidR="004F4D6C" w:rsidRPr="000C7BF8" w:rsidRDefault="004F4D6C" w:rsidP="004F4D6C">
            <w:pPr>
              <w:spacing w:line="360" w:lineRule="auto"/>
              <w:rPr>
                <w:rFonts w:eastAsia="Times New Roman"/>
                <w:color w:val="000000" w:themeColor="text1"/>
              </w:rPr>
            </w:pPr>
            <w:r w:rsidRPr="000C7BF8">
              <w:rPr>
                <w:rFonts w:eastAsia="Times New Roman"/>
                <w:color w:val="000000" w:themeColor="text1"/>
                <w:lang w:val="en-US"/>
              </w:rPr>
              <w:t>2014</w:t>
            </w:r>
          </w:p>
        </w:tc>
      </w:tr>
    </w:tbl>
    <w:p w14:paraId="5B584FB1" w14:textId="77777777" w:rsidR="004F4D6C" w:rsidRPr="00D17DA4" w:rsidRDefault="004F4D6C" w:rsidP="004F4D6C">
      <w:pPr>
        <w:spacing w:line="360" w:lineRule="auto"/>
        <w:jc w:val="both"/>
        <w:rPr>
          <w:rFonts w:eastAsia="Times New Roman"/>
          <w:sz w:val="28"/>
        </w:rPr>
      </w:pPr>
      <w:r>
        <w:rPr>
          <w:rFonts w:eastAsia="Times New Roman"/>
          <w:sz w:val="28"/>
        </w:rPr>
        <w:t xml:space="preserve">     Авиаперевозчик</w:t>
      </w:r>
      <w:r w:rsidRPr="00D17DA4">
        <w:rPr>
          <w:rFonts w:eastAsia="Times New Roman"/>
          <w:sz w:val="28"/>
        </w:rPr>
        <w:t xml:space="preserve"> </w:t>
      </w:r>
      <w:r w:rsidRPr="00C9673B">
        <w:rPr>
          <w:rFonts w:eastAsia="Times New Roman"/>
          <w:lang w:val="en-US"/>
        </w:rPr>
        <w:t>British</w:t>
      </w:r>
      <w:r w:rsidRPr="00E3689B">
        <w:rPr>
          <w:rFonts w:eastAsia="Times New Roman"/>
        </w:rPr>
        <w:t xml:space="preserve"> </w:t>
      </w:r>
      <w:r w:rsidRPr="00C9673B">
        <w:rPr>
          <w:rFonts w:eastAsia="Times New Roman"/>
          <w:lang w:val="en-US"/>
        </w:rPr>
        <w:t>Airways</w:t>
      </w:r>
      <w:r w:rsidRPr="00E3689B">
        <w:rPr>
          <w:rFonts w:eastAsia="Times New Roman"/>
        </w:rPr>
        <w:t xml:space="preserve"> </w:t>
      </w:r>
      <w:r>
        <w:rPr>
          <w:rFonts w:eastAsia="Times New Roman"/>
          <w:sz w:val="28"/>
        </w:rPr>
        <w:t>запустил</w:t>
      </w:r>
      <w:r w:rsidRPr="00D17DA4">
        <w:rPr>
          <w:rFonts w:eastAsia="Times New Roman"/>
          <w:sz w:val="28"/>
        </w:rPr>
        <w:t xml:space="preserve"> </w:t>
      </w:r>
      <w:r>
        <w:rPr>
          <w:rFonts w:eastAsia="Times New Roman"/>
          <w:sz w:val="28"/>
        </w:rPr>
        <w:t>наружную</w:t>
      </w:r>
      <w:r w:rsidRPr="00D17DA4">
        <w:rPr>
          <w:rFonts w:eastAsia="Times New Roman"/>
          <w:sz w:val="28"/>
        </w:rPr>
        <w:t xml:space="preserve"> </w:t>
      </w:r>
      <w:proofErr w:type="spellStart"/>
      <w:r w:rsidRPr="00D17DA4">
        <w:rPr>
          <w:rFonts w:eastAsia="Times New Roman"/>
          <w:sz w:val="28"/>
        </w:rPr>
        <w:t>диджитал</w:t>
      </w:r>
      <w:proofErr w:type="spellEnd"/>
      <w:r w:rsidRPr="00D17DA4">
        <w:rPr>
          <w:rFonts w:eastAsia="Times New Roman"/>
          <w:sz w:val="28"/>
        </w:rPr>
        <w:t xml:space="preserve"> кампанию, </w:t>
      </w:r>
      <w:r>
        <w:rPr>
          <w:rFonts w:eastAsia="Times New Roman"/>
          <w:sz w:val="28"/>
        </w:rPr>
        <w:t xml:space="preserve">в рамках которой был установлен интерактивный </w:t>
      </w:r>
      <w:proofErr w:type="spellStart"/>
      <w:r>
        <w:rPr>
          <w:rFonts w:eastAsia="Times New Roman"/>
          <w:sz w:val="28"/>
        </w:rPr>
        <w:t>биллборд</w:t>
      </w:r>
      <w:proofErr w:type="spellEnd"/>
      <w:r>
        <w:rPr>
          <w:rFonts w:eastAsia="Times New Roman"/>
          <w:sz w:val="28"/>
        </w:rPr>
        <w:t xml:space="preserve"> с </w:t>
      </w:r>
      <w:r w:rsidRPr="00D17DA4">
        <w:rPr>
          <w:rFonts w:eastAsia="Times New Roman"/>
          <w:sz w:val="28"/>
        </w:rPr>
        <w:t>изображение</w:t>
      </w:r>
      <w:r>
        <w:rPr>
          <w:rFonts w:eastAsia="Times New Roman"/>
          <w:sz w:val="28"/>
        </w:rPr>
        <w:t>м</w:t>
      </w:r>
      <w:r w:rsidRPr="00D17DA4">
        <w:rPr>
          <w:rFonts w:eastAsia="Times New Roman"/>
          <w:sz w:val="28"/>
        </w:rPr>
        <w:t xml:space="preserve"> ребенка, указывающего </w:t>
      </w:r>
      <w:r>
        <w:rPr>
          <w:rFonts w:eastAsia="Times New Roman"/>
          <w:sz w:val="28"/>
        </w:rPr>
        <w:t xml:space="preserve">вверх, когда над ним пролетали самолеты. Кроме того, на экране содержалась информация о номере рейса и его пункте назначения. </w:t>
      </w:r>
      <w:proofErr w:type="spellStart"/>
      <w:r>
        <w:rPr>
          <w:rFonts w:eastAsia="Times New Roman"/>
          <w:sz w:val="28"/>
        </w:rPr>
        <w:t>Биллборды</w:t>
      </w:r>
      <w:proofErr w:type="spellEnd"/>
      <w:r>
        <w:rPr>
          <w:rFonts w:eastAsia="Times New Roman"/>
          <w:sz w:val="28"/>
        </w:rPr>
        <w:t xml:space="preserve"> были размещены в Лондоне и взаимодействовали с самолетами с помощью встроенной системы отслеживания. </w:t>
      </w:r>
    </w:p>
    <w:p w14:paraId="65F62C2A" w14:textId="77777777" w:rsidR="004F4D6C" w:rsidRPr="00011EA9" w:rsidRDefault="004F4D6C" w:rsidP="004F4D6C">
      <w:pPr>
        <w:spacing w:line="360" w:lineRule="auto"/>
        <w:jc w:val="both"/>
        <w:rPr>
          <w:rFonts w:eastAsia="Times New Roman"/>
          <w:sz w:val="28"/>
        </w:rPr>
      </w:pPr>
      <w:r>
        <w:rPr>
          <w:rFonts w:eastAsia="Times New Roman"/>
          <w:sz w:val="28"/>
        </w:rPr>
        <w:t xml:space="preserve">     </w:t>
      </w:r>
      <w:r w:rsidRPr="00EB5440">
        <w:rPr>
          <w:rFonts w:eastAsia="Times New Roman"/>
          <w:sz w:val="28"/>
        </w:rPr>
        <w:t xml:space="preserve">Целью агентства было привлечь внимание к </w:t>
      </w:r>
      <w:r w:rsidRPr="00EB5440">
        <w:rPr>
          <w:rFonts w:eastAsia="Times New Roman"/>
          <w:sz w:val="28"/>
          <w:lang w:val="en-US"/>
        </w:rPr>
        <w:t>British</w:t>
      </w:r>
      <w:r w:rsidRPr="00EB5440">
        <w:rPr>
          <w:rFonts w:eastAsia="Times New Roman"/>
          <w:sz w:val="28"/>
        </w:rPr>
        <w:t xml:space="preserve"> </w:t>
      </w:r>
      <w:r w:rsidRPr="00EB5440">
        <w:rPr>
          <w:rFonts w:eastAsia="Times New Roman"/>
          <w:sz w:val="28"/>
          <w:lang w:val="en-US"/>
        </w:rPr>
        <w:t>Airways</w:t>
      </w:r>
      <w:r w:rsidRPr="00EB5440">
        <w:rPr>
          <w:rFonts w:eastAsia="Times New Roman"/>
          <w:sz w:val="28"/>
        </w:rPr>
        <w:t xml:space="preserve">, к предлагаемым им направлениям и побудить к путешествиям. </w:t>
      </w:r>
    </w:p>
    <w:p w14:paraId="3009328E" w14:textId="77777777" w:rsidR="004F4D6C" w:rsidRPr="00980954" w:rsidRDefault="004F4D6C" w:rsidP="004F4D6C">
      <w:pPr>
        <w:spacing w:line="360" w:lineRule="auto"/>
        <w:rPr>
          <w:rFonts w:eastAsia="Times New Roman"/>
          <w:sz w:val="28"/>
        </w:rPr>
      </w:pPr>
    </w:p>
    <w:p w14:paraId="6BE54F9E" w14:textId="77777777" w:rsidR="004F4D6C" w:rsidRPr="001416F4" w:rsidRDefault="004F4D6C" w:rsidP="004F4D6C">
      <w:pPr>
        <w:spacing w:line="360" w:lineRule="auto"/>
        <w:jc w:val="center"/>
        <w:rPr>
          <w:b/>
          <w:sz w:val="28"/>
        </w:rPr>
      </w:pPr>
      <w:r w:rsidRPr="001416F4">
        <w:rPr>
          <w:sz w:val="28"/>
        </w:rPr>
        <w:t>§ 2.</w:t>
      </w:r>
      <w:r>
        <w:rPr>
          <w:sz w:val="28"/>
        </w:rPr>
        <w:t>2</w:t>
      </w:r>
      <w:r w:rsidRPr="001416F4">
        <w:rPr>
          <w:sz w:val="28"/>
        </w:rPr>
        <w:t>.</w:t>
      </w:r>
      <w:r>
        <w:rPr>
          <w:sz w:val="28"/>
        </w:rPr>
        <w:t>8</w:t>
      </w:r>
      <w:r w:rsidRPr="001416F4">
        <w:rPr>
          <w:sz w:val="28"/>
        </w:rPr>
        <w:t xml:space="preserve"> </w:t>
      </w:r>
      <w:proofErr w:type="spellStart"/>
      <w:r w:rsidRPr="007E1741">
        <w:rPr>
          <w:rFonts w:eastAsia="Times New Roman"/>
          <w:sz w:val="28"/>
        </w:rPr>
        <w:t>Медиамикс</w:t>
      </w:r>
      <w:proofErr w:type="spellEnd"/>
    </w:p>
    <w:p w14:paraId="572C5F07" w14:textId="77777777" w:rsidR="004F4D6C" w:rsidRDefault="004F4D6C" w:rsidP="004F4D6C">
      <w:pPr>
        <w:spacing w:line="360" w:lineRule="auto"/>
        <w:jc w:val="both"/>
        <w:rPr>
          <w:sz w:val="28"/>
        </w:rPr>
      </w:pPr>
      <w:r w:rsidRPr="009406F7">
        <w:rPr>
          <w:rFonts w:eastAsia="Times New Roman"/>
          <w:sz w:val="28"/>
          <w:szCs w:val="28"/>
        </w:rPr>
        <w:t xml:space="preserve">      </w:t>
      </w:r>
      <w:proofErr w:type="spellStart"/>
      <w:r w:rsidRPr="00806318">
        <w:rPr>
          <w:sz w:val="28"/>
        </w:rPr>
        <w:t>Медиамикс</w:t>
      </w:r>
      <w:proofErr w:type="spellEnd"/>
      <w:r w:rsidRPr="00806318">
        <w:rPr>
          <w:sz w:val="28"/>
        </w:rPr>
        <w:t xml:space="preserve"> предполагает одновременное</w:t>
      </w:r>
      <w:r>
        <w:rPr>
          <w:sz w:val="28"/>
        </w:rPr>
        <w:t xml:space="preserve"> использование</w:t>
      </w:r>
      <w:r w:rsidRPr="00806318">
        <w:rPr>
          <w:sz w:val="28"/>
        </w:rPr>
        <w:t xml:space="preserve"> различных медиаканалов. Каналы связи с потребителем выбираются, исходя из целей брифа и целевой аудитории проекта. Учитывая эти моменты, бренд повышает свои шанс на успешное проведение кампании, получение прибыли и повышение осведомленности и лояльности потребителя. </w:t>
      </w:r>
    </w:p>
    <w:p w14:paraId="5C46687B" w14:textId="77777777" w:rsidR="004F4D6C" w:rsidRDefault="004F4D6C" w:rsidP="004F4D6C">
      <w:pPr>
        <w:spacing w:line="360" w:lineRule="auto"/>
        <w:jc w:val="both"/>
        <w:rPr>
          <w:sz w:val="28"/>
        </w:rPr>
      </w:pPr>
      <w:r w:rsidRPr="009406F7">
        <w:rPr>
          <w:rFonts w:eastAsia="Times New Roman"/>
          <w:sz w:val="28"/>
          <w:szCs w:val="28"/>
        </w:rPr>
        <w:t xml:space="preserve">      </w:t>
      </w:r>
      <w:r>
        <w:rPr>
          <w:sz w:val="28"/>
        </w:rPr>
        <w:t>Такая форма комплексного использования средств на проведение рекламной кампании используется уже давно. Она лишь может видоизменяться в зависимости от появления новых способов общения бренда и потребителя.</w:t>
      </w:r>
    </w:p>
    <w:p w14:paraId="142327D4" w14:textId="77777777" w:rsidR="004F4D6C" w:rsidRPr="00806318" w:rsidRDefault="004F4D6C" w:rsidP="004F4D6C">
      <w:pPr>
        <w:spacing w:line="360" w:lineRule="auto"/>
        <w:jc w:val="both"/>
        <w:rPr>
          <w:sz w:val="28"/>
        </w:rPr>
      </w:pPr>
      <w:r w:rsidRPr="009406F7">
        <w:rPr>
          <w:rFonts w:eastAsia="Times New Roman"/>
          <w:sz w:val="28"/>
          <w:szCs w:val="28"/>
        </w:rPr>
        <w:t xml:space="preserve">      </w:t>
      </w:r>
      <w:r>
        <w:rPr>
          <w:sz w:val="28"/>
        </w:rPr>
        <w:t xml:space="preserve">Один из примеров использования разных средств распространения рекламы – работа </w:t>
      </w:r>
      <w:r w:rsidRPr="00806318">
        <w:rPr>
          <w:color w:val="000000" w:themeColor="text1"/>
          <w:sz w:val="28"/>
          <w:szCs w:val="28"/>
          <w:lang w:val="en-US"/>
        </w:rPr>
        <w:t>Harvey</w:t>
      </w:r>
      <w:r w:rsidRPr="00806318">
        <w:rPr>
          <w:color w:val="000000" w:themeColor="text1"/>
          <w:sz w:val="28"/>
          <w:szCs w:val="28"/>
        </w:rPr>
        <w:t xml:space="preserve"> </w:t>
      </w:r>
      <w:r w:rsidRPr="00806318">
        <w:rPr>
          <w:color w:val="000000" w:themeColor="text1"/>
          <w:sz w:val="28"/>
          <w:szCs w:val="28"/>
          <w:lang w:val="en-US"/>
        </w:rPr>
        <w:t>Nichols</w:t>
      </w:r>
      <w:r w:rsidRPr="00806318">
        <w:rPr>
          <w:sz w:val="28"/>
          <w:szCs w:val="28"/>
        </w:rPr>
        <w:t xml:space="preserve"> «</w:t>
      </w:r>
      <w:r w:rsidRPr="00806318">
        <w:rPr>
          <w:rFonts w:eastAsia="Times New Roman"/>
          <w:color w:val="000000" w:themeColor="text1"/>
          <w:sz w:val="28"/>
          <w:szCs w:val="28"/>
          <w:lang w:val="en-US"/>
        </w:rPr>
        <w:t>Sorry</w:t>
      </w:r>
      <w:r w:rsidRPr="00806318">
        <w:rPr>
          <w:rFonts w:eastAsia="Times New Roman"/>
          <w:color w:val="000000" w:themeColor="text1"/>
          <w:sz w:val="28"/>
          <w:szCs w:val="28"/>
        </w:rPr>
        <w:t xml:space="preserve">, </w:t>
      </w:r>
      <w:r w:rsidRPr="00806318">
        <w:rPr>
          <w:rFonts w:eastAsia="Times New Roman"/>
          <w:color w:val="000000" w:themeColor="text1"/>
          <w:sz w:val="28"/>
          <w:szCs w:val="28"/>
          <w:lang w:val="en-US"/>
        </w:rPr>
        <w:t>I</w:t>
      </w:r>
      <w:r w:rsidRPr="00806318">
        <w:rPr>
          <w:rFonts w:eastAsia="Times New Roman"/>
          <w:color w:val="000000" w:themeColor="text1"/>
          <w:sz w:val="28"/>
          <w:szCs w:val="28"/>
        </w:rPr>
        <w:t xml:space="preserve"> </w:t>
      </w:r>
      <w:r w:rsidRPr="00806318">
        <w:rPr>
          <w:rFonts w:eastAsia="Times New Roman"/>
          <w:color w:val="000000" w:themeColor="text1"/>
          <w:sz w:val="28"/>
          <w:szCs w:val="28"/>
          <w:lang w:val="en-US"/>
        </w:rPr>
        <w:t>Spent</w:t>
      </w:r>
      <w:r w:rsidRPr="00806318">
        <w:rPr>
          <w:rFonts w:eastAsia="Times New Roman"/>
          <w:color w:val="000000" w:themeColor="text1"/>
          <w:sz w:val="28"/>
          <w:szCs w:val="28"/>
        </w:rPr>
        <w:t xml:space="preserve"> </w:t>
      </w:r>
      <w:r w:rsidRPr="00806318">
        <w:rPr>
          <w:rFonts w:eastAsia="Times New Roman"/>
          <w:color w:val="000000" w:themeColor="text1"/>
          <w:sz w:val="28"/>
          <w:szCs w:val="28"/>
          <w:lang w:val="en-US"/>
        </w:rPr>
        <w:t>It</w:t>
      </w:r>
      <w:r w:rsidRPr="00806318">
        <w:rPr>
          <w:rFonts w:eastAsia="Times New Roman"/>
          <w:color w:val="000000" w:themeColor="text1"/>
          <w:sz w:val="28"/>
          <w:szCs w:val="28"/>
        </w:rPr>
        <w:t xml:space="preserve"> </w:t>
      </w:r>
      <w:r w:rsidRPr="00806318">
        <w:rPr>
          <w:rFonts w:eastAsia="Times New Roman"/>
          <w:color w:val="000000" w:themeColor="text1"/>
          <w:sz w:val="28"/>
          <w:szCs w:val="28"/>
          <w:lang w:val="en-US"/>
        </w:rPr>
        <w:t>On</w:t>
      </w:r>
      <w:r w:rsidRPr="00806318">
        <w:rPr>
          <w:rFonts w:eastAsia="Times New Roman"/>
          <w:color w:val="000000" w:themeColor="text1"/>
          <w:sz w:val="28"/>
          <w:szCs w:val="28"/>
        </w:rPr>
        <w:t xml:space="preserve"> </w:t>
      </w:r>
      <w:r w:rsidRPr="00806318">
        <w:rPr>
          <w:rFonts w:eastAsia="Times New Roman"/>
          <w:color w:val="000000" w:themeColor="text1"/>
          <w:sz w:val="28"/>
          <w:szCs w:val="28"/>
          <w:lang w:val="en-US"/>
        </w:rPr>
        <w:t>Myself</w:t>
      </w:r>
      <w:r w:rsidRPr="00806318">
        <w:rPr>
          <w:sz w:val="28"/>
          <w:szCs w:val="28"/>
        </w:rPr>
        <w:t>» (2014).</w:t>
      </w:r>
      <w:r>
        <w:rPr>
          <w:sz w:val="28"/>
        </w:rPr>
        <w:t xml:space="preserve"> </w:t>
      </w:r>
    </w:p>
    <w:tbl>
      <w:tblPr>
        <w:tblStyle w:val="af0"/>
        <w:tblW w:w="9338" w:type="dxa"/>
        <w:tblLook w:val="04A0" w:firstRow="1" w:lastRow="0" w:firstColumn="1" w:lastColumn="0" w:noHBand="0" w:noVBand="1"/>
      </w:tblPr>
      <w:tblGrid>
        <w:gridCol w:w="4669"/>
        <w:gridCol w:w="4669"/>
      </w:tblGrid>
      <w:tr w:rsidR="004F4D6C" w:rsidRPr="00174BDE" w14:paraId="07ECAD48" w14:textId="77777777" w:rsidTr="004F4D6C">
        <w:tc>
          <w:tcPr>
            <w:tcW w:w="4669" w:type="dxa"/>
          </w:tcPr>
          <w:p w14:paraId="23BBAE22"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lastRenderedPageBreak/>
              <w:t>Название работы:</w:t>
            </w:r>
          </w:p>
        </w:tc>
        <w:tc>
          <w:tcPr>
            <w:tcW w:w="4669" w:type="dxa"/>
          </w:tcPr>
          <w:p w14:paraId="72141814" w14:textId="77777777" w:rsidR="004F4D6C" w:rsidRPr="00DF4975" w:rsidRDefault="004F4D6C" w:rsidP="004F4D6C">
            <w:pPr>
              <w:pStyle w:val="4"/>
              <w:outlineLvl w:val="3"/>
              <w:rPr>
                <w:rFonts w:ascii="Times New Roman" w:eastAsia="Times New Roman" w:hAnsi="Times New Roman" w:cs="Times New Roman"/>
                <w:i w:val="0"/>
                <w:color w:val="000000" w:themeColor="text1"/>
                <w:szCs w:val="28"/>
                <w:lang w:val="en-US"/>
              </w:rPr>
            </w:pPr>
            <w:r w:rsidRPr="00DF4975">
              <w:rPr>
                <w:rFonts w:ascii="Times New Roman" w:eastAsia="Times New Roman" w:hAnsi="Times New Roman" w:cs="Times New Roman"/>
                <w:i w:val="0"/>
                <w:color w:val="000000" w:themeColor="text1"/>
                <w:szCs w:val="28"/>
                <w:lang w:val="en-US"/>
              </w:rPr>
              <w:t>Sorry, I Spent It on Myself</w:t>
            </w:r>
          </w:p>
        </w:tc>
      </w:tr>
      <w:tr w:rsidR="004F4D6C" w:rsidRPr="00DF4975" w14:paraId="72C65F41" w14:textId="77777777" w:rsidTr="004F4D6C">
        <w:tc>
          <w:tcPr>
            <w:tcW w:w="4669" w:type="dxa"/>
          </w:tcPr>
          <w:p w14:paraId="1DC059EE"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 xml:space="preserve">Рекламодатель: </w:t>
            </w:r>
          </w:p>
        </w:tc>
        <w:tc>
          <w:tcPr>
            <w:tcW w:w="4669" w:type="dxa"/>
          </w:tcPr>
          <w:p w14:paraId="7746D0D4" w14:textId="77777777" w:rsidR="004F4D6C" w:rsidRPr="00DF4975" w:rsidRDefault="004F4D6C" w:rsidP="004F4D6C">
            <w:pPr>
              <w:rPr>
                <w:rFonts w:eastAsia="Times New Roman"/>
                <w:color w:val="000000" w:themeColor="text1"/>
                <w:szCs w:val="28"/>
              </w:rPr>
            </w:pPr>
            <w:proofErr w:type="spellStart"/>
            <w:r w:rsidRPr="00DF4975">
              <w:rPr>
                <w:rFonts w:eastAsia="Times New Roman"/>
                <w:color w:val="000000" w:themeColor="text1"/>
                <w:szCs w:val="28"/>
              </w:rPr>
              <w:t>Harvey</w:t>
            </w:r>
            <w:proofErr w:type="spellEnd"/>
            <w:r w:rsidRPr="00DF4975">
              <w:rPr>
                <w:rFonts w:eastAsia="Times New Roman"/>
                <w:color w:val="000000" w:themeColor="text1"/>
                <w:szCs w:val="28"/>
              </w:rPr>
              <w:t xml:space="preserve"> </w:t>
            </w:r>
            <w:proofErr w:type="spellStart"/>
            <w:r w:rsidRPr="00DF4975">
              <w:rPr>
                <w:rFonts w:eastAsia="Times New Roman"/>
                <w:color w:val="000000" w:themeColor="text1"/>
                <w:szCs w:val="28"/>
              </w:rPr>
              <w:t>Nichols</w:t>
            </w:r>
            <w:proofErr w:type="spellEnd"/>
            <w:r w:rsidRPr="00DF4975">
              <w:rPr>
                <w:rFonts w:eastAsia="Times New Roman"/>
                <w:color w:val="000000" w:themeColor="text1"/>
                <w:szCs w:val="28"/>
              </w:rPr>
              <w:t xml:space="preserve"> </w:t>
            </w:r>
            <w:proofErr w:type="spellStart"/>
            <w:r w:rsidRPr="00DF4975">
              <w:rPr>
                <w:rFonts w:eastAsia="Times New Roman"/>
                <w:color w:val="000000" w:themeColor="text1"/>
                <w:szCs w:val="28"/>
              </w:rPr>
              <w:t>Group</w:t>
            </w:r>
            <w:proofErr w:type="spellEnd"/>
            <w:r w:rsidRPr="00DF4975">
              <w:rPr>
                <w:rFonts w:eastAsia="Times New Roman"/>
                <w:color w:val="000000" w:themeColor="text1"/>
                <w:szCs w:val="28"/>
              </w:rPr>
              <w:t xml:space="preserve"> </w:t>
            </w:r>
            <w:proofErr w:type="spellStart"/>
            <w:r w:rsidRPr="00DF4975">
              <w:rPr>
                <w:rFonts w:eastAsia="Times New Roman"/>
                <w:color w:val="000000" w:themeColor="text1"/>
                <w:szCs w:val="28"/>
              </w:rPr>
              <w:t>Ltd</w:t>
            </w:r>
            <w:proofErr w:type="spellEnd"/>
          </w:p>
        </w:tc>
      </w:tr>
      <w:tr w:rsidR="004F4D6C" w:rsidRPr="00DF4975" w14:paraId="0C03EAA1" w14:textId="77777777" w:rsidTr="004F4D6C">
        <w:tc>
          <w:tcPr>
            <w:tcW w:w="4669" w:type="dxa"/>
          </w:tcPr>
          <w:p w14:paraId="3F4145C3"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Название бренда:</w:t>
            </w:r>
          </w:p>
        </w:tc>
        <w:tc>
          <w:tcPr>
            <w:tcW w:w="4669" w:type="dxa"/>
          </w:tcPr>
          <w:p w14:paraId="461E1B23" w14:textId="77777777" w:rsidR="004F4D6C" w:rsidRPr="00DF4975" w:rsidRDefault="004F4D6C" w:rsidP="004F4D6C">
            <w:pPr>
              <w:spacing w:line="360" w:lineRule="auto"/>
              <w:rPr>
                <w:rFonts w:eastAsia="Times New Roman"/>
                <w:color w:val="000000" w:themeColor="text1"/>
                <w:szCs w:val="28"/>
              </w:rPr>
            </w:pPr>
            <w:r w:rsidRPr="00DF4975">
              <w:rPr>
                <w:color w:val="000000" w:themeColor="text1"/>
                <w:szCs w:val="28"/>
                <w:lang w:val="en-US"/>
              </w:rPr>
              <w:t>Harvey Nichols</w:t>
            </w:r>
          </w:p>
        </w:tc>
      </w:tr>
      <w:tr w:rsidR="004F4D6C" w:rsidRPr="00DF4975" w14:paraId="286A89B0" w14:textId="77777777" w:rsidTr="004F4D6C">
        <w:tc>
          <w:tcPr>
            <w:tcW w:w="4669" w:type="dxa"/>
          </w:tcPr>
          <w:p w14:paraId="0D4CDEF5"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 xml:space="preserve">Продукт: </w:t>
            </w:r>
          </w:p>
        </w:tc>
        <w:tc>
          <w:tcPr>
            <w:tcW w:w="4669" w:type="dxa"/>
          </w:tcPr>
          <w:p w14:paraId="591226E2" w14:textId="77777777" w:rsidR="004F4D6C" w:rsidRPr="00DF4975" w:rsidRDefault="004F4D6C" w:rsidP="004F4D6C">
            <w:pPr>
              <w:rPr>
                <w:rFonts w:eastAsia="Times New Roman"/>
                <w:color w:val="000000" w:themeColor="text1"/>
                <w:szCs w:val="28"/>
              </w:rPr>
            </w:pPr>
            <w:proofErr w:type="spellStart"/>
            <w:r w:rsidRPr="00DF4975">
              <w:rPr>
                <w:rFonts w:eastAsia="Times New Roman"/>
                <w:color w:val="000000" w:themeColor="text1"/>
                <w:szCs w:val="28"/>
              </w:rPr>
              <w:t>Harvey</w:t>
            </w:r>
            <w:proofErr w:type="spellEnd"/>
            <w:r w:rsidRPr="00DF4975">
              <w:rPr>
                <w:rFonts w:eastAsia="Times New Roman"/>
                <w:color w:val="000000" w:themeColor="text1"/>
                <w:szCs w:val="28"/>
              </w:rPr>
              <w:t xml:space="preserve"> </w:t>
            </w:r>
            <w:proofErr w:type="spellStart"/>
            <w:r w:rsidRPr="00DF4975">
              <w:rPr>
                <w:rFonts w:eastAsia="Times New Roman"/>
                <w:color w:val="000000" w:themeColor="text1"/>
                <w:szCs w:val="28"/>
              </w:rPr>
              <w:t>Nichols</w:t>
            </w:r>
            <w:proofErr w:type="spellEnd"/>
            <w:r w:rsidRPr="00DF4975">
              <w:rPr>
                <w:rFonts w:eastAsia="Times New Roman"/>
                <w:color w:val="000000" w:themeColor="text1"/>
                <w:szCs w:val="28"/>
              </w:rPr>
              <w:t xml:space="preserve"> </w:t>
            </w:r>
            <w:proofErr w:type="spellStart"/>
            <w:r w:rsidRPr="00DF4975">
              <w:rPr>
                <w:rFonts w:eastAsia="Times New Roman"/>
                <w:color w:val="000000" w:themeColor="text1"/>
                <w:szCs w:val="28"/>
              </w:rPr>
              <w:t>Store</w:t>
            </w:r>
            <w:proofErr w:type="spellEnd"/>
          </w:p>
        </w:tc>
      </w:tr>
      <w:tr w:rsidR="004F4D6C" w:rsidRPr="00DF4975" w14:paraId="2F70CB72" w14:textId="77777777" w:rsidTr="004F4D6C">
        <w:tc>
          <w:tcPr>
            <w:tcW w:w="4669" w:type="dxa"/>
          </w:tcPr>
          <w:p w14:paraId="1A30F9C2"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Агентство:</w:t>
            </w:r>
          </w:p>
        </w:tc>
        <w:tc>
          <w:tcPr>
            <w:tcW w:w="4669" w:type="dxa"/>
          </w:tcPr>
          <w:p w14:paraId="63EA52A1" w14:textId="77777777" w:rsidR="004F4D6C" w:rsidRPr="00DF4975" w:rsidRDefault="004F4D6C" w:rsidP="004F4D6C">
            <w:pPr>
              <w:spacing w:line="360" w:lineRule="auto"/>
              <w:rPr>
                <w:rFonts w:eastAsia="Times New Roman"/>
                <w:color w:val="000000" w:themeColor="text1"/>
                <w:szCs w:val="28"/>
              </w:rPr>
            </w:pPr>
            <w:proofErr w:type="spellStart"/>
            <w:r w:rsidRPr="00DF4975">
              <w:rPr>
                <w:color w:val="000000" w:themeColor="text1"/>
                <w:szCs w:val="28"/>
                <w:lang w:val="en-US"/>
              </w:rPr>
              <w:t>adam&amp;eveDDB</w:t>
            </w:r>
            <w:proofErr w:type="spellEnd"/>
          </w:p>
        </w:tc>
      </w:tr>
      <w:tr w:rsidR="004F4D6C" w:rsidRPr="00DF4975" w14:paraId="57507481" w14:textId="77777777" w:rsidTr="004F4D6C">
        <w:tc>
          <w:tcPr>
            <w:tcW w:w="4669" w:type="dxa"/>
          </w:tcPr>
          <w:p w14:paraId="1539AFE8"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Категория</w:t>
            </w:r>
            <w:r w:rsidRPr="00DF4975">
              <w:rPr>
                <w:rFonts w:eastAsia="Times New Roman"/>
                <w:color w:val="000000" w:themeColor="text1"/>
                <w:szCs w:val="28"/>
                <w:lang w:val="en-US"/>
              </w:rPr>
              <w:t>:</w:t>
            </w:r>
          </w:p>
        </w:tc>
        <w:tc>
          <w:tcPr>
            <w:tcW w:w="4669" w:type="dxa"/>
          </w:tcPr>
          <w:p w14:paraId="611E0270" w14:textId="77777777" w:rsidR="004F4D6C" w:rsidRPr="00DF4975" w:rsidRDefault="004F4D6C" w:rsidP="004F4D6C">
            <w:pPr>
              <w:spacing w:line="360" w:lineRule="auto"/>
              <w:rPr>
                <w:rFonts w:eastAsia="Times New Roman"/>
                <w:color w:val="000000" w:themeColor="text1"/>
                <w:szCs w:val="28"/>
                <w:lang w:val="en-US"/>
              </w:rPr>
            </w:pPr>
            <w:proofErr w:type="spellStart"/>
            <w:r w:rsidRPr="00DF4975">
              <w:rPr>
                <w:rFonts w:eastAsia="Times New Roman"/>
                <w:color w:val="000000" w:themeColor="text1"/>
                <w:szCs w:val="28"/>
              </w:rPr>
              <w:t>Titanium</w:t>
            </w:r>
            <w:proofErr w:type="spellEnd"/>
            <w:r w:rsidRPr="00DF4975">
              <w:rPr>
                <w:rFonts w:eastAsia="Times New Roman"/>
                <w:color w:val="000000" w:themeColor="text1"/>
                <w:szCs w:val="28"/>
              </w:rPr>
              <w:t xml:space="preserve"> </w:t>
            </w:r>
            <w:proofErr w:type="spellStart"/>
            <w:r w:rsidRPr="00DF4975">
              <w:rPr>
                <w:rFonts w:eastAsia="Times New Roman"/>
                <w:color w:val="000000" w:themeColor="text1"/>
                <w:szCs w:val="28"/>
              </w:rPr>
              <w:t>and</w:t>
            </w:r>
            <w:proofErr w:type="spellEnd"/>
            <w:r w:rsidRPr="00DF4975">
              <w:rPr>
                <w:rFonts w:eastAsia="Times New Roman"/>
                <w:color w:val="000000" w:themeColor="text1"/>
                <w:szCs w:val="28"/>
              </w:rPr>
              <w:t xml:space="preserve"> </w:t>
            </w:r>
            <w:proofErr w:type="spellStart"/>
            <w:r w:rsidRPr="00DF4975">
              <w:rPr>
                <w:rFonts w:eastAsia="Times New Roman"/>
                <w:color w:val="000000" w:themeColor="text1"/>
                <w:szCs w:val="28"/>
              </w:rPr>
              <w:t>Integrated</w:t>
            </w:r>
            <w:proofErr w:type="spellEnd"/>
          </w:p>
        </w:tc>
      </w:tr>
      <w:tr w:rsidR="004F4D6C" w:rsidRPr="00DF4975" w14:paraId="09B1C320" w14:textId="77777777" w:rsidTr="004F4D6C">
        <w:tc>
          <w:tcPr>
            <w:tcW w:w="4669" w:type="dxa"/>
          </w:tcPr>
          <w:p w14:paraId="44924F55"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Награда</w:t>
            </w:r>
            <w:r w:rsidRPr="00DF4975">
              <w:rPr>
                <w:rFonts w:eastAsia="Times New Roman"/>
                <w:color w:val="000000" w:themeColor="text1"/>
                <w:szCs w:val="28"/>
                <w:lang w:val="en-US"/>
              </w:rPr>
              <w:t xml:space="preserve">: </w:t>
            </w:r>
          </w:p>
        </w:tc>
        <w:tc>
          <w:tcPr>
            <w:tcW w:w="4669" w:type="dxa"/>
          </w:tcPr>
          <w:p w14:paraId="3BFA3AE2" w14:textId="77777777" w:rsidR="004F4D6C" w:rsidRPr="00DF4975" w:rsidRDefault="004F4D6C" w:rsidP="004F4D6C">
            <w:pPr>
              <w:spacing w:line="360" w:lineRule="auto"/>
              <w:rPr>
                <w:rFonts w:eastAsia="Times New Roman"/>
                <w:color w:val="000000" w:themeColor="text1"/>
                <w:szCs w:val="28"/>
                <w:lang w:val="en-US"/>
              </w:rPr>
            </w:pPr>
            <w:r w:rsidRPr="00DF4975">
              <w:rPr>
                <w:color w:val="000000" w:themeColor="text1"/>
                <w:szCs w:val="28"/>
                <w:lang w:val="en-US"/>
              </w:rPr>
              <w:t>Integrated Grand Prix</w:t>
            </w:r>
          </w:p>
        </w:tc>
      </w:tr>
      <w:tr w:rsidR="004F4D6C" w:rsidRPr="00DF4975" w14:paraId="7DECF2DA" w14:textId="77777777" w:rsidTr="004F4D6C">
        <w:tc>
          <w:tcPr>
            <w:tcW w:w="4669" w:type="dxa"/>
          </w:tcPr>
          <w:p w14:paraId="03975FFF"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Год</w:t>
            </w:r>
            <w:r w:rsidRPr="00DF4975">
              <w:rPr>
                <w:rFonts w:eastAsia="Times New Roman"/>
                <w:color w:val="000000" w:themeColor="text1"/>
                <w:szCs w:val="28"/>
                <w:lang w:val="en-US"/>
              </w:rPr>
              <w:t>:</w:t>
            </w:r>
          </w:p>
        </w:tc>
        <w:tc>
          <w:tcPr>
            <w:tcW w:w="4669" w:type="dxa"/>
          </w:tcPr>
          <w:p w14:paraId="614A640B" w14:textId="77777777" w:rsidR="004F4D6C" w:rsidRPr="00DF4975" w:rsidRDefault="004F4D6C" w:rsidP="004F4D6C">
            <w:pPr>
              <w:spacing w:line="360" w:lineRule="auto"/>
              <w:rPr>
                <w:rFonts w:eastAsia="Times New Roman"/>
                <w:color w:val="000000" w:themeColor="text1"/>
                <w:szCs w:val="28"/>
                <w:lang w:val="en-US"/>
              </w:rPr>
            </w:pPr>
            <w:r w:rsidRPr="00DF4975">
              <w:rPr>
                <w:rFonts w:eastAsia="Times New Roman"/>
                <w:color w:val="000000" w:themeColor="text1"/>
                <w:szCs w:val="28"/>
                <w:lang w:val="en-US"/>
              </w:rPr>
              <w:t>2014</w:t>
            </w:r>
          </w:p>
        </w:tc>
      </w:tr>
    </w:tbl>
    <w:p w14:paraId="062D94E1" w14:textId="77777777" w:rsidR="004F4D6C" w:rsidRDefault="004F4D6C" w:rsidP="004F4D6C">
      <w:pPr>
        <w:spacing w:line="360" w:lineRule="auto"/>
        <w:rPr>
          <w:b/>
          <w:sz w:val="28"/>
          <w:lang w:val="en-US"/>
        </w:rPr>
      </w:pPr>
    </w:p>
    <w:p w14:paraId="1DB51CA2" w14:textId="77777777" w:rsidR="004F4D6C" w:rsidRPr="00495DA8" w:rsidRDefault="004F4D6C" w:rsidP="004F4D6C">
      <w:pPr>
        <w:spacing w:line="360" w:lineRule="auto"/>
        <w:jc w:val="both"/>
        <w:rPr>
          <w:sz w:val="28"/>
        </w:rPr>
      </w:pPr>
      <w:r w:rsidRPr="009406F7">
        <w:rPr>
          <w:rFonts w:eastAsia="Times New Roman"/>
          <w:sz w:val="28"/>
          <w:szCs w:val="28"/>
        </w:rPr>
        <w:t xml:space="preserve">      </w:t>
      </w:r>
      <w:r w:rsidRPr="001B1D2B">
        <w:rPr>
          <w:sz w:val="28"/>
          <w:szCs w:val="28"/>
        </w:rPr>
        <w:t xml:space="preserve">Люксовый </w:t>
      </w:r>
      <w:proofErr w:type="spellStart"/>
      <w:r>
        <w:rPr>
          <w:sz w:val="28"/>
          <w:szCs w:val="28"/>
        </w:rPr>
        <w:t>фэшн</w:t>
      </w:r>
      <w:proofErr w:type="spellEnd"/>
      <w:r>
        <w:rPr>
          <w:sz w:val="28"/>
          <w:szCs w:val="28"/>
        </w:rPr>
        <w:t xml:space="preserve"> </w:t>
      </w:r>
      <w:proofErr w:type="spellStart"/>
      <w:r w:rsidRPr="001B1D2B">
        <w:rPr>
          <w:sz w:val="28"/>
          <w:szCs w:val="28"/>
        </w:rPr>
        <w:t>ритейлер</w:t>
      </w:r>
      <w:proofErr w:type="spellEnd"/>
      <w:r w:rsidRPr="001B1D2B">
        <w:rPr>
          <w:sz w:val="28"/>
          <w:szCs w:val="28"/>
        </w:rPr>
        <w:t xml:space="preserve"> </w:t>
      </w:r>
      <w:r w:rsidRPr="001B1D2B">
        <w:rPr>
          <w:rFonts w:eastAsia="Times New Roman"/>
          <w:sz w:val="28"/>
          <w:szCs w:val="28"/>
          <w:lang w:val="en-US"/>
        </w:rPr>
        <w:t>Harvey</w:t>
      </w:r>
      <w:r w:rsidRPr="001B1D2B">
        <w:rPr>
          <w:rFonts w:eastAsia="Times New Roman"/>
          <w:sz w:val="28"/>
          <w:szCs w:val="28"/>
        </w:rPr>
        <w:t xml:space="preserve"> </w:t>
      </w:r>
      <w:r w:rsidRPr="001B1D2B">
        <w:rPr>
          <w:rFonts w:eastAsia="Times New Roman"/>
          <w:sz w:val="28"/>
          <w:szCs w:val="28"/>
          <w:lang w:val="en-US"/>
        </w:rPr>
        <w:t>Nichols</w:t>
      </w:r>
      <w:r w:rsidRPr="001B1D2B">
        <w:rPr>
          <w:rFonts w:eastAsia="Times New Roman"/>
          <w:sz w:val="28"/>
          <w:szCs w:val="28"/>
        </w:rPr>
        <w:t xml:space="preserve"> запустил необычную рекламу на Рождество 2013 года, поощряя покупателей купить подарки для себя любимых, нежели тратить деньги на друзей и родственников. Этот кейс демонстрирует, </w:t>
      </w:r>
      <w:r w:rsidRPr="00495DA8">
        <w:rPr>
          <w:sz w:val="28"/>
        </w:rPr>
        <w:t xml:space="preserve">как неоднозначную тему можно преподнести с юмором. </w:t>
      </w:r>
    </w:p>
    <w:p w14:paraId="481842BA" w14:textId="77777777" w:rsidR="004F4D6C" w:rsidRPr="00495DA8" w:rsidRDefault="004F4D6C" w:rsidP="004F4D6C">
      <w:pPr>
        <w:spacing w:line="360" w:lineRule="auto"/>
        <w:jc w:val="both"/>
        <w:rPr>
          <w:sz w:val="28"/>
        </w:rPr>
      </w:pPr>
      <w:r w:rsidRPr="009406F7">
        <w:rPr>
          <w:rFonts w:eastAsia="Times New Roman"/>
          <w:sz w:val="28"/>
          <w:szCs w:val="28"/>
        </w:rPr>
        <w:t xml:space="preserve">      </w:t>
      </w:r>
      <w:r w:rsidRPr="00495DA8">
        <w:rPr>
          <w:sz w:val="28"/>
        </w:rPr>
        <w:t xml:space="preserve">Кампания «Извини, я все потратил на себя» рассказывает о людях, которые купили своим близким мелочные подарки, – резиновую ленту или скрепки в </w:t>
      </w:r>
      <w:proofErr w:type="spellStart"/>
      <w:r w:rsidRPr="00495DA8">
        <w:rPr>
          <w:sz w:val="28"/>
        </w:rPr>
        <w:t>брендированной</w:t>
      </w:r>
      <w:proofErr w:type="spellEnd"/>
      <w:r w:rsidRPr="00495DA8">
        <w:rPr>
          <w:sz w:val="28"/>
        </w:rPr>
        <w:t xml:space="preserve"> упаковке </w:t>
      </w:r>
      <w:proofErr w:type="spellStart"/>
      <w:r w:rsidRPr="00495DA8">
        <w:rPr>
          <w:sz w:val="28"/>
        </w:rPr>
        <w:t>Harvey</w:t>
      </w:r>
      <w:proofErr w:type="spellEnd"/>
      <w:r w:rsidRPr="00495DA8">
        <w:rPr>
          <w:sz w:val="28"/>
        </w:rPr>
        <w:t xml:space="preserve"> </w:t>
      </w:r>
      <w:proofErr w:type="spellStart"/>
      <w:r w:rsidRPr="00495DA8">
        <w:rPr>
          <w:sz w:val="28"/>
        </w:rPr>
        <w:t>Nichols</w:t>
      </w:r>
      <w:proofErr w:type="spellEnd"/>
      <w:r w:rsidRPr="00495DA8">
        <w:rPr>
          <w:sz w:val="28"/>
        </w:rPr>
        <w:t xml:space="preserve"> – чтобы потратить больше денег на самих себя. </w:t>
      </w:r>
      <w:r>
        <w:rPr>
          <w:sz w:val="28"/>
        </w:rPr>
        <w:t xml:space="preserve">В ролике показывается, как родственникам вручают эту мелочевку и как они реагируют на такую небывалую «щедрость». </w:t>
      </w:r>
    </w:p>
    <w:p w14:paraId="65C4A52C" w14:textId="77777777" w:rsidR="004F4D6C" w:rsidRPr="00495DA8" w:rsidRDefault="004F4D6C" w:rsidP="004F4D6C">
      <w:pPr>
        <w:spacing w:line="360" w:lineRule="auto"/>
        <w:jc w:val="both"/>
        <w:rPr>
          <w:sz w:val="28"/>
        </w:rPr>
      </w:pPr>
      <w:r w:rsidRPr="009406F7">
        <w:rPr>
          <w:rFonts w:eastAsia="Times New Roman"/>
          <w:sz w:val="28"/>
          <w:szCs w:val="28"/>
        </w:rPr>
        <w:t xml:space="preserve">      </w:t>
      </w:r>
      <w:proofErr w:type="spellStart"/>
      <w:r w:rsidRPr="00495DA8">
        <w:rPr>
          <w:sz w:val="28"/>
        </w:rPr>
        <w:t>Ритейлер</w:t>
      </w:r>
      <w:proofErr w:type="spellEnd"/>
      <w:r w:rsidRPr="00495DA8">
        <w:rPr>
          <w:sz w:val="28"/>
        </w:rPr>
        <w:t xml:space="preserve"> действительно выпустил ряд дешевых «подарков» и распродал их всего за три дня. </w:t>
      </w:r>
      <w:r>
        <w:rPr>
          <w:sz w:val="28"/>
        </w:rPr>
        <w:t xml:space="preserve">Он даже опубликовал на сайте образец бесплатной открытки, которую можно было распечатать самому. </w:t>
      </w:r>
    </w:p>
    <w:p w14:paraId="44016D63" w14:textId="77777777" w:rsidR="004F4D6C" w:rsidRPr="00FA29DA" w:rsidRDefault="004F4D6C" w:rsidP="004F4D6C">
      <w:pPr>
        <w:spacing w:line="360" w:lineRule="auto"/>
        <w:jc w:val="both"/>
        <w:rPr>
          <w:sz w:val="28"/>
        </w:rPr>
      </w:pPr>
      <w:r w:rsidRPr="009406F7">
        <w:rPr>
          <w:rFonts w:eastAsia="Times New Roman"/>
          <w:sz w:val="28"/>
          <w:szCs w:val="28"/>
        </w:rPr>
        <w:t xml:space="preserve">      </w:t>
      </w:r>
      <w:r w:rsidRPr="00495DA8">
        <w:rPr>
          <w:sz w:val="28"/>
        </w:rPr>
        <w:t xml:space="preserve">Кампания завоевала популярность благодаря такой не типичности для Рождественской рекламы. </w:t>
      </w:r>
      <w:r w:rsidRPr="00F7147A">
        <w:rPr>
          <w:sz w:val="28"/>
        </w:rPr>
        <w:t>«</w:t>
      </w:r>
      <w:proofErr w:type="spellStart"/>
      <w:r w:rsidRPr="00F7147A">
        <w:rPr>
          <w:sz w:val="28"/>
        </w:rPr>
        <w:t>Sorry</w:t>
      </w:r>
      <w:proofErr w:type="spellEnd"/>
      <w:r w:rsidRPr="00F7147A">
        <w:rPr>
          <w:sz w:val="28"/>
        </w:rPr>
        <w:t xml:space="preserve">, I </w:t>
      </w:r>
      <w:proofErr w:type="spellStart"/>
      <w:r w:rsidRPr="00F7147A">
        <w:rPr>
          <w:sz w:val="28"/>
        </w:rPr>
        <w:t>Spent</w:t>
      </w:r>
      <w:proofErr w:type="spellEnd"/>
      <w:r w:rsidRPr="00F7147A">
        <w:rPr>
          <w:sz w:val="28"/>
        </w:rPr>
        <w:t xml:space="preserve"> </w:t>
      </w:r>
      <w:proofErr w:type="spellStart"/>
      <w:r w:rsidRPr="00F7147A">
        <w:rPr>
          <w:sz w:val="28"/>
        </w:rPr>
        <w:t>It</w:t>
      </w:r>
      <w:proofErr w:type="spellEnd"/>
      <w:r w:rsidRPr="00F7147A">
        <w:rPr>
          <w:sz w:val="28"/>
        </w:rPr>
        <w:t xml:space="preserve"> </w:t>
      </w:r>
      <w:proofErr w:type="spellStart"/>
      <w:r w:rsidRPr="00F7147A">
        <w:rPr>
          <w:sz w:val="28"/>
        </w:rPr>
        <w:t>on</w:t>
      </w:r>
      <w:proofErr w:type="spellEnd"/>
      <w:r w:rsidRPr="00F7147A">
        <w:rPr>
          <w:sz w:val="28"/>
        </w:rPr>
        <w:t xml:space="preserve"> </w:t>
      </w:r>
      <w:proofErr w:type="spellStart"/>
      <w:r w:rsidRPr="00F7147A">
        <w:rPr>
          <w:sz w:val="28"/>
        </w:rPr>
        <w:t>Myself</w:t>
      </w:r>
      <w:proofErr w:type="spellEnd"/>
      <w:r w:rsidRPr="00F7147A">
        <w:rPr>
          <w:sz w:val="28"/>
        </w:rPr>
        <w:t xml:space="preserve">» </w:t>
      </w:r>
      <w:r>
        <w:rPr>
          <w:sz w:val="28"/>
        </w:rPr>
        <w:t>была</w:t>
      </w:r>
      <w:r w:rsidRPr="00F7147A">
        <w:rPr>
          <w:sz w:val="28"/>
        </w:rPr>
        <w:t xml:space="preserve"> </w:t>
      </w:r>
      <w:r>
        <w:rPr>
          <w:sz w:val="28"/>
        </w:rPr>
        <w:t>запущена</w:t>
      </w:r>
      <w:r w:rsidRPr="00F7147A">
        <w:rPr>
          <w:sz w:val="28"/>
        </w:rPr>
        <w:t xml:space="preserve"> </w:t>
      </w:r>
      <w:r>
        <w:rPr>
          <w:sz w:val="28"/>
        </w:rPr>
        <w:t>в</w:t>
      </w:r>
      <w:r w:rsidRPr="00F7147A">
        <w:rPr>
          <w:sz w:val="28"/>
        </w:rPr>
        <w:t xml:space="preserve"> </w:t>
      </w:r>
      <w:proofErr w:type="spellStart"/>
      <w:r>
        <w:rPr>
          <w:sz w:val="28"/>
        </w:rPr>
        <w:t>принте</w:t>
      </w:r>
      <w:proofErr w:type="spellEnd"/>
      <w:r w:rsidRPr="00F7147A">
        <w:rPr>
          <w:sz w:val="28"/>
        </w:rPr>
        <w:t xml:space="preserve">, </w:t>
      </w:r>
      <w:r>
        <w:rPr>
          <w:sz w:val="28"/>
        </w:rPr>
        <w:t xml:space="preserve">в виде </w:t>
      </w:r>
      <w:r w:rsidRPr="00F7147A">
        <w:rPr>
          <w:sz w:val="28"/>
        </w:rPr>
        <w:t>онлайн ролик</w:t>
      </w:r>
      <w:r>
        <w:rPr>
          <w:sz w:val="28"/>
        </w:rPr>
        <w:t>а</w:t>
      </w:r>
      <w:r w:rsidRPr="00F7147A">
        <w:rPr>
          <w:sz w:val="28"/>
        </w:rPr>
        <w:t xml:space="preserve"> и ТВ-реклам</w:t>
      </w:r>
      <w:r>
        <w:rPr>
          <w:sz w:val="28"/>
        </w:rPr>
        <w:t>ы</w:t>
      </w:r>
      <w:r w:rsidRPr="00F7147A">
        <w:rPr>
          <w:sz w:val="28"/>
        </w:rPr>
        <w:t xml:space="preserve">. </w:t>
      </w:r>
    </w:p>
    <w:p w14:paraId="05CE5818" w14:textId="77777777" w:rsidR="004F4D6C" w:rsidRDefault="004F4D6C" w:rsidP="004F4D6C">
      <w:pPr>
        <w:rPr>
          <w:b/>
          <w:sz w:val="28"/>
        </w:rPr>
      </w:pPr>
    </w:p>
    <w:p w14:paraId="58163E20" w14:textId="77777777" w:rsidR="004F4D6C" w:rsidRDefault="004F4D6C" w:rsidP="004F4D6C">
      <w:pPr>
        <w:jc w:val="center"/>
        <w:rPr>
          <w:b/>
          <w:sz w:val="28"/>
        </w:rPr>
      </w:pPr>
      <w:r w:rsidRPr="007E1741">
        <w:rPr>
          <w:b/>
          <w:sz w:val="28"/>
        </w:rPr>
        <w:t>§ 2.</w:t>
      </w:r>
      <w:r>
        <w:rPr>
          <w:b/>
          <w:sz w:val="28"/>
        </w:rPr>
        <w:t>3 Рекламные ролики 2015-2016 гг.</w:t>
      </w:r>
    </w:p>
    <w:p w14:paraId="685A2E4F" w14:textId="77777777" w:rsidR="004F4D6C" w:rsidRDefault="004F4D6C" w:rsidP="004F4D6C">
      <w:pPr>
        <w:rPr>
          <w:b/>
          <w:sz w:val="28"/>
        </w:rPr>
      </w:pPr>
    </w:p>
    <w:p w14:paraId="66AF80FC" w14:textId="77777777" w:rsidR="004F4D6C" w:rsidRDefault="004F4D6C" w:rsidP="004F4D6C">
      <w:pPr>
        <w:spacing w:line="360" w:lineRule="auto"/>
        <w:jc w:val="both"/>
        <w:rPr>
          <w:sz w:val="28"/>
        </w:rPr>
      </w:pPr>
      <w:r w:rsidRPr="009406F7">
        <w:rPr>
          <w:rFonts w:eastAsia="Times New Roman"/>
          <w:sz w:val="28"/>
          <w:szCs w:val="28"/>
        </w:rPr>
        <w:t xml:space="preserve">      </w:t>
      </w:r>
      <w:r>
        <w:rPr>
          <w:sz w:val="28"/>
        </w:rPr>
        <w:t xml:space="preserve">Мы выделили 2015-2016 гг. в отдельный параграф потому, что процессы, происходящие в обществе и индустрии, принципиально не изменяются с приходом 2016 года. Их объединяют все одни темы: равенство полов, </w:t>
      </w:r>
      <w:r>
        <w:rPr>
          <w:sz w:val="28"/>
        </w:rPr>
        <w:lastRenderedPageBreak/>
        <w:t xml:space="preserve">развитие и применение технологий в различных сферах жизни и потребитель как равноправный участник коммуникационного процесса. </w:t>
      </w:r>
    </w:p>
    <w:p w14:paraId="75F44026" w14:textId="77777777" w:rsidR="004F4D6C" w:rsidRDefault="004F4D6C" w:rsidP="004F4D6C">
      <w:pPr>
        <w:spacing w:line="360" w:lineRule="auto"/>
        <w:rPr>
          <w:sz w:val="28"/>
        </w:rPr>
      </w:pPr>
    </w:p>
    <w:p w14:paraId="364DF4A1" w14:textId="77777777" w:rsidR="004F4D6C" w:rsidRPr="001416F4" w:rsidRDefault="004F4D6C" w:rsidP="004F4D6C">
      <w:pPr>
        <w:spacing w:line="360" w:lineRule="auto"/>
        <w:jc w:val="center"/>
        <w:rPr>
          <w:sz w:val="28"/>
        </w:rPr>
      </w:pPr>
      <w:r w:rsidRPr="001416F4">
        <w:rPr>
          <w:sz w:val="28"/>
        </w:rPr>
        <w:t>§ 2.</w:t>
      </w:r>
      <w:r>
        <w:rPr>
          <w:sz w:val="28"/>
        </w:rPr>
        <w:t>3</w:t>
      </w:r>
      <w:r w:rsidRPr="001416F4">
        <w:rPr>
          <w:sz w:val="28"/>
        </w:rPr>
        <w:t>.</w:t>
      </w:r>
      <w:r>
        <w:rPr>
          <w:sz w:val="28"/>
        </w:rPr>
        <w:t>1</w:t>
      </w:r>
      <w:r w:rsidRPr="001416F4">
        <w:rPr>
          <w:sz w:val="28"/>
        </w:rPr>
        <w:t xml:space="preserve"> </w:t>
      </w:r>
      <w:r w:rsidRPr="007E1741">
        <w:rPr>
          <w:sz w:val="28"/>
        </w:rPr>
        <w:t>Персонализация</w:t>
      </w:r>
      <w:r w:rsidRPr="001416F4">
        <w:rPr>
          <w:sz w:val="28"/>
        </w:rPr>
        <w:t xml:space="preserve"> </w:t>
      </w:r>
      <w:r w:rsidRPr="007E1741">
        <w:rPr>
          <w:sz w:val="28"/>
        </w:rPr>
        <w:t>данных</w:t>
      </w:r>
    </w:p>
    <w:p w14:paraId="67AEA405" w14:textId="77777777" w:rsidR="004F4D6C" w:rsidRPr="00C00977" w:rsidRDefault="004F4D6C" w:rsidP="004F4D6C">
      <w:pPr>
        <w:spacing w:line="360" w:lineRule="auto"/>
        <w:jc w:val="both"/>
        <w:rPr>
          <w:rFonts w:eastAsia="Times New Roman"/>
          <w:sz w:val="28"/>
        </w:rPr>
      </w:pPr>
      <w:r>
        <w:rPr>
          <w:rFonts w:eastAsia="Times New Roman"/>
          <w:sz w:val="28"/>
        </w:rPr>
        <w:t xml:space="preserve">     </w:t>
      </w:r>
      <w:r w:rsidRPr="00C00977">
        <w:rPr>
          <w:rFonts w:eastAsia="Times New Roman"/>
          <w:sz w:val="28"/>
        </w:rPr>
        <w:t xml:space="preserve">Чем больше бренды “сражаются” за внимание потребителя, тем лучше им нужно выделяться на фоне остальных. Персонализация добавляет еще один пункт в маркетинговый план, помимо уникальности контента и торгового предложения для потребителя. </w:t>
      </w:r>
    </w:p>
    <w:p w14:paraId="31D7445C" w14:textId="77777777" w:rsidR="004F4D6C" w:rsidRPr="00AE4985" w:rsidRDefault="004F4D6C" w:rsidP="004F4D6C">
      <w:pPr>
        <w:spacing w:line="360" w:lineRule="auto"/>
        <w:jc w:val="both"/>
        <w:rPr>
          <w:sz w:val="28"/>
        </w:rPr>
      </w:pPr>
      <w:r>
        <w:rPr>
          <w:rFonts w:eastAsia="Times New Roman"/>
          <w:sz w:val="28"/>
        </w:rPr>
        <w:t xml:space="preserve">     </w:t>
      </w:r>
      <w:r w:rsidRPr="00C00977">
        <w:rPr>
          <w:rFonts w:eastAsia="Times New Roman"/>
          <w:sz w:val="28"/>
        </w:rPr>
        <w:t xml:space="preserve">Чтобы выполнить все пункты “миссии”, сначала собирается </w:t>
      </w:r>
      <w:r w:rsidRPr="00C00977">
        <w:rPr>
          <w:sz w:val="28"/>
          <w:lang w:val="en-US"/>
        </w:rPr>
        <w:t>first</w:t>
      </w:r>
      <w:r w:rsidRPr="00C00977">
        <w:rPr>
          <w:sz w:val="28"/>
        </w:rPr>
        <w:t>-</w:t>
      </w:r>
      <w:r w:rsidRPr="00C00977">
        <w:rPr>
          <w:sz w:val="28"/>
          <w:lang w:val="en-US"/>
        </w:rPr>
        <w:t>party</w:t>
      </w:r>
      <w:r w:rsidRPr="00C00977">
        <w:rPr>
          <w:sz w:val="28"/>
        </w:rPr>
        <w:t xml:space="preserve"> </w:t>
      </w:r>
      <w:r w:rsidRPr="00C00977">
        <w:rPr>
          <w:sz w:val="28"/>
          <w:lang w:val="en-US"/>
        </w:rPr>
        <w:t>data </w:t>
      </w:r>
      <w:r w:rsidRPr="00C00977">
        <w:rPr>
          <w:sz w:val="28"/>
        </w:rPr>
        <w:t xml:space="preserve">– информация о самом рекламодателе (посещения сайта, социальных сетей, мобильного приложения и прочих его ресурсов). Обычно подобные данные считаются наиболее объективным представлением о потребителе. </w:t>
      </w:r>
      <w:r>
        <w:rPr>
          <w:sz w:val="28"/>
        </w:rPr>
        <w:t>Используя собранные данные, персонализация может начинаться от простого добавления имени в теле письма до создания сложных сервисов рекомендации продуктов, основанных на истории браузера и покупок.</w:t>
      </w:r>
    </w:p>
    <w:p w14:paraId="2A665085" w14:textId="77777777" w:rsidR="004F4D6C" w:rsidRDefault="004F4D6C" w:rsidP="004F4D6C">
      <w:pPr>
        <w:spacing w:line="360" w:lineRule="auto"/>
        <w:jc w:val="both"/>
        <w:rPr>
          <w:sz w:val="28"/>
        </w:rPr>
      </w:pPr>
      <w:r>
        <w:rPr>
          <w:sz w:val="28"/>
        </w:rPr>
        <w:t xml:space="preserve">     Итак, мы выбрали кейс российского агентства </w:t>
      </w:r>
      <w:hyperlink r:id="rId20" w:history="1">
        <w:proofErr w:type="spellStart"/>
        <w:r w:rsidRPr="00DA1097">
          <w:rPr>
            <w:sz w:val="28"/>
          </w:rPr>
          <w:t>Proximity</w:t>
        </w:r>
        <w:proofErr w:type="spellEnd"/>
        <w:r w:rsidRPr="00DA1097">
          <w:rPr>
            <w:sz w:val="28"/>
          </w:rPr>
          <w:t xml:space="preserve"> </w:t>
        </w:r>
        <w:proofErr w:type="spellStart"/>
        <w:r w:rsidRPr="00DA1097">
          <w:rPr>
            <w:sz w:val="28"/>
          </w:rPr>
          <w:t>Russia</w:t>
        </w:r>
        <w:proofErr w:type="spellEnd"/>
      </w:hyperlink>
      <w:r w:rsidRPr="00DA1097">
        <w:rPr>
          <w:sz w:val="28"/>
        </w:rPr>
        <w:t xml:space="preserve"> (входящего в состав BBDO </w:t>
      </w:r>
      <w:proofErr w:type="spellStart"/>
      <w:r w:rsidRPr="00DA1097">
        <w:rPr>
          <w:sz w:val="28"/>
        </w:rPr>
        <w:t>Russia</w:t>
      </w:r>
      <w:proofErr w:type="spellEnd"/>
      <w:r w:rsidRPr="00DA1097">
        <w:rPr>
          <w:sz w:val="28"/>
        </w:rPr>
        <w:t xml:space="preserve"> </w:t>
      </w:r>
      <w:proofErr w:type="spellStart"/>
      <w:r w:rsidRPr="00DA1097">
        <w:rPr>
          <w:sz w:val="28"/>
        </w:rPr>
        <w:t>Group</w:t>
      </w:r>
      <w:proofErr w:type="spellEnd"/>
      <w:r>
        <w:rPr>
          <w:sz w:val="28"/>
        </w:rPr>
        <w:t>) «</w:t>
      </w:r>
      <w:proofErr w:type="spellStart"/>
      <w:r w:rsidRPr="00AE4985">
        <w:rPr>
          <w:sz w:val="28"/>
        </w:rPr>
        <w:t>Post-It</w:t>
      </w:r>
      <w:proofErr w:type="spellEnd"/>
      <w:r w:rsidRPr="00AE4985">
        <w:rPr>
          <w:sz w:val="28"/>
        </w:rPr>
        <w:t xml:space="preserve">. </w:t>
      </w:r>
      <w:proofErr w:type="spellStart"/>
      <w:r w:rsidRPr="00AE4985">
        <w:rPr>
          <w:sz w:val="28"/>
        </w:rPr>
        <w:t>The</w:t>
      </w:r>
      <w:proofErr w:type="spellEnd"/>
      <w:r w:rsidRPr="00AE4985">
        <w:rPr>
          <w:sz w:val="28"/>
        </w:rPr>
        <w:t xml:space="preserve"> </w:t>
      </w:r>
      <w:proofErr w:type="spellStart"/>
      <w:r w:rsidRPr="00AE4985">
        <w:rPr>
          <w:sz w:val="28"/>
        </w:rPr>
        <w:t>banner</w:t>
      </w:r>
      <w:proofErr w:type="spellEnd"/>
      <w:r w:rsidRPr="00AE4985">
        <w:rPr>
          <w:sz w:val="28"/>
        </w:rPr>
        <w:t xml:space="preserve"> </w:t>
      </w:r>
      <w:proofErr w:type="spellStart"/>
      <w:r w:rsidRPr="00AE4985">
        <w:rPr>
          <w:sz w:val="28"/>
        </w:rPr>
        <w:t>that</w:t>
      </w:r>
      <w:proofErr w:type="spellEnd"/>
      <w:r w:rsidRPr="00AE4985">
        <w:rPr>
          <w:sz w:val="28"/>
        </w:rPr>
        <w:t xml:space="preserve"> </w:t>
      </w:r>
      <w:proofErr w:type="spellStart"/>
      <w:r w:rsidRPr="00AE4985">
        <w:rPr>
          <w:sz w:val="28"/>
        </w:rPr>
        <w:t>makes</w:t>
      </w:r>
      <w:proofErr w:type="spellEnd"/>
      <w:r w:rsidRPr="00AE4985">
        <w:rPr>
          <w:sz w:val="28"/>
        </w:rPr>
        <w:t xml:space="preserve"> </w:t>
      </w:r>
      <w:proofErr w:type="spellStart"/>
      <w:r w:rsidRPr="00AE4985">
        <w:rPr>
          <w:sz w:val="28"/>
        </w:rPr>
        <w:t>you</w:t>
      </w:r>
      <w:proofErr w:type="spellEnd"/>
      <w:r w:rsidRPr="00AE4985">
        <w:rPr>
          <w:sz w:val="28"/>
        </w:rPr>
        <w:t xml:space="preserve"> </w:t>
      </w:r>
      <w:proofErr w:type="spellStart"/>
      <w:r w:rsidRPr="00AE4985">
        <w:rPr>
          <w:sz w:val="28"/>
        </w:rPr>
        <w:t>like</w:t>
      </w:r>
      <w:proofErr w:type="spellEnd"/>
      <w:r w:rsidRPr="00AE4985">
        <w:rPr>
          <w:sz w:val="28"/>
        </w:rPr>
        <w:t xml:space="preserve"> </w:t>
      </w:r>
      <w:proofErr w:type="spellStart"/>
      <w:r w:rsidRPr="00AE4985">
        <w:rPr>
          <w:sz w:val="28"/>
        </w:rPr>
        <w:t>banners</w:t>
      </w:r>
      <w:proofErr w:type="spellEnd"/>
      <w:r>
        <w:rPr>
          <w:sz w:val="28"/>
        </w:rPr>
        <w:t xml:space="preserve">» (2015). </w:t>
      </w:r>
    </w:p>
    <w:tbl>
      <w:tblPr>
        <w:tblStyle w:val="af0"/>
        <w:tblpPr w:leftFromText="180" w:rightFromText="180" w:vertAnchor="text" w:horzAnchor="page" w:tblpX="1810" w:tblpY="363"/>
        <w:tblW w:w="9338" w:type="dxa"/>
        <w:tblLook w:val="04A0" w:firstRow="1" w:lastRow="0" w:firstColumn="1" w:lastColumn="0" w:noHBand="0" w:noVBand="1"/>
      </w:tblPr>
      <w:tblGrid>
        <w:gridCol w:w="4669"/>
        <w:gridCol w:w="4669"/>
      </w:tblGrid>
      <w:tr w:rsidR="004F4D6C" w:rsidRPr="00174BDE" w14:paraId="05BE15AA" w14:textId="77777777" w:rsidTr="004F4D6C">
        <w:tc>
          <w:tcPr>
            <w:tcW w:w="4669" w:type="dxa"/>
          </w:tcPr>
          <w:p w14:paraId="322BC2A7" w14:textId="77777777" w:rsidR="004F4D6C" w:rsidRPr="000C7BF8" w:rsidRDefault="004F4D6C" w:rsidP="004F4D6C">
            <w:pPr>
              <w:spacing w:line="360" w:lineRule="auto"/>
              <w:rPr>
                <w:color w:val="000000" w:themeColor="text1"/>
                <w:szCs w:val="28"/>
              </w:rPr>
            </w:pPr>
            <w:r w:rsidRPr="000C7BF8">
              <w:rPr>
                <w:rFonts w:eastAsia="Times New Roman"/>
                <w:color w:val="000000" w:themeColor="text1"/>
                <w:szCs w:val="28"/>
              </w:rPr>
              <w:t>Название работы:</w:t>
            </w:r>
          </w:p>
        </w:tc>
        <w:tc>
          <w:tcPr>
            <w:tcW w:w="4669" w:type="dxa"/>
          </w:tcPr>
          <w:p w14:paraId="53D74D52" w14:textId="77777777" w:rsidR="004F4D6C" w:rsidRPr="000C7BF8" w:rsidRDefault="004F4D6C" w:rsidP="004F4D6C">
            <w:pPr>
              <w:rPr>
                <w:color w:val="000000" w:themeColor="text1"/>
                <w:szCs w:val="28"/>
                <w:lang w:val="en-US"/>
              </w:rPr>
            </w:pPr>
            <w:r w:rsidRPr="000C7BF8">
              <w:rPr>
                <w:rFonts w:eastAsia="Times New Roman"/>
                <w:color w:val="000000" w:themeColor="text1"/>
                <w:szCs w:val="28"/>
                <w:lang w:val="en-US"/>
              </w:rPr>
              <w:t xml:space="preserve">Post-It. The banner that makes you like banners  </w:t>
            </w:r>
          </w:p>
        </w:tc>
      </w:tr>
      <w:tr w:rsidR="004F4D6C" w:rsidRPr="000C7BF8" w14:paraId="6B3B6FE3" w14:textId="77777777" w:rsidTr="004F4D6C">
        <w:tc>
          <w:tcPr>
            <w:tcW w:w="4669" w:type="dxa"/>
          </w:tcPr>
          <w:p w14:paraId="6851CA2F" w14:textId="77777777" w:rsidR="004F4D6C" w:rsidRPr="000C7BF8" w:rsidRDefault="004F4D6C" w:rsidP="004F4D6C">
            <w:pPr>
              <w:spacing w:line="360" w:lineRule="auto"/>
              <w:rPr>
                <w:rFonts w:eastAsia="Times New Roman"/>
                <w:color w:val="000000" w:themeColor="text1"/>
                <w:szCs w:val="28"/>
              </w:rPr>
            </w:pPr>
            <w:r w:rsidRPr="000C7BF8">
              <w:rPr>
                <w:rFonts w:eastAsia="Times New Roman"/>
                <w:color w:val="000000" w:themeColor="text1"/>
                <w:szCs w:val="28"/>
              </w:rPr>
              <w:t>Рекламодатель:</w:t>
            </w:r>
          </w:p>
        </w:tc>
        <w:tc>
          <w:tcPr>
            <w:tcW w:w="4669" w:type="dxa"/>
          </w:tcPr>
          <w:p w14:paraId="24C66C74" w14:textId="00EDB069" w:rsidR="004F4D6C" w:rsidRPr="000C7BF8" w:rsidRDefault="004F4D6C" w:rsidP="004F4D6C">
            <w:pPr>
              <w:spacing w:line="360" w:lineRule="auto"/>
              <w:rPr>
                <w:rFonts w:eastAsia="Times New Roman"/>
                <w:color w:val="000000" w:themeColor="text1"/>
                <w:szCs w:val="28"/>
                <w:lang w:val="en-US"/>
              </w:rPr>
            </w:pPr>
            <w:r w:rsidRPr="000C7BF8">
              <w:rPr>
                <w:rFonts w:eastAsia="Times New Roman"/>
                <w:color w:val="000000" w:themeColor="text1"/>
                <w:szCs w:val="28"/>
                <w:lang w:val="en-US"/>
              </w:rPr>
              <w:t>3M Company</w:t>
            </w:r>
          </w:p>
        </w:tc>
      </w:tr>
      <w:tr w:rsidR="004F4D6C" w:rsidRPr="000C7BF8" w14:paraId="27C79559" w14:textId="77777777" w:rsidTr="004F4D6C">
        <w:tc>
          <w:tcPr>
            <w:tcW w:w="4669" w:type="dxa"/>
          </w:tcPr>
          <w:p w14:paraId="624037D2" w14:textId="77777777" w:rsidR="004F4D6C" w:rsidRPr="000C7BF8" w:rsidRDefault="004F4D6C" w:rsidP="004F4D6C">
            <w:pPr>
              <w:spacing w:line="360" w:lineRule="auto"/>
              <w:rPr>
                <w:color w:val="000000" w:themeColor="text1"/>
                <w:szCs w:val="28"/>
              </w:rPr>
            </w:pPr>
            <w:r w:rsidRPr="000C7BF8">
              <w:rPr>
                <w:rFonts w:eastAsia="Times New Roman"/>
                <w:color w:val="000000" w:themeColor="text1"/>
                <w:szCs w:val="28"/>
              </w:rPr>
              <w:t>Название бренда:</w:t>
            </w:r>
          </w:p>
        </w:tc>
        <w:tc>
          <w:tcPr>
            <w:tcW w:w="4669" w:type="dxa"/>
          </w:tcPr>
          <w:p w14:paraId="54AA63E8" w14:textId="77777777" w:rsidR="004F4D6C" w:rsidRPr="000C7BF8" w:rsidRDefault="004F4D6C" w:rsidP="004F4D6C">
            <w:pPr>
              <w:spacing w:line="360" w:lineRule="auto"/>
              <w:rPr>
                <w:rFonts w:eastAsia="Times New Roman"/>
                <w:color w:val="000000" w:themeColor="text1"/>
                <w:szCs w:val="28"/>
                <w:lang w:val="en-US"/>
              </w:rPr>
            </w:pPr>
            <w:r w:rsidRPr="000C7BF8">
              <w:rPr>
                <w:rFonts w:eastAsia="Times New Roman"/>
                <w:color w:val="000000" w:themeColor="text1"/>
                <w:szCs w:val="28"/>
                <w:lang w:val="en-US"/>
              </w:rPr>
              <w:t>Post-it</w:t>
            </w:r>
          </w:p>
        </w:tc>
      </w:tr>
      <w:tr w:rsidR="004F4D6C" w:rsidRPr="000C7BF8" w14:paraId="70054DD0" w14:textId="77777777" w:rsidTr="004F4D6C">
        <w:tc>
          <w:tcPr>
            <w:tcW w:w="4669" w:type="dxa"/>
          </w:tcPr>
          <w:p w14:paraId="2EB9378C" w14:textId="77777777" w:rsidR="004F4D6C" w:rsidRPr="000C7BF8" w:rsidRDefault="004F4D6C" w:rsidP="004F4D6C">
            <w:pPr>
              <w:spacing w:line="360" w:lineRule="auto"/>
              <w:rPr>
                <w:rFonts w:eastAsia="Times New Roman"/>
                <w:color w:val="000000" w:themeColor="text1"/>
                <w:szCs w:val="28"/>
              </w:rPr>
            </w:pPr>
            <w:r w:rsidRPr="000C7BF8">
              <w:rPr>
                <w:rFonts w:eastAsia="Times New Roman"/>
                <w:color w:val="000000" w:themeColor="text1"/>
                <w:szCs w:val="28"/>
              </w:rPr>
              <w:t>Продукт:</w:t>
            </w:r>
          </w:p>
        </w:tc>
        <w:tc>
          <w:tcPr>
            <w:tcW w:w="4669" w:type="dxa"/>
          </w:tcPr>
          <w:p w14:paraId="1294C2E4" w14:textId="77777777" w:rsidR="004F4D6C" w:rsidRPr="000C7BF8" w:rsidRDefault="004F4D6C" w:rsidP="004F4D6C">
            <w:pPr>
              <w:spacing w:line="360" w:lineRule="auto"/>
              <w:rPr>
                <w:rFonts w:eastAsia="Times New Roman"/>
                <w:color w:val="000000" w:themeColor="text1"/>
                <w:szCs w:val="28"/>
                <w:lang w:val="en-US"/>
              </w:rPr>
            </w:pPr>
            <w:r w:rsidRPr="000C7BF8">
              <w:rPr>
                <w:rFonts w:eastAsia="Times New Roman"/>
                <w:color w:val="000000" w:themeColor="text1"/>
                <w:szCs w:val="28"/>
                <w:lang w:val="en-US"/>
              </w:rPr>
              <w:t>Digital Service</w:t>
            </w:r>
          </w:p>
        </w:tc>
      </w:tr>
      <w:tr w:rsidR="004F4D6C" w:rsidRPr="000C7BF8" w14:paraId="55D8C87A" w14:textId="77777777" w:rsidTr="004F4D6C">
        <w:tc>
          <w:tcPr>
            <w:tcW w:w="4669" w:type="dxa"/>
          </w:tcPr>
          <w:p w14:paraId="16870C1E" w14:textId="77777777" w:rsidR="004F4D6C" w:rsidRPr="000C7BF8" w:rsidRDefault="004F4D6C" w:rsidP="004F4D6C">
            <w:pPr>
              <w:spacing w:line="360" w:lineRule="auto"/>
              <w:rPr>
                <w:color w:val="000000" w:themeColor="text1"/>
                <w:szCs w:val="28"/>
              </w:rPr>
            </w:pPr>
            <w:r w:rsidRPr="000C7BF8">
              <w:rPr>
                <w:rFonts w:eastAsia="Times New Roman"/>
                <w:color w:val="000000" w:themeColor="text1"/>
                <w:szCs w:val="28"/>
              </w:rPr>
              <w:t>Агентство:</w:t>
            </w:r>
          </w:p>
        </w:tc>
        <w:tc>
          <w:tcPr>
            <w:tcW w:w="4669" w:type="dxa"/>
          </w:tcPr>
          <w:p w14:paraId="55E88F92" w14:textId="34177633" w:rsidR="004F4D6C" w:rsidRPr="000C7BF8" w:rsidRDefault="004F4D6C" w:rsidP="004F4D6C">
            <w:pPr>
              <w:spacing w:line="360" w:lineRule="auto"/>
              <w:rPr>
                <w:rFonts w:eastAsia="Times New Roman"/>
                <w:color w:val="000000" w:themeColor="text1"/>
                <w:szCs w:val="28"/>
                <w:lang w:val="en-US"/>
              </w:rPr>
            </w:pPr>
            <w:r w:rsidRPr="000C7BF8">
              <w:rPr>
                <w:color w:val="000000" w:themeColor="text1"/>
                <w:szCs w:val="28"/>
                <w:lang w:val="en-US"/>
              </w:rPr>
              <w:t>Proximity Russia</w:t>
            </w:r>
          </w:p>
        </w:tc>
      </w:tr>
      <w:tr w:rsidR="004F4D6C" w:rsidRPr="00174BDE" w14:paraId="3A86A0FA" w14:textId="77777777" w:rsidTr="004F4D6C">
        <w:trPr>
          <w:trHeight w:val="548"/>
        </w:trPr>
        <w:tc>
          <w:tcPr>
            <w:tcW w:w="4669" w:type="dxa"/>
          </w:tcPr>
          <w:p w14:paraId="788FD47F" w14:textId="77777777" w:rsidR="004F4D6C" w:rsidRPr="000C7BF8" w:rsidRDefault="004F4D6C" w:rsidP="004F4D6C">
            <w:pPr>
              <w:spacing w:line="360" w:lineRule="auto"/>
              <w:rPr>
                <w:color w:val="000000" w:themeColor="text1"/>
                <w:szCs w:val="28"/>
              </w:rPr>
            </w:pPr>
            <w:r w:rsidRPr="000C7BF8">
              <w:rPr>
                <w:rFonts w:eastAsia="Times New Roman"/>
                <w:color w:val="000000" w:themeColor="text1"/>
                <w:szCs w:val="28"/>
              </w:rPr>
              <w:t>Категория</w:t>
            </w:r>
            <w:r w:rsidRPr="000C7BF8">
              <w:rPr>
                <w:rFonts w:eastAsia="Times New Roman"/>
                <w:color w:val="000000" w:themeColor="text1"/>
                <w:szCs w:val="28"/>
                <w:lang w:val="en-US"/>
              </w:rPr>
              <w:t>:</w:t>
            </w:r>
          </w:p>
        </w:tc>
        <w:tc>
          <w:tcPr>
            <w:tcW w:w="4669" w:type="dxa"/>
          </w:tcPr>
          <w:p w14:paraId="40D806B8" w14:textId="77777777" w:rsidR="004F4D6C" w:rsidRPr="000C7BF8" w:rsidRDefault="004F4D6C" w:rsidP="004F4D6C">
            <w:pPr>
              <w:rPr>
                <w:rFonts w:eastAsia="Times New Roman"/>
                <w:color w:val="000000" w:themeColor="text1"/>
                <w:szCs w:val="28"/>
                <w:lang w:val="en-US"/>
              </w:rPr>
            </w:pPr>
            <w:r>
              <w:rPr>
                <w:rFonts w:eastAsia="Times New Roman"/>
                <w:color w:val="000000" w:themeColor="text1"/>
                <w:szCs w:val="28"/>
                <w:lang w:val="en-US"/>
              </w:rPr>
              <w:t>Media</w:t>
            </w:r>
            <w:r w:rsidRPr="000C7BF8">
              <w:rPr>
                <w:color w:val="000000" w:themeColor="text1"/>
                <w:szCs w:val="28"/>
                <w:lang w:val="en-US"/>
              </w:rPr>
              <w:t xml:space="preserve">: Digital &amp; Social: Use </w:t>
            </w:r>
            <w:proofErr w:type="gramStart"/>
            <w:r w:rsidRPr="000C7BF8">
              <w:rPr>
                <w:color w:val="000000" w:themeColor="text1"/>
                <w:szCs w:val="28"/>
                <w:lang w:val="en-US"/>
              </w:rPr>
              <w:t>Of</w:t>
            </w:r>
            <w:proofErr w:type="gramEnd"/>
            <w:r w:rsidRPr="000C7BF8">
              <w:rPr>
                <w:color w:val="000000" w:themeColor="text1"/>
                <w:szCs w:val="28"/>
                <w:lang w:val="en-US"/>
              </w:rPr>
              <w:t xml:space="preserve"> Other Digital Platforms </w:t>
            </w:r>
          </w:p>
        </w:tc>
      </w:tr>
      <w:tr w:rsidR="004F4D6C" w:rsidRPr="000C7BF8" w14:paraId="6AEE4A0C" w14:textId="77777777" w:rsidTr="004F4D6C">
        <w:tc>
          <w:tcPr>
            <w:tcW w:w="4669" w:type="dxa"/>
          </w:tcPr>
          <w:p w14:paraId="59DA7262" w14:textId="77777777" w:rsidR="004F4D6C" w:rsidRPr="000C7BF8" w:rsidRDefault="004F4D6C" w:rsidP="004F4D6C">
            <w:pPr>
              <w:spacing w:line="360" w:lineRule="auto"/>
              <w:rPr>
                <w:color w:val="000000" w:themeColor="text1"/>
                <w:szCs w:val="28"/>
              </w:rPr>
            </w:pPr>
            <w:r w:rsidRPr="000C7BF8">
              <w:rPr>
                <w:rFonts w:eastAsia="Times New Roman"/>
                <w:color w:val="000000" w:themeColor="text1"/>
                <w:szCs w:val="28"/>
              </w:rPr>
              <w:t xml:space="preserve">Награда: </w:t>
            </w:r>
          </w:p>
        </w:tc>
        <w:tc>
          <w:tcPr>
            <w:tcW w:w="4669" w:type="dxa"/>
          </w:tcPr>
          <w:p w14:paraId="2C62F218" w14:textId="77777777" w:rsidR="004F4D6C" w:rsidRPr="000C7BF8" w:rsidRDefault="004F4D6C" w:rsidP="004F4D6C">
            <w:pPr>
              <w:spacing w:line="360" w:lineRule="auto"/>
              <w:rPr>
                <w:color w:val="000000" w:themeColor="text1"/>
                <w:szCs w:val="28"/>
              </w:rPr>
            </w:pPr>
            <w:r w:rsidRPr="000C7BF8">
              <w:rPr>
                <w:color w:val="000000" w:themeColor="text1"/>
                <w:szCs w:val="28"/>
              </w:rPr>
              <w:t>Золотой лев</w:t>
            </w:r>
          </w:p>
        </w:tc>
      </w:tr>
      <w:tr w:rsidR="004F4D6C" w:rsidRPr="000C7BF8" w14:paraId="7463402D" w14:textId="77777777" w:rsidTr="004F4D6C">
        <w:tc>
          <w:tcPr>
            <w:tcW w:w="4669" w:type="dxa"/>
          </w:tcPr>
          <w:p w14:paraId="529BAB90" w14:textId="77777777" w:rsidR="004F4D6C" w:rsidRPr="000C7BF8" w:rsidRDefault="004F4D6C" w:rsidP="004F4D6C">
            <w:pPr>
              <w:spacing w:line="360" w:lineRule="auto"/>
              <w:rPr>
                <w:color w:val="000000" w:themeColor="text1"/>
                <w:szCs w:val="28"/>
              </w:rPr>
            </w:pPr>
            <w:r w:rsidRPr="000C7BF8">
              <w:rPr>
                <w:rFonts w:eastAsia="Times New Roman"/>
                <w:color w:val="000000" w:themeColor="text1"/>
                <w:szCs w:val="28"/>
              </w:rPr>
              <w:t>Год:</w:t>
            </w:r>
          </w:p>
        </w:tc>
        <w:tc>
          <w:tcPr>
            <w:tcW w:w="4669" w:type="dxa"/>
          </w:tcPr>
          <w:p w14:paraId="3911A13C" w14:textId="77777777" w:rsidR="004F4D6C" w:rsidRPr="000C7BF8" w:rsidRDefault="004F4D6C" w:rsidP="004F4D6C">
            <w:pPr>
              <w:pStyle w:val="4"/>
              <w:outlineLvl w:val="3"/>
              <w:rPr>
                <w:rFonts w:ascii="Times New Roman" w:eastAsia="Times New Roman" w:hAnsi="Times New Roman" w:cs="Times New Roman"/>
                <w:i w:val="0"/>
                <w:color w:val="000000" w:themeColor="text1"/>
                <w:szCs w:val="28"/>
                <w:lang w:val="en-US" w:eastAsia="ru-RU"/>
              </w:rPr>
            </w:pPr>
            <w:r w:rsidRPr="000C7BF8">
              <w:rPr>
                <w:rFonts w:ascii="Times New Roman" w:eastAsia="Times New Roman" w:hAnsi="Times New Roman" w:cs="Times New Roman"/>
                <w:i w:val="0"/>
                <w:color w:val="000000" w:themeColor="text1"/>
                <w:szCs w:val="28"/>
                <w:lang w:val="en-US"/>
              </w:rPr>
              <w:t>2015</w:t>
            </w:r>
          </w:p>
        </w:tc>
      </w:tr>
    </w:tbl>
    <w:p w14:paraId="1EA20632" w14:textId="77777777" w:rsidR="004F4D6C" w:rsidRDefault="004F4D6C" w:rsidP="004F4D6C">
      <w:pPr>
        <w:spacing w:line="360" w:lineRule="auto"/>
        <w:jc w:val="both"/>
        <w:rPr>
          <w:i/>
          <w:sz w:val="28"/>
          <w:szCs w:val="28"/>
        </w:rPr>
      </w:pPr>
    </w:p>
    <w:p w14:paraId="48D46BC7" w14:textId="77777777" w:rsidR="004F4D6C" w:rsidRDefault="004F4D6C" w:rsidP="004F4D6C">
      <w:pPr>
        <w:spacing w:line="360" w:lineRule="auto"/>
        <w:jc w:val="both"/>
        <w:rPr>
          <w:rFonts w:eastAsia="Times New Roman"/>
          <w:sz w:val="28"/>
          <w:szCs w:val="28"/>
        </w:rPr>
      </w:pPr>
      <w:r>
        <w:rPr>
          <w:i/>
          <w:sz w:val="28"/>
          <w:szCs w:val="28"/>
        </w:rPr>
        <w:t xml:space="preserve">     </w:t>
      </w:r>
      <w:r w:rsidRPr="00682BCF">
        <w:rPr>
          <w:i/>
          <w:sz w:val="28"/>
          <w:szCs w:val="28"/>
        </w:rPr>
        <w:t>Суть кампании:</w:t>
      </w:r>
      <w:r w:rsidRPr="00682BCF">
        <w:rPr>
          <w:sz w:val="28"/>
          <w:szCs w:val="28"/>
        </w:rPr>
        <w:t xml:space="preserve"> агентство создало интерактивный банн</w:t>
      </w:r>
      <w:r>
        <w:rPr>
          <w:sz w:val="28"/>
          <w:szCs w:val="28"/>
        </w:rPr>
        <w:t xml:space="preserve">ер, который позволял заменять </w:t>
      </w:r>
      <w:proofErr w:type="spellStart"/>
      <w:r w:rsidRPr="00682BCF">
        <w:rPr>
          <w:sz w:val="28"/>
          <w:szCs w:val="28"/>
        </w:rPr>
        <w:t>таргетированную</w:t>
      </w:r>
      <w:proofErr w:type="spellEnd"/>
      <w:r w:rsidRPr="00682BCF">
        <w:rPr>
          <w:sz w:val="28"/>
          <w:szCs w:val="28"/>
        </w:rPr>
        <w:t xml:space="preserve"> рекламу персонализированными </w:t>
      </w:r>
      <w:r w:rsidRPr="00682BCF">
        <w:rPr>
          <w:sz w:val="28"/>
          <w:szCs w:val="28"/>
        </w:rPr>
        <w:lastRenderedPageBreak/>
        <w:t xml:space="preserve">записками </w:t>
      </w:r>
      <w:r w:rsidRPr="00682BCF">
        <w:rPr>
          <w:rFonts w:eastAsia="Times New Roman"/>
          <w:sz w:val="28"/>
          <w:szCs w:val="28"/>
          <w:lang w:val="en-US"/>
        </w:rPr>
        <w:t>Post</w:t>
      </w:r>
      <w:r w:rsidRPr="00682BCF">
        <w:rPr>
          <w:rFonts w:eastAsia="Times New Roman"/>
          <w:sz w:val="28"/>
          <w:szCs w:val="28"/>
        </w:rPr>
        <w:t>-</w:t>
      </w:r>
      <w:r w:rsidRPr="00682BCF">
        <w:rPr>
          <w:rFonts w:eastAsia="Times New Roman"/>
          <w:sz w:val="28"/>
          <w:szCs w:val="28"/>
          <w:lang w:val="en-US"/>
        </w:rPr>
        <w:t>it</w:t>
      </w:r>
      <w:r w:rsidRPr="00682BCF">
        <w:rPr>
          <w:rFonts w:eastAsia="Times New Roman"/>
          <w:sz w:val="28"/>
          <w:szCs w:val="28"/>
        </w:rPr>
        <w:t xml:space="preserve">. Для этого используется та же технология, которую сайты применяют для того, чтобы идентифицировать пользователя и показывать постоянные надоедливые предложения о покупке товаров, которые вы лишь однажды </w:t>
      </w:r>
      <w:proofErr w:type="spellStart"/>
      <w:r w:rsidRPr="00682BCF">
        <w:rPr>
          <w:rFonts w:eastAsia="Times New Roman"/>
          <w:sz w:val="28"/>
          <w:szCs w:val="28"/>
        </w:rPr>
        <w:t>прогуглили</w:t>
      </w:r>
      <w:proofErr w:type="spellEnd"/>
      <w:r w:rsidRPr="00682BCF">
        <w:rPr>
          <w:rFonts w:eastAsia="Times New Roman"/>
          <w:sz w:val="28"/>
          <w:szCs w:val="28"/>
        </w:rPr>
        <w:t xml:space="preserve"> и которые вам совершенно не нужны. Сеть баннеров </w:t>
      </w:r>
      <w:proofErr w:type="spellStart"/>
      <w:r w:rsidRPr="00682BCF">
        <w:rPr>
          <w:sz w:val="28"/>
          <w:szCs w:val="28"/>
        </w:rPr>
        <w:t>Post-It</w:t>
      </w:r>
      <w:proofErr w:type="spellEnd"/>
      <w:r w:rsidRPr="00682BCF">
        <w:rPr>
          <w:sz w:val="28"/>
          <w:szCs w:val="28"/>
        </w:rPr>
        <w:t xml:space="preserve"> охватывает тысячи сайтов, чтобы обеспечить пользователям комфортную работу в Интернете. Если пользователь кликнет на баннер, его перенаправит на страницу </w:t>
      </w:r>
      <w:r w:rsidRPr="00682BCF">
        <w:rPr>
          <w:rFonts w:eastAsia="Times New Roman"/>
          <w:sz w:val="28"/>
          <w:szCs w:val="28"/>
          <w:lang w:val="en-US"/>
        </w:rPr>
        <w:t>Post</w:t>
      </w:r>
      <w:r w:rsidRPr="00682BCF">
        <w:rPr>
          <w:rFonts w:eastAsia="Times New Roman"/>
          <w:sz w:val="28"/>
          <w:szCs w:val="28"/>
        </w:rPr>
        <w:t>-</w:t>
      </w:r>
      <w:r w:rsidRPr="00682BCF">
        <w:rPr>
          <w:rFonts w:eastAsia="Times New Roman"/>
          <w:sz w:val="28"/>
          <w:szCs w:val="28"/>
          <w:lang w:val="en-US"/>
        </w:rPr>
        <w:t>it</w:t>
      </w:r>
      <w:r w:rsidRPr="00682BCF">
        <w:rPr>
          <w:rFonts w:eastAsia="Times New Roman"/>
          <w:sz w:val="28"/>
          <w:szCs w:val="28"/>
        </w:rPr>
        <w:t xml:space="preserve">®, на которой он сможет создать новые </w:t>
      </w:r>
      <w:proofErr w:type="spellStart"/>
      <w:r w:rsidRPr="00682BCF">
        <w:rPr>
          <w:rFonts w:eastAsia="Times New Roman"/>
          <w:sz w:val="28"/>
          <w:szCs w:val="28"/>
        </w:rPr>
        <w:t>стикеры</w:t>
      </w:r>
      <w:proofErr w:type="spellEnd"/>
      <w:r w:rsidRPr="00682BCF">
        <w:rPr>
          <w:rFonts w:eastAsia="Times New Roman"/>
          <w:sz w:val="28"/>
          <w:szCs w:val="28"/>
        </w:rPr>
        <w:t xml:space="preserve"> или же удалить старые. </w:t>
      </w:r>
    </w:p>
    <w:p w14:paraId="1837934D" w14:textId="77777777" w:rsidR="004F4D6C" w:rsidRPr="00682BCF" w:rsidRDefault="004F4D6C" w:rsidP="004F4D6C">
      <w:pPr>
        <w:spacing w:line="360" w:lineRule="auto"/>
        <w:jc w:val="both"/>
        <w:rPr>
          <w:sz w:val="28"/>
          <w:szCs w:val="28"/>
        </w:rPr>
      </w:pPr>
      <w:r>
        <w:rPr>
          <w:rFonts w:eastAsia="Times New Roman"/>
          <w:sz w:val="28"/>
          <w:szCs w:val="28"/>
        </w:rPr>
        <w:t xml:space="preserve">     Команда агентства превратила слабость </w:t>
      </w:r>
      <w:proofErr w:type="spellStart"/>
      <w:r>
        <w:rPr>
          <w:rFonts w:eastAsia="Times New Roman"/>
          <w:sz w:val="28"/>
          <w:szCs w:val="28"/>
        </w:rPr>
        <w:t>таргетированной</w:t>
      </w:r>
      <w:proofErr w:type="spellEnd"/>
      <w:r>
        <w:rPr>
          <w:rFonts w:eastAsia="Times New Roman"/>
          <w:sz w:val="28"/>
          <w:szCs w:val="28"/>
        </w:rPr>
        <w:t xml:space="preserve"> рекламы в преимущество. Если вы продолжаете видеть один и тот же баннер, то почему бы не использовать его с пользой для себя?</w:t>
      </w:r>
    </w:p>
    <w:p w14:paraId="271ABAEE" w14:textId="77777777" w:rsidR="004F4D6C" w:rsidRDefault="004F4D6C" w:rsidP="004F4D6C">
      <w:pPr>
        <w:rPr>
          <w:b/>
          <w:sz w:val="28"/>
        </w:rPr>
      </w:pPr>
    </w:p>
    <w:p w14:paraId="4781FAA7" w14:textId="77777777" w:rsidR="004F4D6C" w:rsidRPr="001416F4" w:rsidRDefault="004F4D6C" w:rsidP="004F4D6C">
      <w:pPr>
        <w:spacing w:line="360" w:lineRule="auto"/>
        <w:jc w:val="center"/>
        <w:rPr>
          <w:b/>
          <w:sz w:val="28"/>
        </w:rPr>
      </w:pPr>
      <w:r w:rsidRPr="007E1741">
        <w:rPr>
          <w:sz w:val="28"/>
        </w:rPr>
        <w:t xml:space="preserve">§ 2.3.2 </w:t>
      </w:r>
      <w:r w:rsidRPr="007E1741">
        <w:rPr>
          <w:rFonts w:eastAsia="Times New Roman"/>
          <w:sz w:val="28"/>
        </w:rPr>
        <w:t>Социальные медиа</w:t>
      </w:r>
    </w:p>
    <w:p w14:paraId="6079A95D" w14:textId="77777777" w:rsidR="004F4D6C" w:rsidRDefault="004F4D6C" w:rsidP="004F4D6C">
      <w:pPr>
        <w:spacing w:line="360" w:lineRule="auto"/>
        <w:jc w:val="both"/>
        <w:rPr>
          <w:sz w:val="28"/>
        </w:rPr>
      </w:pPr>
      <w:r w:rsidRPr="009406F7">
        <w:rPr>
          <w:rFonts w:eastAsia="Times New Roman"/>
          <w:sz w:val="28"/>
          <w:szCs w:val="28"/>
        </w:rPr>
        <w:t xml:space="preserve">      </w:t>
      </w:r>
      <w:r w:rsidRPr="006B2C31">
        <w:rPr>
          <w:sz w:val="28"/>
        </w:rPr>
        <w:t>Социальные медиа – это мощный инструмент для продвижения люб</w:t>
      </w:r>
      <w:r>
        <w:rPr>
          <w:sz w:val="28"/>
        </w:rPr>
        <w:t>ого продукта или услуги. Благодаря непосредственному участию пользователей, любая информация и идеи быстро распространяются и получают широкую известность.</w:t>
      </w:r>
    </w:p>
    <w:p w14:paraId="366346AD" w14:textId="77777777" w:rsidR="004F4D6C" w:rsidRPr="00806318" w:rsidRDefault="004F4D6C" w:rsidP="004F4D6C">
      <w:pPr>
        <w:spacing w:line="360" w:lineRule="auto"/>
        <w:jc w:val="both"/>
        <w:rPr>
          <w:sz w:val="28"/>
          <w:szCs w:val="28"/>
        </w:rPr>
      </w:pPr>
      <w:r w:rsidRPr="009406F7">
        <w:rPr>
          <w:rFonts w:eastAsia="Times New Roman"/>
          <w:sz w:val="28"/>
          <w:szCs w:val="28"/>
        </w:rPr>
        <w:t xml:space="preserve">      </w:t>
      </w:r>
      <w:r w:rsidRPr="00806318">
        <w:rPr>
          <w:sz w:val="28"/>
          <w:szCs w:val="28"/>
        </w:rPr>
        <w:t xml:space="preserve">Отличный пример использования социальных медиа для продвижения бренда – кейс </w:t>
      </w:r>
      <w:r w:rsidRPr="00806318">
        <w:rPr>
          <w:rFonts w:eastAsia="Times New Roman"/>
          <w:color w:val="000000" w:themeColor="text1"/>
          <w:sz w:val="28"/>
          <w:szCs w:val="28"/>
          <w:lang w:val="en-US"/>
        </w:rPr>
        <w:t>Domino</w:t>
      </w:r>
      <w:r w:rsidRPr="00806318">
        <w:rPr>
          <w:rFonts w:eastAsia="Times New Roman"/>
          <w:color w:val="000000" w:themeColor="text1"/>
          <w:sz w:val="28"/>
          <w:szCs w:val="28"/>
        </w:rPr>
        <w:t>’</w:t>
      </w:r>
      <w:r w:rsidRPr="00806318">
        <w:rPr>
          <w:rFonts w:eastAsia="Times New Roman"/>
          <w:color w:val="000000" w:themeColor="text1"/>
          <w:sz w:val="28"/>
          <w:szCs w:val="28"/>
          <w:lang w:val="en-US"/>
        </w:rPr>
        <w:t>s</w:t>
      </w:r>
      <w:r w:rsidRPr="00806318">
        <w:rPr>
          <w:sz w:val="28"/>
          <w:szCs w:val="28"/>
        </w:rPr>
        <w:t xml:space="preserve"> «</w:t>
      </w:r>
      <w:r w:rsidRPr="00806318">
        <w:rPr>
          <w:rFonts w:eastAsia="Times New Roman"/>
          <w:color w:val="000000" w:themeColor="text1"/>
          <w:sz w:val="28"/>
          <w:szCs w:val="28"/>
          <w:lang w:val="en-US"/>
        </w:rPr>
        <w:t>Emoji</w:t>
      </w:r>
      <w:r w:rsidRPr="00806318">
        <w:rPr>
          <w:rFonts w:eastAsia="Times New Roman"/>
          <w:color w:val="000000" w:themeColor="text1"/>
          <w:sz w:val="28"/>
          <w:szCs w:val="28"/>
        </w:rPr>
        <w:t xml:space="preserve"> </w:t>
      </w:r>
      <w:r w:rsidRPr="00806318">
        <w:rPr>
          <w:rFonts w:eastAsia="Times New Roman"/>
          <w:color w:val="000000" w:themeColor="text1"/>
          <w:sz w:val="28"/>
          <w:szCs w:val="28"/>
          <w:lang w:val="en-US"/>
        </w:rPr>
        <w:t>Ordering</w:t>
      </w:r>
      <w:r w:rsidRPr="00806318">
        <w:rPr>
          <w:sz w:val="28"/>
          <w:szCs w:val="28"/>
        </w:rPr>
        <w:t>» (2015).</w:t>
      </w:r>
    </w:p>
    <w:tbl>
      <w:tblPr>
        <w:tblStyle w:val="af0"/>
        <w:tblW w:w="9338" w:type="dxa"/>
        <w:tblLook w:val="04A0" w:firstRow="1" w:lastRow="0" w:firstColumn="1" w:lastColumn="0" w:noHBand="0" w:noVBand="1"/>
      </w:tblPr>
      <w:tblGrid>
        <w:gridCol w:w="4669"/>
        <w:gridCol w:w="4669"/>
      </w:tblGrid>
      <w:tr w:rsidR="004F4D6C" w:rsidRPr="00DF4975" w14:paraId="731AB5CF" w14:textId="77777777" w:rsidTr="004F4D6C">
        <w:tc>
          <w:tcPr>
            <w:tcW w:w="4669" w:type="dxa"/>
          </w:tcPr>
          <w:p w14:paraId="199B3849" w14:textId="77777777" w:rsidR="004F4D6C" w:rsidRPr="006B2C31" w:rsidRDefault="004F4D6C" w:rsidP="004F4D6C">
            <w:pPr>
              <w:spacing w:line="360" w:lineRule="auto"/>
              <w:rPr>
                <w:b/>
                <w:szCs w:val="28"/>
              </w:rPr>
            </w:pPr>
            <w:r w:rsidRPr="00DF4975">
              <w:rPr>
                <w:rFonts w:eastAsia="Times New Roman"/>
                <w:color w:val="000000" w:themeColor="text1"/>
                <w:szCs w:val="28"/>
              </w:rPr>
              <w:t>Название работы:</w:t>
            </w:r>
          </w:p>
        </w:tc>
        <w:tc>
          <w:tcPr>
            <w:tcW w:w="4669" w:type="dxa"/>
          </w:tcPr>
          <w:p w14:paraId="72CB0F66" w14:textId="77777777" w:rsidR="004F4D6C" w:rsidRPr="006B2C31" w:rsidRDefault="004F4D6C" w:rsidP="004F4D6C">
            <w:pPr>
              <w:spacing w:line="360" w:lineRule="auto"/>
              <w:rPr>
                <w:rFonts w:eastAsia="Times New Roman"/>
                <w:color w:val="000000" w:themeColor="text1"/>
                <w:szCs w:val="28"/>
              </w:rPr>
            </w:pPr>
            <w:r w:rsidRPr="00DF4975">
              <w:rPr>
                <w:rFonts w:eastAsia="Times New Roman"/>
                <w:color w:val="000000" w:themeColor="text1"/>
                <w:szCs w:val="28"/>
                <w:lang w:val="en-US"/>
              </w:rPr>
              <w:t>Emoji</w:t>
            </w:r>
            <w:r w:rsidRPr="006B2C31">
              <w:rPr>
                <w:rFonts w:eastAsia="Times New Roman"/>
                <w:color w:val="000000" w:themeColor="text1"/>
                <w:szCs w:val="28"/>
              </w:rPr>
              <w:t xml:space="preserve"> </w:t>
            </w:r>
            <w:r w:rsidRPr="00DF4975">
              <w:rPr>
                <w:rFonts w:eastAsia="Times New Roman"/>
                <w:color w:val="000000" w:themeColor="text1"/>
                <w:szCs w:val="28"/>
                <w:lang w:val="en-US"/>
              </w:rPr>
              <w:t>Ordering</w:t>
            </w:r>
          </w:p>
        </w:tc>
      </w:tr>
      <w:tr w:rsidR="004F4D6C" w:rsidRPr="00DF4975" w14:paraId="0DD2D137" w14:textId="77777777" w:rsidTr="004F4D6C">
        <w:tc>
          <w:tcPr>
            <w:tcW w:w="4669" w:type="dxa"/>
          </w:tcPr>
          <w:p w14:paraId="62BDCCD8" w14:textId="77777777" w:rsidR="004F4D6C" w:rsidRPr="006B2C31" w:rsidRDefault="004F4D6C" w:rsidP="004F4D6C">
            <w:pPr>
              <w:spacing w:line="360" w:lineRule="auto"/>
              <w:rPr>
                <w:b/>
                <w:szCs w:val="28"/>
              </w:rPr>
            </w:pPr>
            <w:r w:rsidRPr="00DF4975">
              <w:rPr>
                <w:rFonts w:eastAsia="Times New Roman"/>
                <w:color w:val="000000" w:themeColor="text1"/>
                <w:szCs w:val="28"/>
              </w:rPr>
              <w:t xml:space="preserve">Рекламодатель: </w:t>
            </w:r>
          </w:p>
        </w:tc>
        <w:tc>
          <w:tcPr>
            <w:tcW w:w="4669" w:type="dxa"/>
          </w:tcPr>
          <w:p w14:paraId="2668640B" w14:textId="77777777" w:rsidR="004F4D6C" w:rsidRPr="00DF4975" w:rsidRDefault="004F4D6C" w:rsidP="004F4D6C">
            <w:pPr>
              <w:rPr>
                <w:rFonts w:eastAsia="Times New Roman"/>
                <w:color w:val="000000" w:themeColor="text1"/>
                <w:szCs w:val="28"/>
              </w:rPr>
            </w:pPr>
            <w:proofErr w:type="spellStart"/>
            <w:r w:rsidRPr="00DF4975">
              <w:rPr>
                <w:rFonts w:eastAsia="Times New Roman"/>
                <w:color w:val="000000" w:themeColor="text1"/>
                <w:szCs w:val="28"/>
              </w:rPr>
              <w:t>Domino's</w:t>
            </w:r>
            <w:proofErr w:type="spellEnd"/>
            <w:r w:rsidRPr="00DF4975">
              <w:rPr>
                <w:rFonts w:eastAsia="Times New Roman"/>
                <w:color w:val="000000" w:themeColor="text1"/>
                <w:szCs w:val="28"/>
              </w:rPr>
              <w:t xml:space="preserve"> </w:t>
            </w:r>
            <w:proofErr w:type="spellStart"/>
            <w:r w:rsidRPr="00DF4975">
              <w:rPr>
                <w:rFonts w:eastAsia="Times New Roman"/>
                <w:color w:val="000000" w:themeColor="text1"/>
                <w:szCs w:val="28"/>
              </w:rPr>
              <w:t>Pizza</w:t>
            </w:r>
            <w:proofErr w:type="spellEnd"/>
            <w:r w:rsidRPr="00DF4975">
              <w:rPr>
                <w:rFonts w:eastAsia="Times New Roman"/>
                <w:color w:val="000000" w:themeColor="text1"/>
                <w:szCs w:val="28"/>
              </w:rPr>
              <w:t xml:space="preserve">, </w:t>
            </w:r>
            <w:proofErr w:type="spellStart"/>
            <w:r w:rsidRPr="00DF4975">
              <w:rPr>
                <w:rFonts w:eastAsia="Times New Roman"/>
                <w:color w:val="000000" w:themeColor="text1"/>
                <w:szCs w:val="28"/>
              </w:rPr>
              <w:t>Inc</w:t>
            </w:r>
            <w:proofErr w:type="spellEnd"/>
            <w:r w:rsidRPr="00DF4975">
              <w:rPr>
                <w:rFonts w:eastAsia="Times New Roman"/>
                <w:color w:val="000000" w:themeColor="text1"/>
                <w:szCs w:val="28"/>
              </w:rPr>
              <w:t>.</w:t>
            </w:r>
          </w:p>
        </w:tc>
      </w:tr>
      <w:tr w:rsidR="004F4D6C" w:rsidRPr="00DF4975" w14:paraId="7EBD97D4" w14:textId="77777777" w:rsidTr="004F4D6C">
        <w:tc>
          <w:tcPr>
            <w:tcW w:w="4669" w:type="dxa"/>
          </w:tcPr>
          <w:p w14:paraId="6BB0EEF0" w14:textId="77777777" w:rsidR="004F4D6C" w:rsidRPr="006B2C31" w:rsidRDefault="004F4D6C" w:rsidP="004F4D6C">
            <w:pPr>
              <w:spacing w:line="360" w:lineRule="auto"/>
              <w:rPr>
                <w:b/>
                <w:szCs w:val="28"/>
              </w:rPr>
            </w:pPr>
            <w:r w:rsidRPr="00DF4975">
              <w:rPr>
                <w:rFonts w:eastAsia="Times New Roman"/>
                <w:color w:val="000000" w:themeColor="text1"/>
                <w:szCs w:val="28"/>
              </w:rPr>
              <w:t>Название бренда:</w:t>
            </w:r>
          </w:p>
        </w:tc>
        <w:tc>
          <w:tcPr>
            <w:tcW w:w="4669" w:type="dxa"/>
          </w:tcPr>
          <w:p w14:paraId="7DCB63B8" w14:textId="77777777" w:rsidR="004F4D6C" w:rsidRPr="00DF4975" w:rsidRDefault="004F4D6C" w:rsidP="004F4D6C">
            <w:pPr>
              <w:rPr>
                <w:rFonts w:eastAsia="Times New Roman"/>
                <w:color w:val="000000" w:themeColor="text1"/>
                <w:szCs w:val="28"/>
              </w:rPr>
            </w:pPr>
            <w:r w:rsidRPr="00DF4975">
              <w:rPr>
                <w:rFonts w:eastAsia="Times New Roman"/>
                <w:color w:val="000000" w:themeColor="text1"/>
                <w:szCs w:val="28"/>
                <w:lang w:val="en-US"/>
              </w:rPr>
              <w:t>Domino</w:t>
            </w:r>
            <w:r w:rsidRPr="007D2ADC">
              <w:rPr>
                <w:rFonts w:eastAsia="Times New Roman"/>
                <w:color w:val="000000" w:themeColor="text1"/>
                <w:szCs w:val="28"/>
              </w:rPr>
              <w:t>’</w:t>
            </w:r>
            <w:r w:rsidRPr="00DF4975">
              <w:rPr>
                <w:rFonts w:eastAsia="Times New Roman"/>
                <w:color w:val="000000" w:themeColor="text1"/>
                <w:szCs w:val="28"/>
                <w:lang w:val="en-US"/>
              </w:rPr>
              <w:t>s</w:t>
            </w:r>
            <w:r w:rsidRPr="007D2ADC">
              <w:rPr>
                <w:rFonts w:eastAsia="Times New Roman"/>
                <w:color w:val="000000" w:themeColor="text1"/>
                <w:szCs w:val="28"/>
              </w:rPr>
              <w:t xml:space="preserve"> </w:t>
            </w:r>
            <w:proofErr w:type="spellStart"/>
            <w:r w:rsidRPr="00DF4975">
              <w:rPr>
                <w:rFonts w:eastAsia="Times New Roman"/>
                <w:color w:val="000000" w:themeColor="text1"/>
                <w:szCs w:val="28"/>
              </w:rPr>
              <w:t>Pizza</w:t>
            </w:r>
            <w:proofErr w:type="spellEnd"/>
          </w:p>
        </w:tc>
      </w:tr>
      <w:tr w:rsidR="004F4D6C" w:rsidRPr="00DF4975" w14:paraId="08C13CE9" w14:textId="77777777" w:rsidTr="004F4D6C">
        <w:tc>
          <w:tcPr>
            <w:tcW w:w="4669" w:type="dxa"/>
          </w:tcPr>
          <w:p w14:paraId="4A76A84F" w14:textId="77777777" w:rsidR="004F4D6C" w:rsidRPr="007D2ADC" w:rsidRDefault="004F4D6C" w:rsidP="004F4D6C">
            <w:pPr>
              <w:spacing w:line="360" w:lineRule="auto"/>
              <w:rPr>
                <w:b/>
                <w:szCs w:val="28"/>
              </w:rPr>
            </w:pPr>
            <w:r w:rsidRPr="00DF4975">
              <w:rPr>
                <w:rFonts w:eastAsia="Times New Roman"/>
                <w:color w:val="000000" w:themeColor="text1"/>
                <w:szCs w:val="28"/>
              </w:rPr>
              <w:t xml:space="preserve">Продукт: </w:t>
            </w:r>
          </w:p>
        </w:tc>
        <w:tc>
          <w:tcPr>
            <w:tcW w:w="4669" w:type="dxa"/>
          </w:tcPr>
          <w:p w14:paraId="4523C820" w14:textId="77777777" w:rsidR="004F4D6C" w:rsidRPr="00DF4975" w:rsidRDefault="004F4D6C" w:rsidP="004F4D6C">
            <w:pPr>
              <w:rPr>
                <w:rFonts w:eastAsia="Times New Roman"/>
                <w:color w:val="000000" w:themeColor="text1"/>
                <w:szCs w:val="28"/>
              </w:rPr>
            </w:pPr>
            <w:r w:rsidRPr="00DF4975">
              <w:rPr>
                <w:rFonts w:eastAsia="Times New Roman"/>
                <w:color w:val="000000" w:themeColor="text1"/>
                <w:szCs w:val="28"/>
                <w:lang w:val="en-US"/>
              </w:rPr>
              <w:t>Domino</w:t>
            </w:r>
            <w:r w:rsidRPr="007D2ADC">
              <w:rPr>
                <w:rFonts w:eastAsia="Times New Roman"/>
                <w:color w:val="000000" w:themeColor="text1"/>
                <w:szCs w:val="28"/>
              </w:rPr>
              <w:t>’</w:t>
            </w:r>
            <w:r w:rsidRPr="00DF4975">
              <w:rPr>
                <w:rFonts w:eastAsia="Times New Roman"/>
                <w:color w:val="000000" w:themeColor="text1"/>
                <w:szCs w:val="28"/>
                <w:lang w:val="en-US"/>
              </w:rPr>
              <w:t>s</w:t>
            </w:r>
            <w:r w:rsidRPr="007D2ADC">
              <w:rPr>
                <w:rFonts w:eastAsia="Times New Roman"/>
                <w:color w:val="000000" w:themeColor="text1"/>
                <w:szCs w:val="28"/>
              </w:rPr>
              <w:t xml:space="preserve"> </w:t>
            </w:r>
            <w:proofErr w:type="spellStart"/>
            <w:r w:rsidRPr="00DF4975">
              <w:rPr>
                <w:rFonts w:eastAsia="Times New Roman"/>
                <w:color w:val="000000" w:themeColor="text1"/>
                <w:szCs w:val="28"/>
              </w:rPr>
              <w:t>Pizza</w:t>
            </w:r>
            <w:proofErr w:type="spellEnd"/>
          </w:p>
        </w:tc>
      </w:tr>
      <w:tr w:rsidR="004F4D6C" w:rsidRPr="00DF4975" w14:paraId="1AAC7A1E" w14:textId="77777777" w:rsidTr="004F4D6C">
        <w:tc>
          <w:tcPr>
            <w:tcW w:w="4669" w:type="dxa"/>
          </w:tcPr>
          <w:p w14:paraId="784A5C7B"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Агентство:</w:t>
            </w:r>
          </w:p>
        </w:tc>
        <w:tc>
          <w:tcPr>
            <w:tcW w:w="4669" w:type="dxa"/>
          </w:tcPr>
          <w:p w14:paraId="57CAD078" w14:textId="77777777" w:rsidR="004F4D6C" w:rsidRPr="00DF4975" w:rsidRDefault="004F4D6C" w:rsidP="004F4D6C">
            <w:pPr>
              <w:rPr>
                <w:rFonts w:eastAsia="Times New Roman"/>
                <w:color w:val="000000" w:themeColor="text1"/>
                <w:szCs w:val="28"/>
              </w:rPr>
            </w:pPr>
            <w:proofErr w:type="spellStart"/>
            <w:r w:rsidRPr="00DF4975">
              <w:rPr>
                <w:rFonts w:eastAsia="Times New Roman"/>
                <w:color w:val="000000" w:themeColor="text1"/>
                <w:szCs w:val="28"/>
              </w:rPr>
              <w:t>Crispin</w:t>
            </w:r>
            <w:proofErr w:type="spellEnd"/>
            <w:r w:rsidRPr="00DF4975">
              <w:rPr>
                <w:rFonts w:eastAsia="Times New Roman"/>
                <w:color w:val="000000" w:themeColor="text1"/>
                <w:szCs w:val="28"/>
              </w:rPr>
              <w:t xml:space="preserve"> </w:t>
            </w:r>
            <w:proofErr w:type="spellStart"/>
            <w:r w:rsidRPr="00DF4975">
              <w:rPr>
                <w:rFonts w:eastAsia="Times New Roman"/>
                <w:color w:val="000000" w:themeColor="text1"/>
                <w:szCs w:val="28"/>
              </w:rPr>
              <w:t>Porter</w:t>
            </w:r>
            <w:proofErr w:type="spellEnd"/>
            <w:r w:rsidRPr="00DF4975">
              <w:rPr>
                <w:rFonts w:eastAsia="Times New Roman"/>
                <w:color w:val="000000" w:themeColor="text1"/>
                <w:szCs w:val="28"/>
              </w:rPr>
              <w:t xml:space="preserve"> + </w:t>
            </w:r>
            <w:proofErr w:type="spellStart"/>
            <w:r w:rsidRPr="00DF4975">
              <w:rPr>
                <w:rFonts w:eastAsia="Times New Roman"/>
                <w:color w:val="000000" w:themeColor="text1"/>
                <w:szCs w:val="28"/>
              </w:rPr>
              <w:t>Bogusky</w:t>
            </w:r>
            <w:proofErr w:type="spellEnd"/>
            <w:r w:rsidRPr="00DF4975">
              <w:rPr>
                <w:rFonts w:eastAsia="Times New Roman"/>
                <w:color w:val="000000" w:themeColor="text1"/>
                <w:szCs w:val="28"/>
              </w:rPr>
              <w:t xml:space="preserve"> </w:t>
            </w:r>
            <w:proofErr w:type="spellStart"/>
            <w:r w:rsidRPr="00DF4975">
              <w:rPr>
                <w:rFonts w:eastAsia="Times New Roman"/>
                <w:color w:val="000000" w:themeColor="text1"/>
                <w:szCs w:val="28"/>
              </w:rPr>
              <w:t>Boulder</w:t>
            </w:r>
            <w:proofErr w:type="spellEnd"/>
          </w:p>
        </w:tc>
      </w:tr>
      <w:tr w:rsidR="004F4D6C" w:rsidRPr="00DF4975" w14:paraId="678D66BB" w14:textId="77777777" w:rsidTr="004F4D6C">
        <w:tc>
          <w:tcPr>
            <w:tcW w:w="4669" w:type="dxa"/>
          </w:tcPr>
          <w:p w14:paraId="65D5814D"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Категория</w:t>
            </w:r>
            <w:r w:rsidRPr="00DF4975">
              <w:rPr>
                <w:rFonts w:eastAsia="Times New Roman"/>
                <w:color w:val="000000" w:themeColor="text1"/>
                <w:szCs w:val="28"/>
                <w:lang w:val="en-US"/>
              </w:rPr>
              <w:t>:</w:t>
            </w:r>
          </w:p>
        </w:tc>
        <w:tc>
          <w:tcPr>
            <w:tcW w:w="4669" w:type="dxa"/>
          </w:tcPr>
          <w:p w14:paraId="4ACE4DD9" w14:textId="77777777" w:rsidR="004F4D6C" w:rsidRPr="00DF4975" w:rsidRDefault="004F4D6C" w:rsidP="004F4D6C">
            <w:pPr>
              <w:rPr>
                <w:rFonts w:eastAsia="Times New Roman"/>
                <w:color w:val="000000" w:themeColor="text1"/>
                <w:szCs w:val="28"/>
              </w:rPr>
            </w:pPr>
            <w:proofErr w:type="spellStart"/>
            <w:r w:rsidRPr="00DF4975">
              <w:rPr>
                <w:rFonts w:eastAsia="Times New Roman"/>
                <w:color w:val="000000" w:themeColor="text1"/>
                <w:szCs w:val="28"/>
              </w:rPr>
              <w:t>Titanium</w:t>
            </w:r>
            <w:proofErr w:type="spellEnd"/>
            <w:r w:rsidRPr="00DF4975">
              <w:rPr>
                <w:rFonts w:eastAsia="Times New Roman"/>
                <w:color w:val="000000" w:themeColor="text1"/>
                <w:szCs w:val="28"/>
              </w:rPr>
              <w:t xml:space="preserve"> </w:t>
            </w:r>
            <w:proofErr w:type="spellStart"/>
            <w:r w:rsidRPr="00DF4975">
              <w:rPr>
                <w:rFonts w:eastAsia="Times New Roman"/>
                <w:color w:val="000000" w:themeColor="text1"/>
                <w:szCs w:val="28"/>
              </w:rPr>
              <w:t>and</w:t>
            </w:r>
            <w:proofErr w:type="spellEnd"/>
            <w:r w:rsidRPr="00DF4975">
              <w:rPr>
                <w:rFonts w:eastAsia="Times New Roman"/>
                <w:color w:val="000000" w:themeColor="text1"/>
                <w:szCs w:val="28"/>
              </w:rPr>
              <w:t xml:space="preserve"> </w:t>
            </w:r>
            <w:proofErr w:type="spellStart"/>
            <w:r w:rsidRPr="00DF4975">
              <w:rPr>
                <w:rFonts w:eastAsia="Times New Roman"/>
                <w:color w:val="000000" w:themeColor="text1"/>
                <w:szCs w:val="28"/>
              </w:rPr>
              <w:t>Integrated</w:t>
            </w:r>
            <w:proofErr w:type="spellEnd"/>
            <w:r w:rsidRPr="00DF4975">
              <w:rPr>
                <w:rFonts w:eastAsia="Times New Roman"/>
                <w:color w:val="000000" w:themeColor="text1"/>
                <w:szCs w:val="28"/>
              </w:rPr>
              <w:t xml:space="preserve"> </w:t>
            </w:r>
          </w:p>
        </w:tc>
      </w:tr>
      <w:tr w:rsidR="004F4D6C" w:rsidRPr="00DF4975" w14:paraId="321D4AB7" w14:textId="77777777" w:rsidTr="004F4D6C">
        <w:tc>
          <w:tcPr>
            <w:tcW w:w="4669" w:type="dxa"/>
          </w:tcPr>
          <w:p w14:paraId="36AAF92A"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Награда</w:t>
            </w:r>
            <w:r w:rsidRPr="00DF4975">
              <w:rPr>
                <w:rFonts w:eastAsia="Times New Roman"/>
                <w:color w:val="000000" w:themeColor="text1"/>
                <w:szCs w:val="28"/>
                <w:lang w:val="en-US"/>
              </w:rPr>
              <w:t xml:space="preserve">: </w:t>
            </w:r>
          </w:p>
        </w:tc>
        <w:tc>
          <w:tcPr>
            <w:tcW w:w="4669" w:type="dxa"/>
          </w:tcPr>
          <w:p w14:paraId="582582F1" w14:textId="77777777" w:rsidR="004F4D6C" w:rsidRPr="00DF4975" w:rsidRDefault="004F4D6C" w:rsidP="004F4D6C">
            <w:pPr>
              <w:spacing w:line="360" w:lineRule="auto"/>
              <w:rPr>
                <w:rFonts w:eastAsia="Times New Roman"/>
                <w:color w:val="000000" w:themeColor="text1"/>
                <w:szCs w:val="28"/>
                <w:lang w:val="en-US"/>
              </w:rPr>
            </w:pPr>
            <w:r w:rsidRPr="00DF4975">
              <w:rPr>
                <w:rFonts w:eastAsia="Times New Roman"/>
                <w:color w:val="000000" w:themeColor="text1"/>
                <w:szCs w:val="28"/>
              </w:rPr>
              <w:t>Гран</w:t>
            </w:r>
            <w:r w:rsidRPr="00DF4975">
              <w:rPr>
                <w:rFonts w:eastAsia="Times New Roman"/>
                <w:color w:val="000000" w:themeColor="text1"/>
                <w:szCs w:val="28"/>
                <w:lang w:val="en-US"/>
              </w:rPr>
              <w:t>-</w:t>
            </w:r>
            <w:r w:rsidRPr="00DF4975">
              <w:rPr>
                <w:rFonts w:eastAsia="Times New Roman"/>
                <w:color w:val="000000" w:themeColor="text1"/>
                <w:szCs w:val="28"/>
              </w:rPr>
              <w:t>при</w:t>
            </w:r>
          </w:p>
        </w:tc>
      </w:tr>
      <w:tr w:rsidR="004F4D6C" w:rsidRPr="00DF4975" w14:paraId="5F833716" w14:textId="77777777" w:rsidTr="004F4D6C">
        <w:tc>
          <w:tcPr>
            <w:tcW w:w="4669" w:type="dxa"/>
          </w:tcPr>
          <w:p w14:paraId="28C82F4A"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Год</w:t>
            </w:r>
            <w:r w:rsidRPr="00DF4975">
              <w:rPr>
                <w:rFonts w:eastAsia="Times New Roman"/>
                <w:color w:val="000000" w:themeColor="text1"/>
                <w:szCs w:val="28"/>
                <w:lang w:val="en-US"/>
              </w:rPr>
              <w:t>:</w:t>
            </w:r>
          </w:p>
        </w:tc>
        <w:tc>
          <w:tcPr>
            <w:tcW w:w="4669" w:type="dxa"/>
          </w:tcPr>
          <w:p w14:paraId="22CAF770" w14:textId="77777777" w:rsidR="004F4D6C" w:rsidRPr="00DF4975" w:rsidRDefault="004F4D6C" w:rsidP="004F4D6C">
            <w:pPr>
              <w:spacing w:line="360" w:lineRule="auto"/>
              <w:rPr>
                <w:rFonts w:eastAsia="Times New Roman"/>
                <w:color w:val="000000" w:themeColor="text1"/>
                <w:szCs w:val="28"/>
                <w:lang w:val="en-US"/>
              </w:rPr>
            </w:pPr>
            <w:r w:rsidRPr="00DF4975">
              <w:rPr>
                <w:rFonts w:eastAsia="Times New Roman"/>
                <w:color w:val="000000" w:themeColor="text1"/>
                <w:szCs w:val="28"/>
                <w:lang w:val="en-US"/>
              </w:rPr>
              <w:t>2015</w:t>
            </w:r>
          </w:p>
        </w:tc>
      </w:tr>
    </w:tbl>
    <w:p w14:paraId="47E5380F" w14:textId="77777777" w:rsidR="004F4D6C" w:rsidRDefault="004F4D6C" w:rsidP="004F4D6C">
      <w:pPr>
        <w:spacing w:line="360" w:lineRule="auto"/>
        <w:rPr>
          <w:b/>
          <w:sz w:val="28"/>
          <w:lang w:val="en-US"/>
        </w:rPr>
      </w:pPr>
    </w:p>
    <w:p w14:paraId="3FA474F6" w14:textId="77777777" w:rsidR="004F4D6C" w:rsidRPr="003616DF" w:rsidRDefault="004F4D6C" w:rsidP="004F4D6C">
      <w:pPr>
        <w:spacing w:line="360" w:lineRule="auto"/>
        <w:jc w:val="both"/>
        <w:rPr>
          <w:rFonts w:eastAsia="Times New Roman"/>
          <w:sz w:val="28"/>
          <w:szCs w:val="28"/>
        </w:rPr>
      </w:pPr>
      <w:r w:rsidRPr="009406F7">
        <w:rPr>
          <w:rFonts w:eastAsia="Times New Roman"/>
          <w:sz w:val="28"/>
          <w:szCs w:val="28"/>
        </w:rPr>
        <w:t xml:space="preserve">      </w:t>
      </w:r>
      <w:r w:rsidRPr="003616DF">
        <w:rPr>
          <w:sz w:val="28"/>
          <w:szCs w:val="28"/>
        </w:rPr>
        <w:t xml:space="preserve">В 2015 году </w:t>
      </w:r>
      <w:proofErr w:type="spellStart"/>
      <w:r w:rsidRPr="003616DF">
        <w:rPr>
          <w:rFonts w:eastAsia="Times New Roman"/>
          <w:sz w:val="28"/>
          <w:szCs w:val="28"/>
        </w:rPr>
        <w:t>Domino’s</w:t>
      </w:r>
      <w:proofErr w:type="spellEnd"/>
      <w:r w:rsidRPr="003616DF">
        <w:rPr>
          <w:rFonts w:eastAsia="Times New Roman"/>
          <w:sz w:val="28"/>
          <w:szCs w:val="28"/>
        </w:rPr>
        <w:t xml:space="preserve"> применила инновационный подход к доставке пицце – с помощью </w:t>
      </w:r>
      <w:proofErr w:type="spellStart"/>
      <w:r w:rsidRPr="003616DF">
        <w:rPr>
          <w:rFonts w:eastAsia="Times New Roman"/>
          <w:sz w:val="28"/>
          <w:szCs w:val="28"/>
        </w:rPr>
        <w:t>эмоджи</w:t>
      </w:r>
      <w:proofErr w:type="spellEnd"/>
      <w:r w:rsidRPr="003616DF">
        <w:rPr>
          <w:rFonts w:eastAsia="Times New Roman"/>
          <w:sz w:val="28"/>
          <w:szCs w:val="28"/>
        </w:rPr>
        <w:t xml:space="preserve">, самого популярного на сегодняшний день </w:t>
      </w:r>
      <w:r w:rsidRPr="003616DF">
        <w:rPr>
          <w:rFonts w:eastAsia="Times New Roman"/>
          <w:sz w:val="28"/>
          <w:szCs w:val="28"/>
        </w:rPr>
        <w:lastRenderedPageBreak/>
        <w:t xml:space="preserve">способа коммуникации. </w:t>
      </w:r>
      <w:proofErr w:type="spellStart"/>
      <w:r w:rsidRPr="003616DF">
        <w:rPr>
          <w:rFonts w:eastAsia="Times New Roman"/>
          <w:sz w:val="28"/>
          <w:szCs w:val="28"/>
        </w:rPr>
        <w:t>Эмоджи</w:t>
      </w:r>
      <w:proofErr w:type="spellEnd"/>
      <w:r w:rsidRPr="003616DF">
        <w:rPr>
          <w:rFonts w:eastAsia="Times New Roman"/>
          <w:sz w:val="28"/>
          <w:szCs w:val="28"/>
        </w:rPr>
        <w:t xml:space="preserve"> было не простым, а в виде пиццы (разумеется!). </w:t>
      </w:r>
    </w:p>
    <w:p w14:paraId="2327CF38" w14:textId="77777777" w:rsidR="004F4D6C" w:rsidRPr="003616DF" w:rsidRDefault="004F4D6C" w:rsidP="004F4D6C">
      <w:pPr>
        <w:spacing w:line="360" w:lineRule="auto"/>
        <w:jc w:val="both"/>
        <w:rPr>
          <w:rFonts w:eastAsia="Times New Roman"/>
          <w:bCs/>
          <w:sz w:val="28"/>
          <w:szCs w:val="28"/>
        </w:rPr>
      </w:pPr>
      <w:r w:rsidRPr="009406F7">
        <w:rPr>
          <w:rFonts w:eastAsia="Times New Roman"/>
          <w:sz w:val="28"/>
          <w:szCs w:val="28"/>
        </w:rPr>
        <w:t xml:space="preserve">      </w:t>
      </w:r>
      <w:r w:rsidRPr="003616DF">
        <w:rPr>
          <w:rFonts w:eastAsia="Times New Roman"/>
          <w:bCs/>
          <w:sz w:val="28"/>
          <w:szCs w:val="28"/>
        </w:rPr>
        <w:t xml:space="preserve">Бренд хотел найти способ коммуникации с молодым поколением потребителей, которое привыкло к быстрому обмену сообщению с минимумом текстовых знаков. </w:t>
      </w:r>
    </w:p>
    <w:p w14:paraId="4945669E" w14:textId="77777777" w:rsidR="004F4D6C" w:rsidRDefault="004F4D6C" w:rsidP="004F4D6C">
      <w:pPr>
        <w:spacing w:line="360" w:lineRule="auto"/>
        <w:jc w:val="both"/>
        <w:rPr>
          <w:rFonts w:eastAsia="Times New Roman"/>
          <w:color w:val="000000" w:themeColor="text1"/>
          <w:sz w:val="28"/>
          <w:szCs w:val="28"/>
        </w:rPr>
      </w:pPr>
      <w:r w:rsidRPr="009406F7">
        <w:rPr>
          <w:rFonts w:eastAsia="Times New Roman"/>
          <w:sz w:val="28"/>
          <w:szCs w:val="28"/>
        </w:rPr>
        <w:t xml:space="preserve">      </w:t>
      </w:r>
      <w:r w:rsidRPr="003616DF">
        <w:rPr>
          <w:rFonts w:eastAsia="Times New Roman"/>
          <w:bCs/>
          <w:sz w:val="28"/>
          <w:szCs w:val="28"/>
        </w:rPr>
        <w:t xml:space="preserve">Компания сообщила о запуске кампании соответствующим образом – рядом </w:t>
      </w:r>
      <w:proofErr w:type="spellStart"/>
      <w:r w:rsidRPr="003616DF">
        <w:rPr>
          <w:rFonts w:eastAsia="Times New Roman"/>
          <w:bCs/>
          <w:sz w:val="28"/>
          <w:szCs w:val="28"/>
        </w:rPr>
        <w:t>твитов</w:t>
      </w:r>
      <w:proofErr w:type="spellEnd"/>
      <w:r w:rsidRPr="003616DF">
        <w:rPr>
          <w:rFonts w:eastAsia="Times New Roman"/>
          <w:bCs/>
          <w:sz w:val="28"/>
          <w:szCs w:val="28"/>
        </w:rPr>
        <w:t xml:space="preserve"> с одними лишь </w:t>
      </w:r>
      <w:proofErr w:type="spellStart"/>
      <w:r w:rsidRPr="003616DF">
        <w:rPr>
          <w:rFonts w:eastAsia="Times New Roman"/>
          <w:bCs/>
          <w:sz w:val="28"/>
          <w:szCs w:val="28"/>
        </w:rPr>
        <w:t>пиццой-эмоджи</w:t>
      </w:r>
      <w:proofErr w:type="spellEnd"/>
      <w:r w:rsidRPr="003616DF">
        <w:rPr>
          <w:rFonts w:eastAsia="Times New Roman"/>
          <w:bCs/>
          <w:sz w:val="28"/>
          <w:szCs w:val="28"/>
        </w:rPr>
        <w:t xml:space="preserve"> и никакого текста. Кампания действовала на территории США.</w:t>
      </w:r>
      <w:r w:rsidRPr="003616DF">
        <w:rPr>
          <w:rStyle w:val="a5"/>
          <w:sz w:val="28"/>
          <w:szCs w:val="28"/>
        </w:rPr>
        <w:t xml:space="preserve">  </w:t>
      </w:r>
      <w:r w:rsidRPr="003616DF">
        <w:rPr>
          <w:rFonts w:eastAsia="Times New Roman"/>
          <w:color w:val="000000" w:themeColor="text1"/>
          <w:sz w:val="28"/>
          <w:szCs w:val="28"/>
          <w:lang w:val="en-US"/>
        </w:rPr>
        <w:t>Domino</w:t>
      </w:r>
      <w:r w:rsidRPr="003616DF">
        <w:rPr>
          <w:rFonts w:eastAsia="Times New Roman"/>
          <w:color w:val="000000" w:themeColor="text1"/>
          <w:sz w:val="28"/>
          <w:szCs w:val="28"/>
        </w:rPr>
        <w:t>’</w:t>
      </w:r>
      <w:r w:rsidRPr="003616DF">
        <w:rPr>
          <w:rFonts w:eastAsia="Times New Roman"/>
          <w:color w:val="000000" w:themeColor="text1"/>
          <w:sz w:val="28"/>
          <w:szCs w:val="28"/>
          <w:lang w:val="en-US"/>
        </w:rPr>
        <w:t>s</w:t>
      </w:r>
      <w:r w:rsidRPr="003616DF">
        <w:rPr>
          <w:rFonts w:eastAsia="Times New Roman"/>
          <w:color w:val="000000" w:themeColor="text1"/>
          <w:sz w:val="28"/>
          <w:szCs w:val="28"/>
        </w:rPr>
        <w:t xml:space="preserve"> стала первой крупной компанией в пищевой отрасли, которая использовала </w:t>
      </w:r>
      <w:proofErr w:type="spellStart"/>
      <w:r w:rsidRPr="003616DF">
        <w:rPr>
          <w:rFonts w:eastAsia="Times New Roman"/>
          <w:color w:val="000000" w:themeColor="text1"/>
          <w:sz w:val="28"/>
          <w:szCs w:val="28"/>
        </w:rPr>
        <w:t>Твиттер</w:t>
      </w:r>
      <w:proofErr w:type="spellEnd"/>
      <w:r w:rsidRPr="003616DF">
        <w:rPr>
          <w:rFonts w:eastAsia="Times New Roman"/>
          <w:color w:val="000000" w:themeColor="text1"/>
          <w:sz w:val="28"/>
          <w:szCs w:val="28"/>
        </w:rPr>
        <w:t xml:space="preserve"> на постоянной основе для размещения и принятия заказов. </w:t>
      </w:r>
      <w:r>
        <w:rPr>
          <w:rFonts w:eastAsia="Times New Roman"/>
          <w:color w:val="000000" w:themeColor="text1"/>
          <w:sz w:val="28"/>
          <w:szCs w:val="28"/>
        </w:rPr>
        <w:t xml:space="preserve">Официальный аккаунт компании присылал пользователю ответны </w:t>
      </w:r>
      <w:proofErr w:type="spellStart"/>
      <w:r>
        <w:rPr>
          <w:rFonts w:eastAsia="Times New Roman"/>
          <w:color w:val="000000" w:themeColor="text1"/>
          <w:sz w:val="28"/>
          <w:szCs w:val="28"/>
        </w:rPr>
        <w:t>твит</w:t>
      </w:r>
      <w:proofErr w:type="spellEnd"/>
      <w:r>
        <w:rPr>
          <w:rFonts w:eastAsia="Times New Roman"/>
          <w:color w:val="000000" w:themeColor="text1"/>
          <w:sz w:val="28"/>
          <w:szCs w:val="28"/>
        </w:rPr>
        <w:t xml:space="preserve">, в котором подтверждался заказ. Всего за один день в кампании приняло участие более 500 людей со всей страны, используя </w:t>
      </w:r>
      <w:proofErr w:type="spellStart"/>
      <w:r>
        <w:rPr>
          <w:rFonts w:eastAsia="Times New Roman"/>
          <w:color w:val="000000" w:themeColor="text1"/>
          <w:sz w:val="28"/>
          <w:szCs w:val="28"/>
        </w:rPr>
        <w:t>эмоджи</w:t>
      </w:r>
      <w:proofErr w:type="spellEnd"/>
      <w:r>
        <w:rPr>
          <w:rFonts w:eastAsia="Times New Roman"/>
          <w:color w:val="000000" w:themeColor="text1"/>
          <w:sz w:val="28"/>
          <w:szCs w:val="28"/>
        </w:rPr>
        <w:t xml:space="preserve"> систему.</w:t>
      </w:r>
    </w:p>
    <w:p w14:paraId="067E9BFC" w14:textId="77777777" w:rsidR="004F4D6C" w:rsidRPr="005C4296" w:rsidRDefault="004F4D6C" w:rsidP="004F4D6C">
      <w:pPr>
        <w:spacing w:line="360" w:lineRule="auto"/>
        <w:jc w:val="both"/>
        <w:rPr>
          <w:rStyle w:val="a5"/>
          <w:sz w:val="28"/>
          <w:szCs w:val="28"/>
        </w:rPr>
      </w:pPr>
      <w:r w:rsidRPr="009406F7">
        <w:rPr>
          <w:rFonts w:eastAsia="Times New Roman"/>
          <w:sz w:val="28"/>
          <w:szCs w:val="28"/>
        </w:rPr>
        <w:t xml:space="preserve">      </w:t>
      </w:r>
      <w:r>
        <w:rPr>
          <w:rFonts w:eastAsia="Times New Roman"/>
          <w:color w:val="000000" w:themeColor="text1"/>
          <w:sz w:val="28"/>
          <w:szCs w:val="28"/>
        </w:rPr>
        <w:t>Неординарное использование социальных сетей и знаковой системы было отмечено рядом крупных американских медиа (</w:t>
      </w:r>
      <w:r w:rsidRPr="005C4296">
        <w:rPr>
          <w:rFonts w:eastAsia="Times New Roman"/>
          <w:color w:val="000000" w:themeColor="text1"/>
          <w:sz w:val="28"/>
          <w:szCs w:val="28"/>
        </w:rPr>
        <w:t xml:space="preserve">USA </w:t>
      </w:r>
      <w:proofErr w:type="spellStart"/>
      <w:r w:rsidRPr="005C4296">
        <w:rPr>
          <w:rFonts w:eastAsia="Times New Roman"/>
          <w:color w:val="000000" w:themeColor="text1"/>
          <w:sz w:val="28"/>
          <w:szCs w:val="28"/>
        </w:rPr>
        <w:t>Today</w:t>
      </w:r>
      <w:proofErr w:type="spellEnd"/>
      <w:r w:rsidRPr="005C4296">
        <w:rPr>
          <w:rFonts w:eastAsia="Times New Roman"/>
          <w:color w:val="000000" w:themeColor="text1"/>
          <w:sz w:val="28"/>
          <w:szCs w:val="28"/>
        </w:rPr>
        <w:t xml:space="preserve">, </w:t>
      </w:r>
      <w:proofErr w:type="spellStart"/>
      <w:r w:rsidRPr="005C4296">
        <w:rPr>
          <w:rFonts w:eastAsia="Times New Roman"/>
          <w:color w:val="000000" w:themeColor="text1"/>
          <w:sz w:val="28"/>
          <w:szCs w:val="28"/>
        </w:rPr>
        <w:t>Forbes</w:t>
      </w:r>
      <w:proofErr w:type="spellEnd"/>
      <w:r w:rsidRPr="005C4296">
        <w:rPr>
          <w:rFonts w:eastAsia="Times New Roman"/>
          <w:color w:val="000000" w:themeColor="text1"/>
          <w:sz w:val="28"/>
          <w:szCs w:val="28"/>
        </w:rPr>
        <w:t xml:space="preserve">, </w:t>
      </w:r>
      <w:proofErr w:type="spellStart"/>
      <w:r w:rsidRPr="005C4296">
        <w:rPr>
          <w:rFonts w:eastAsia="Times New Roman"/>
          <w:color w:val="000000" w:themeColor="text1"/>
          <w:sz w:val="28"/>
          <w:szCs w:val="28"/>
        </w:rPr>
        <w:t>Good</w:t>
      </w:r>
      <w:proofErr w:type="spellEnd"/>
      <w:r w:rsidRPr="005C4296">
        <w:rPr>
          <w:rFonts w:eastAsia="Times New Roman"/>
          <w:color w:val="000000" w:themeColor="text1"/>
          <w:sz w:val="28"/>
          <w:szCs w:val="28"/>
        </w:rPr>
        <w:t xml:space="preserve"> </w:t>
      </w:r>
      <w:proofErr w:type="spellStart"/>
      <w:r w:rsidRPr="005C4296">
        <w:rPr>
          <w:rFonts w:eastAsia="Times New Roman"/>
          <w:color w:val="000000" w:themeColor="text1"/>
          <w:sz w:val="28"/>
          <w:szCs w:val="28"/>
        </w:rPr>
        <w:t>Morning</w:t>
      </w:r>
      <w:proofErr w:type="spellEnd"/>
      <w:r w:rsidRPr="005C4296">
        <w:rPr>
          <w:rFonts w:eastAsia="Times New Roman"/>
          <w:color w:val="000000" w:themeColor="text1"/>
          <w:sz w:val="28"/>
          <w:szCs w:val="28"/>
        </w:rPr>
        <w:t xml:space="preserve"> </w:t>
      </w:r>
      <w:proofErr w:type="spellStart"/>
      <w:r w:rsidRPr="005C4296">
        <w:rPr>
          <w:rFonts w:eastAsia="Times New Roman"/>
          <w:color w:val="000000" w:themeColor="text1"/>
          <w:sz w:val="28"/>
          <w:szCs w:val="28"/>
        </w:rPr>
        <w:t>America</w:t>
      </w:r>
      <w:proofErr w:type="spellEnd"/>
      <w:r w:rsidRPr="005C4296">
        <w:rPr>
          <w:rFonts w:eastAsia="Times New Roman"/>
          <w:color w:val="000000" w:themeColor="text1"/>
          <w:sz w:val="28"/>
          <w:szCs w:val="28"/>
        </w:rPr>
        <w:t xml:space="preserve"> и другие). </w:t>
      </w:r>
    </w:p>
    <w:p w14:paraId="4232CB31" w14:textId="77777777" w:rsidR="004F4D6C" w:rsidRDefault="004F4D6C" w:rsidP="004F4D6C">
      <w:pPr>
        <w:spacing w:line="360" w:lineRule="auto"/>
        <w:rPr>
          <w:sz w:val="28"/>
        </w:rPr>
      </w:pPr>
    </w:p>
    <w:p w14:paraId="31A9FCEE" w14:textId="77777777" w:rsidR="004F4D6C" w:rsidRDefault="004F4D6C" w:rsidP="004F4D6C">
      <w:pPr>
        <w:spacing w:line="360" w:lineRule="auto"/>
        <w:jc w:val="center"/>
        <w:rPr>
          <w:rFonts w:eastAsia="Times New Roman"/>
          <w:sz w:val="28"/>
        </w:rPr>
      </w:pPr>
      <w:r w:rsidRPr="001416F4">
        <w:rPr>
          <w:sz w:val="28"/>
        </w:rPr>
        <w:t>§ 2.</w:t>
      </w:r>
      <w:r>
        <w:rPr>
          <w:sz w:val="28"/>
        </w:rPr>
        <w:t>3</w:t>
      </w:r>
      <w:r w:rsidRPr="001416F4">
        <w:rPr>
          <w:sz w:val="28"/>
        </w:rPr>
        <w:t>.</w:t>
      </w:r>
      <w:r>
        <w:rPr>
          <w:sz w:val="28"/>
        </w:rPr>
        <w:t xml:space="preserve">3 </w:t>
      </w:r>
      <w:r w:rsidRPr="007E1741">
        <w:rPr>
          <w:rFonts w:eastAsia="Times New Roman"/>
          <w:sz w:val="28"/>
        </w:rPr>
        <w:t>ЛГБТ</w:t>
      </w:r>
    </w:p>
    <w:p w14:paraId="6159000A" w14:textId="77777777" w:rsidR="004F4D6C" w:rsidRDefault="004F4D6C" w:rsidP="004F4D6C">
      <w:pPr>
        <w:spacing w:line="360" w:lineRule="auto"/>
        <w:jc w:val="both"/>
        <w:rPr>
          <w:rFonts w:eastAsia="Times New Roman"/>
          <w:sz w:val="28"/>
        </w:rPr>
      </w:pPr>
      <w:r>
        <w:rPr>
          <w:rFonts w:eastAsia="Times New Roman"/>
          <w:sz w:val="28"/>
          <w:szCs w:val="28"/>
        </w:rPr>
        <w:t xml:space="preserve">     </w:t>
      </w:r>
      <w:r>
        <w:rPr>
          <w:rFonts w:eastAsia="Times New Roman"/>
          <w:sz w:val="28"/>
        </w:rPr>
        <w:t xml:space="preserve">Маркетинг включает в себя не только своевременный контакт с потребителем. Сегодня бренды следят не только за качеством предоставляемых продуктов и услуг, но и за своей позицией по политическим и социальных вопросам, которые заботят потребителя. Особенно это касается рекламы нетрадиционной сексуальной ориентации. </w:t>
      </w:r>
    </w:p>
    <w:p w14:paraId="2E6367B6" w14:textId="77777777" w:rsidR="004F4D6C" w:rsidRPr="00F7722B" w:rsidRDefault="004F4D6C" w:rsidP="004F4D6C">
      <w:pPr>
        <w:spacing w:line="360" w:lineRule="auto"/>
        <w:jc w:val="both"/>
        <w:rPr>
          <w:rFonts w:eastAsia="Times New Roman"/>
          <w:sz w:val="32"/>
        </w:rPr>
      </w:pPr>
      <w:r>
        <w:rPr>
          <w:rFonts w:eastAsia="Times New Roman"/>
          <w:sz w:val="28"/>
          <w:szCs w:val="28"/>
        </w:rPr>
        <w:t xml:space="preserve">     </w:t>
      </w:r>
      <w:r w:rsidRPr="00F7722B">
        <w:rPr>
          <w:rFonts w:eastAsia="Times New Roman"/>
          <w:sz w:val="28"/>
        </w:rPr>
        <w:t xml:space="preserve">Такие бренды, как </w:t>
      </w:r>
      <w:r w:rsidRPr="00F7722B">
        <w:rPr>
          <w:rFonts w:eastAsia="Times New Roman"/>
          <w:color w:val="000000" w:themeColor="text1"/>
          <w:sz w:val="28"/>
          <w:lang w:val="en-US"/>
        </w:rPr>
        <w:t>Burger</w:t>
      </w:r>
      <w:r w:rsidRPr="00F7722B">
        <w:rPr>
          <w:rFonts w:eastAsia="Times New Roman"/>
          <w:color w:val="000000" w:themeColor="text1"/>
          <w:sz w:val="28"/>
        </w:rPr>
        <w:t xml:space="preserve"> </w:t>
      </w:r>
      <w:r w:rsidRPr="00F7722B">
        <w:rPr>
          <w:rFonts w:eastAsia="Times New Roman"/>
          <w:color w:val="000000" w:themeColor="text1"/>
          <w:sz w:val="28"/>
          <w:lang w:val="en-US"/>
        </w:rPr>
        <w:t>King</w:t>
      </w:r>
      <w:r w:rsidRPr="00F7722B">
        <w:rPr>
          <w:rFonts w:eastAsia="Times New Roman"/>
          <w:color w:val="000000" w:themeColor="text1"/>
          <w:sz w:val="28"/>
        </w:rPr>
        <w:t>, являются на сегодняшний день одним из лидеров в продвижении темы равенства. В подтверждение тому рассмотрим кейс «</w:t>
      </w:r>
      <w:r w:rsidRPr="00F7722B">
        <w:rPr>
          <w:rFonts w:eastAsia="Times New Roman"/>
          <w:color w:val="000000" w:themeColor="text1"/>
          <w:sz w:val="28"/>
          <w:lang w:val="en-US"/>
        </w:rPr>
        <w:t>Proud</w:t>
      </w:r>
      <w:r w:rsidRPr="00FB33ED">
        <w:rPr>
          <w:rFonts w:eastAsia="Times New Roman"/>
          <w:color w:val="000000" w:themeColor="text1"/>
          <w:sz w:val="28"/>
        </w:rPr>
        <w:t xml:space="preserve"> </w:t>
      </w:r>
      <w:r w:rsidRPr="00F7722B">
        <w:rPr>
          <w:rFonts w:eastAsia="Times New Roman"/>
          <w:color w:val="000000" w:themeColor="text1"/>
          <w:sz w:val="28"/>
          <w:lang w:val="en-US"/>
        </w:rPr>
        <w:t>Whopper</w:t>
      </w:r>
      <w:r w:rsidRPr="00F7722B">
        <w:rPr>
          <w:rFonts w:eastAsia="Times New Roman"/>
          <w:color w:val="000000" w:themeColor="text1"/>
          <w:sz w:val="28"/>
        </w:rPr>
        <w:t xml:space="preserve">» (2015). </w:t>
      </w:r>
    </w:p>
    <w:tbl>
      <w:tblPr>
        <w:tblStyle w:val="af0"/>
        <w:tblW w:w="9338" w:type="dxa"/>
        <w:tblLook w:val="04A0" w:firstRow="1" w:lastRow="0" w:firstColumn="1" w:lastColumn="0" w:noHBand="0" w:noVBand="1"/>
      </w:tblPr>
      <w:tblGrid>
        <w:gridCol w:w="4669"/>
        <w:gridCol w:w="4669"/>
      </w:tblGrid>
      <w:tr w:rsidR="004F4D6C" w:rsidRPr="00307C35" w14:paraId="3963097D" w14:textId="77777777" w:rsidTr="004F4D6C">
        <w:tc>
          <w:tcPr>
            <w:tcW w:w="4669" w:type="dxa"/>
          </w:tcPr>
          <w:p w14:paraId="368E700F" w14:textId="77777777" w:rsidR="004F4D6C" w:rsidRPr="00B3393E" w:rsidRDefault="004F4D6C" w:rsidP="004F4D6C">
            <w:pPr>
              <w:spacing w:line="360" w:lineRule="auto"/>
              <w:rPr>
                <w:b/>
                <w:szCs w:val="28"/>
                <w:lang w:val="en-US"/>
              </w:rPr>
            </w:pPr>
            <w:r w:rsidRPr="00B3393E">
              <w:rPr>
                <w:rFonts w:eastAsia="Times New Roman"/>
                <w:color w:val="000000" w:themeColor="text1"/>
                <w:szCs w:val="28"/>
              </w:rPr>
              <w:t>Название работы:</w:t>
            </w:r>
          </w:p>
        </w:tc>
        <w:tc>
          <w:tcPr>
            <w:tcW w:w="4669" w:type="dxa"/>
          </w:tcPr>
          <w:p w14:paraId="116DB91B" w14:textId="77777777" w:rsidR="004F4D6C" w:rsidRPr="00B3393E" w:rsidRDefault="004F4D6C" w:rsidP="004F4D6C">
            <w:pPr>
              <w:spacing w:line="360" w:lineRule="auto"/>
              <w:rPr>
                <w:rFonts w:eastAsia="Times New Roman"/>
                <w:color w:val="000000" w:themeColor="text1"/>
                <w:szCs w:val="28"/>
                <w:lang w:val="en-US"/>
              </w:rPr>
            </w:pPr>
            <w:r w:rsidRPr="00B3393E">
              <w:rPr>
                <w:rFonts w:eastAsia="Times New Roman"/>
                <w:color w:val="000000" w:themeColor="text1"/>
                <w:lang w:val="en-US"/>
              </w:rPr>
              <w:t xml:space="preserve">Proud Whopper  </w:t>
            </w:r>
          </w:p>
        </w:tc>
      </w:tr>
      <w:tr w:rsidR="004F4D6C" w:rsidRPr="00307C35" w14:paraId="2D7CB269" w14:textId="77777777" w:rsidTr="004F4D6C">
        <w:tc>
          <w:tcPr>
            <w:tcW w:w="4669" w:type="dxa"/>
          </w:tcPr>
          <w:p w14:paraId="276FE198" w14:textId="77777777" w:rsidR="004F4D6C" w:rsidRPr="00B3393E" w:rsidRDefault="004F4D6C" w:rsidP="004F4D6C">
            <w:pPr>
              <w:spacing w:line="360" w:lineRule="auto"/>
              <w:rPr>
                <w:b/>
                <w:szCs w:val="28"/>
                <w:lang w:val="en-US"/>
              </w:rPr>
            </w:pPr>
            <w:r w:rsidRPr="00B3393E">
              <w:rPr>
                <w:rFonts w:eastAsia="Times New Roman"/>
                <w:color w:val="000000" w:themeColor="text1"/>
                <w:szCs w:val="28"/>
              </w:rPr>
              <w:t xml:space="preserve">Рекламодатель: </w:t>
            </w:r>
          </w:p>
        </w:tc>
        <w:tc>
          <w:tcPr>
            <w:tcW w:w="4669" w:type="dxa"/>
          </w:tcPr>
          <w:p w14:paraId="0A2E4E40" w14:textId="77777777" w:rsidR="004F4D6C" w:rsidRPr="00B3393E" w:rsidRDefault="004F4D6C" w:rsidP="004F4D6C">
            <w:pPr>
              <w:rPr>
                <w:rFonts w:eastAsia="Times New Roman"/>
                <w:color w:val="000000" w:themeColor="text1"/>
              </w:rPr>
            </w:pPr>
            <w:proofErr w:type="spellStart"/>
            <w:r w:rsidRPr="00B3393E">
              <w:rPr>
                <w:rFonts w:eastAsia="Times New Roman"/>
                <w:color w:val="000000" w:themeColor="text1"/>
              </w:rPr>
              <w:t>Burger</w:t>
            </w:r>
            <w:proofErr w:type="spellEnd"/>
            <w:r w:rsidRPr="00B3393E">
              <w:rPr>
                <w:rFonts w:eastAsia="Times New Roman"/>
                <w:color w:val="000000" w:themeColor="text1"/>
              </w:rPr>
              <w:t xml:space="preserve"> </w:t>
            </w:r>
            <w:proofErr w:type="spellStart"/>
            <w:r w:rsidRPr="00B3393E">
              <w:rPr>
                <w:rFonts w:eastAsia="Times New Roman"/>
                <w:color w:val="000000" w:themeColor="text1"/>
              </w:rPr>
              <w:t>King</w:t>
            </w:r>
            <w:proofErr w:type="spellEnd"/>
            <w:r w:rsidRPr="00B3393E">
              <w:rPr>
                <w:rFonts w:eastAsia="Times New Roman"/>
                <w:color w:val="000000" w:themeColor="text1"/>
              </w:rPr>
              <w:t xml:space="preserve"> </w:t>
            </w:r>
            <w:proofErr w:type="spellStart"/>
            <w:r w:rsidRPr="00B3393E">
              <w:rPr>
                <w:rFonts w:eastAsia="Times New Roman"/>
                <w:color w:val="000000" w:themeColor="text1"/>
              </w:rPr>
              <w:t>Corporation</w:t>
            </w:r>
            <w:proofErr w:type="spellEnd"/>
          </w:p>
        </w:tc>
      </w:tr>
      <w:tr w:rsidR="004F4D6C" w:rsidRPr="00307C35" w14:paraId="52D59F16" w14:textId="77777777" w:rsidTr="004F4D6C">
        <w:tc>
          <w:tcPr>
            <w:tcW w:w="4669" w:type="dxa"/>
          </w:tcPr>
          <w:p w14:paraId="23D532B9" w14:textId="77777777" w:rsidR="004F4D6C" w:rsidRPr="00B3393E" w:rsidRDefault="004F4D6C" w:rsidP="004F4D6C">
            <w:pPr>
              <w:spacing w:line="360" w:lineRule="auto"/>
              <w:rPr>
                <w:b/>
                <w:szCs w:val="28"/>
                <w:lang w:val="en-US"/>
              </w:rPr>
            </w:pPr>
            <w:r w:rsidRPr="00B3393E">
              <w:rPr>
                <w:rFonts w:eastAsia="Times New Roman"/>
                <w:color w:val="000000" w:themeColor="text1"/>
                <w:szCs w:val="28"/>
              </w:rPr>
              <w:t>Название бренда:</w:t>
            </w:r>
          </w:p>
        </w:tc>
        <w:tc>
          <w:tcPr>
            <w:tcW w:w="4669" w:type="dxa"/>
          </w:tcPr>
          <w:p w14:paraId="4507AF1C" w14:textId="77777777" w:rsidR="004F4D6C" w:rsidRPr="00B3393E" w:rsidRDefault="004F4D6C" w:rsidP="004F4D6C">
            <w:pPr>
              <w:rPr>
                <w:rFonts w:eastAsia="Times New Roman"/>
                <w:color w:val="000000" w:themeColor="text1"/>
                <w:lang w:val="en-US"/>
              </w:rPr>
            </w:pPr>
            <w:r w:rsidRPr="00B3393E">
              <w:rPr>
                <w:rFonts w:eastAsia="Times New Roman"/>
                <w:color w:val="000000" w:themeColor="text1"/>
                <w:lang w:val="en-US"/>
              </w:rPr>
              <w:t>Burger King</w:t>
            </w:r>
          </w:p>
        </w:tc>
      </w:tr>
      <w:tr w:rsidR="004F4D6C" w:rsidRPr="00307C35" w14:paraId="0F58FEDD" w14:textId="77777777" w:rsidTr="004F4D6C">
        <w:tc>
          <w:tcPr>
            <w:tcW w:w="4669" w:type="dxa"/>
          </w:tcPr>
          <w:p w14:paraId="6844E7A1" w14:textId="77777777" w:rsidR="004F4D6C" w:rsidRPr="00B3393E" w:rsidRDefault="004F4D6C" w:rsidP="004F4D6C">
            <w:pPr>
              <w:spacing w:line="360" w:lineRule="auto"/>
              <w:rPr>
                <w:b/>
                <w:szCs w:val="28"/>
                <w:lang w:val="en-US"/>
              </w:rPr>
            </w:pPr>
            <w:r w:rsidRPr="00B3393E">
              <w:rPr>
                <w:rFonts w:eastAsia="Times New Roman"/>
                <w:color w:val="000000" w:themeColor="text1"/>
                <w:szCs w:val="28"/>
              </w:rPr>
              <w:t xml:space="preserve">Продукт: </w:t>
            </w:r>
          </w:p>
        </w:tc>
        <w:tc>
          <w:tcPr>
            <w:tcW w:w="4669" w:type="dxa"/>
          </w:tcPr>
          <w:p w14:paraId="3677071F" w14:textId="77777777" w:rsidR="004F4D6C" w:rsidRPr="00B3393E" w:rsidRDefault="004F4D6C" w:rsidP="004F4D6C">
            <w:pPr>
              <w:spacing w:line="360" w:lineRule="auto"/>
              <w:rPr>
                <w:rFonts w:eastAsia="Times New Roman"/>
                <w:color w:val="000000" w:themeColor="text1"/>
                <w:szCs w:val="28"/>
              </w:rPr>
            </w:pPr>
            <w:r w:rsidRPr="00B3393E">
              <w:rPr>
                <w:rFonts w:eastAsia="Times New Roman"/>
                <w:color w:val="000000" w:themeColor="text1"/>
                <w:lang w:val="en-US"/>
              </w:rPr>
              <w:t>Whopper</w:t>
            </w:r>
          </w:p>
        </w:tc>
      </w:tr>
      <w:tr w:rsidR="004F4D6C" w:rsidRPr="00307C35" w14:paraId="4F85BFB1" w14:textId="77777777" w:rsidTr="004F4D6C">
        <w:tc>
          <w:tcPr>
            <w:tcW w:w="4669" w:type="dxa"/>
          </w:tcPr>
          <w:p w14:paraId="64362C84" w14:textId="77777777" w:rsidR="004F4D6C" w:rsidRPr="00B3393E" w:rsidRDefault="004F4D6C" w:rsidP="004F4D6C">
            <w:pPr>
              <w:spacing w:line="360" w:lineRule="auto"/>
              <w:rPr>
                <w:b/>
                <w:szCs w:val="28"/>
                <w:lang w:val="en-US"/>
              </w:rPr>
            </w:pPr>
            <w:r w:rsidRPr="00B3393E">
              <w:rPr>
                <w:rFonts w:eastAsia="Times New Roman"/>
                <w:color w:val="000000" w:themeColor="text1"/>
                <w:szCs w:val="28"/>
              </w:rPr>
              <w:lastRenderedPageBreak/>
              <w:t>Агентство:</w:t>
            </w:r>
          </w:p>
        </w:tc>
        <w:tc>
          <w:tcPr>
            <w:tcW w:w="4669" w:type="dxa"/>
          </w:tcPr>
          <w:p w14:paraId="0D56A1B1" w14:textId="77777777" w:rsidR="004F4D6C" w:rsidRPr="00B3393E" w:rsidRDefault="004F4D6C" w:rsidP="004F4D6C">
            <w:pPr>
              <w:spacing w:line="360" w:lineRule="auto"/>
              <w:rPr>
                <w:rFonts w:eastAsia="Times New Roman"/>
                <w:color w:val="000000" w:themeColor="text1"/>
                <w:szCs w:val="28"/>
              </w:rPr>
            </w:pPr>
            <w:r w:rsidRPr="00B3393E">
              <w:rPr>
                <w:rFonts w:eastAsia="Times New Roman"/>
                <w:color w:val="000000" w:themeColor="text1"/>
                <w:lang w:val="en-US"/>
              </w:rPr>
              <w:t>David Miami</w:t>
            </w:r>
          </w:p>
        </w:tc>
      </w:tr>
      <w:tr w:rsidR="004F4D6C" w:rsidRPr="00174BDE" w14:paraId="5D138D9D" w14:textId="77777777" w:rsidTr="004F4D6C">
        <w:tc>
          <w:tcPr>
            <w:tcW w:w="4669" w:type="dxa"/>
          </w:tcPr>
          <w:p w14:paraId="5917D293" w14:textId="77777777" w:rsidR="004F4D6C" w:rsidRPr="00B3393E" w:rsidRDefault="004F4D6C" w:rsidP="004F4D6C">
            <w:pPr>
              <w:spacing w:line="360" w:lineRule="auto"/>
              <w:rPr>
                <w:b/>
                <w:szCs w:val="28"/>
                <w:lang w:val="en-US"/>
              </w:rPr>
            </w:pPr>
            <w:r w:rsidRPr="00B3393E">
              <w:rPr>
                <w:rFonts w:eastAsia="Times New Roman"/>
                <w:color w:val="000000" w:themeColor="text1"/>
                <w:szCs w:val="28"/>
              </w:rPr>
              <w:t>Категория</w:t>
            </w:r>
            <w:r w:rsidRPr="00B3393E">
              <w:rPr>
                <w:rFonts w:eastAsia="Times New Roman"/>
                <w:color w:val="000000" w:themeColor="text1"/>
                <w:szCs w:val="28"/>
                <w:lang w:val="en-US"/>
              </w:rPr>
              <w:t>:</w:t>
            </w:r>
          </w:p>
        </w:tc>
        <w:tc>
          <w:tcPr>
            <w:tcW w:w="4669" w:type="dxa"/>
          </w:tcPr>
          <w:p w14:paraId="01F6331D" w14:textId="77777777" w:rsidR="004F4D6C" w:rsidRPr="00B3393E" w:rsidRDefault="004F4D6C" w:rsidP="004F4D6C">
            <w:pPr>
              <w:rPr>
                <w:rFonts w:eastAsia="Times New Roman"/>
                <w:color w:val="000000" w:themeColor="text1"/>
                <w:lang w:val="en-US"/>
              </w:rPr>
            </w:pPr>
            <w:r w:rsidRPr="00B3393E">
              <w:rPr>
                <w:rFonts w:eastAsia="Times New Roman"/>
                <w:color w:val="000000" w:themeColor="text1"/>
                <w:lang w:val="en-US"/>
              </w:rPr>
              <w:t xml:space="preserve">Promo and Activation Product &amp; Service: Retail, E-Commerce &amp; Restaurants </w:t>
            </w:r>
          </w:p>
        </w:tc>
      </w:tr>
      <w:tr w:rsidR="004F4D6C" w:rsidRPr="00307C35" w14:paraId="57DE5C5B" w14:textId="77777777" w:rsidTr="004F4D6C">
        <w:tc>
          <w:tcPr>
            <w:tcW w:w="4669" w:type="dxa"/>
          </w:tcPr>
          <w:p w14:paraId="522CB513" w14:textId="77777777" w:rsidR="004F4D6C" w:rsidRPr="00B3393E" w:rsidRDefault="004F4D6C" w:rsidP="004F4D6C">
            <w:pPr>
              <w:spacing w:line="360" w:lineRule="auto"/>
              <w:rPr>
                <w:b/>
                <w:szCs w:val="28"/>
                <w:lang w:val="en-US"/>
              </w:rPr>
            </w:pPr>
            <w:r w:rsidRPr="00B3393E">
              <w:rPr>
                <w:rFonts w:eastAsia="Times New Roman"/>
                <w:color w:val="000000" w:themeColor="text1"/>
                <w:szCs w:val="28"/>
              </w:rPr>
              <w:t>Награда</w:t>
            </w:r>
            <w:r w:rsidRPr="00B3393E">
              <w:rPr>
                <w:rFonts w:eastAsia="Times New Roman"/>
                <w:color w:val="000000" w:themeColor="text1"/>
                <w:szCs w:val="28"/>
                <w:lang w:val="en-US"/>
              </w:rPr>
              <w:t xml:space="preserve">: </w:t>
            </w:r>
          </w:p>
        </w:tc>
        <w:tc>
          <w:tcPr>
            <w:tcW w:w="4669" w:type="dxa"/>
          </w:tcPr>
          <w:p w14:paraId="182B801B" w14:textId="77777777" w:rsidR="004F4D6C" w:rsidRPr="00B3393E" w:rsidRDefault="004F4D6C" w:rsidP="004F4D6C">
            <w:pPr>
              <w:spacing w:line="360" w:lineRule="auto"/>
              <w:rPr>
                <w:rFonts w:eastAsia="Times New Roman"/>
                <w:color w:val="000000" w:themeColor="text1"/>
                <w:szCs w:val="28"/>
                <w:lang w:val="en-US"/>
              </w:rPr>
            </w:pPr>
            <w:r w:rsidRPr="00B3393E">
              <w:rPr>
                <w:rFonts w:eastAsia="Times New Roman"/>
                <w:color w:val="000000" w:themeColor="text1"/>
                <w:szCs w:val="28"/>
              </w:rPr>
              <w:t>Золотой лев</w:t>
            </w:r>
          </w:p>
        </w:tc>
      </w:tr>
      <w:tr w:rsidR="004F4D6C" w:rsidRPr="00307C35" w14:paraId="43CA0EB3" w14:textId="77777777" w:rsidTr="004F4D6C">
        <w:tc>
          <w:tcPr>
            <w:tcW w:w="4669" w:type="dxa"/>
          </w:tcPr>
          <w:p w14:paraId="0889F304" w14:textId="77777777" w:rsidR="004F4D6C" w:rsidRPr="00B3393E" w:rsidRDefault="004F4D6C" w:rsidP="004F4D6C">
            <w:pPr>
              <w:spacing w:line="360" w:lineRule="auto"/>
              <w:rPr>
                <w:b/>
                <w:szCs w:val="28"/>
                <w:lang w:val="en-US"/>
              </w:rPr>
            </w:pPr>
            <w:r w:rsidRPr="00B3393E">
              <w:rPr>
                <w:rFonts w:eastAsia="Times New Roman"/>
                <w:color w:val="000000" w:themeColor="text1"/>
                <w:szCs w:val="28"/>
              </w:rPr>
              <w:t>Год</w:t>
            </w:r>
            <w:r w:rsidRPr="00B3393E">
              <w:rPr>
                <w:rFonts w:eastAsia="Times New Roman"/>
                <w:color w:val="000000" w:themeColor="text1"/>
                <w:szCs w:val="28"/>
                <w:lang w:val="en-US"/>
              </w:rPr>
              <w:t>:</w:t>
            </w:r>
          </w:p>
        </w:tc>
        <w:tc>
          <w:tcPr>
            <w:tcW w:w="4669" w:type="dxa"/>
          </w:tcPr>
          <w:p w14:paraId="2F3C9FC5" w14:textId="77777777" w:rsidR="004F4D6C" w:rsidRPr="00B3393E" w:rsidRDefault="004F4D6C" w:rsidP="004F4D6C">
            <w:pPr>
              <w:spacing w:line="360" w:lineRule="auto"/>
              <w:rPr>
                <w:rFonts w:eastAsia="Times New Roman"/>
                <w:color w:val="000000" w:themeColor="text1"/>
                <w:szCs w:val="28"/>
                <w:lang w:val="en-US"/>
              </w:rPr>
            </w:pPr>
            <w:r w:rsidRPr="00B3393E">
              <w:rPr>
                <w:rFonts w:eastAsia="Times New Roman"/>
                <w:color w:val="000000" w:themeColor="text1"/>
                <w:szCs w:val="28"/>
                <w:lang w:val="en-US"/>
              </w:rPr>
              <w:t>2015</w:t>
            </w:r>
          </w:p>
        </w:tc>
      </w:tr>
    </w:tbl>
    <w:p w14:paraId="39A2C377" w14:textId="77777777" w:rsidR="004F4D6C" w:rsidRDefault="004F4D6C" w:rsidP="004F4D6C">
      <w:pPr>
        <w:spacing w:line="360" w:lineRule="auto"/>
        <w:rPr>
          <w:rFonts w:eastAsia="Times New Roman"/>
          <w:sz w:val="28"/>
        </w:rPr>
      </w:pPr>
    </w:p>
    <w:p w14:paraId="34318F49" w14:textId="77777777" w:rsidR="004F4D6C" w:rsidRPr="007D4A4E" w:rsidRDefault="004F4D6C" w:rsidP="004F4D6C">
      <w:pPr>
        <w:spacing w:line="360" w:lineRule="auto"/>
        <w:jc w:val="both"/>
        <w:rPr>
          <w:rFonts w:eastAsia="Times New Roman"/>
          <w:sz w:val="28"/>
          <w:szCs w:val="28"/>
        </w:rPr>
      </w:pPr>
      <w:r>
        <w:rPr>
          <w:rFonts w:eastAsia="Times New Roman"/>
          <w:sz w:val="28"/>
          <w:szCs w:val="28"/>
        </w:rPr>
        <w:t xml:space="preserve">     </w:t>
      </w:r>
      <w:r w:rsidRPr="007D4A4E">
        <w:rPr>
          <w:rFonts w:eastAsia="Times New Roman"/>
          <w:sz w:val="28"/>
          <w:szCs w:val="28"/>
        </w:rPr>
        <w:t xml:space="preserve">В 2015 году </w:t>
      </w:r>
      <w:proofErr w:type="spellStart"/>
      <w:r w:rsidRPr="007D4A4E">
        <w:rPr>
          <w:rFonts w:eastAsia="Times New Roman"/>
          <w:sz w:val="28"/>
          <w:szCs w:val="28"/>
        </w:rPr>
        <w:t>Бур</w:t>
      </w:r>
      <w:r>
        <w:rPr>
          <w:rFonts w:eastAsia="Times New Roman"/>
          <w:sz w:val="28"/>
          <w:szCs w:val="28"/>
        </w:rPr>
        <w:t>г</w:t>
      </w:r>
      <w:r w:rsidRPr="007D4A4E">
        <w:rPr>
          <w:rFonts w:eastAsia="Times New Roman"/>
          <w:sz w:val="28"/>
          <w:szCs w:val="28"/>
        </w:rPr>
        <w:t>ер</w:t>
      </w:r>
      <w:proofErr w:type="spellEnd"/>
      <w:r w:rsidRPr="007D4A4E">
        <w:rPr>
          <w:rFonts w:eastAsia="Times New Roman"/>
          <w:sz w:val="28"/>
          <w:szCs w:val="28"/>
        </w:rPr>
        <w:t xml:space="preserve"> Кинг, чтобы поддержать гей-парад в Сан-Франциско, представил новую рекламу в поддержку ЛГБТ сообщества. Бренд представил новый </w:t>
      </w:r>
      <w:r w:rsidRPr="007D4A4E">
        <w:rPr>
          <w:sz w:val="28"/>
          <w:szCs w:val="28"/>
          <w:lang w:val="en-US"/>
        </w:rPr>
        <w:t>Proud</w:t>
      </w:r>
      <w:r w:rsidRPr="007D4A4E">
        <w:rPr>
          <w:sz w:val="28"/>
          <w:szCs w:val="28"/>
        </w:rPr>
        <w:t xml:space="preserve"> </w:t>
      </w:r>
      <w:r w:rsidRPr="007D4A4E">
        <w:rPr>
          <w:sz w:val="28"/>
          <w:szCs w:val="28"/>
          <w:lang w:val="en-US"/>
        </w:rPr>
        <w:t>Whopper</w:t>
      </w:r>
      <w:r w:rsidRPr="007D4A4E">
        <w:rPr>
          <w:sz w:val="28"/>
          <w:szCs w:val="28"/>
        </w:rPr>
        <w:t xml:space="preserve"> как часть кампании “Будь собой”, которая пришла на смену старой «Сделай по-своему». </w:t>
      </w:r>
    </w:p>
    <w:p w14:paraId="6C52C24D" w14:textId="77777777" w:rsidR="004F4D6C" w:rsidRPr="007D4A4E" w:rsidRDefault="004F4D6C" w:rsidP="004F4D6C">
      <w:pPr>
        <w:spacing w:line="360" w:lineRule="auto"/>
        <w:jc w:val="both"/>
        <w:rPr>
          <w:rFonts w:eastAsia="Times New Roman"/>
          <w:sz w:val="28"/>
          <w:szCs w:val="28"/>
        </w:rPr>
      </w:pPr>
      <w:r>
        <w:rPr>
          <w:rFonts w:eastAsia="Times New Roman"/>
          <w:sz w:val="28"/>
          <w:szCs w:val="28"/>
        </w:rPr>
        <w:t xml:space="preserve">     </w:t>
      </w:r>
      <w:r w:rsidRPr="007D4A4E">
        <w:rPr>
          <w:rFonts w:eastAsia="Times New Roman"/>
          <w:sz w:val="28"/>
          <w:szCs w:val="28"/>
        </w:rPr>
        <w:t xml:space="preserve">На самом деле, </w:t>
      </w:r>
      <w:proofErr w:type="spellStart"/>
      <w:r w:rsidRPr="007D4A4E">
        <w:rPr>
          <w:rFonts w:eastAsia="Times New Roman"/>
          <w:sz w:val="28"/>
          <w:szCs w:val="28"/>
        </w:rPr>
        <w:t>бургер</w:t>
      </w:r>
      <w:proofErr w:type="spellEnd"/>
      <w:r w:rsidRPr="007D4A4E">
        <w:rPr>
          <w:rFonts w:eastAsia="Times New Roman"/>
          <w:sz w:val="28"/>
          <w:szCs w:val="28"/>
        </w:rPr>
        <w:t xml:space="preserve"> оказался все тем же, как его готовили, начиная с 1957 года. Изменилась лишь радужная упаковка, в которой было особое послание от компании: «Внутри мы все одинаковые». </w:t>
      </w:r>
    </w:p>
    <w:p w14:paraId="3DF4FB8F" w14:textId="77777777" w:rsidR="004F4D6C" w:rsidRPr="007D4A4E" w:rsidRDefault="004F4D6C" w:rsidP="004F4D6C">
      <w:pPr>
        <w:spacing w:line="360" w:lineRule="auto"/>
        <w:jc w:val="both"/>
        <w:rPr>
          <w:sz w:val="28"/>
          <w:szCs w:val="28"/>
        </w:rPr>
      </w:pPr>
      <w:r>
        <w:rPr>
          <w:rFonts w:eastAsia="Times New Roman"/>
          <w:sz w:val="28"/>
          <w:szCs w:val="28"/>
        </w:rPr>
        <w:t xml:space="preserve">     </w:t>
      </w:r>
      <w:r w:rsidRPr="007D4A4E">
        <w:rPr>
          <w:sz w:val="28"/>
          <w:szCs w:val="28"/>
        </w:rPr>
        <w:t xml:space="preserve">Камера запечатлела реакцию посетителей ресторана, которые пришли туда во время проведения парада в 2014 году. Наиболее позитивный отклик был у аудитории от 18 до 24 лет. Видео с реакцией посетителей </w:t>
      </w:r>
      <w:proofErr w:type="spellStart"/>
      <w:r w:rsidRPr="007D4A4E">
        <w:rPr>
          <w:sz w:val="28"/>
          <w:szCs w:val="28"/>
        </w:rPr>
        <w:t>Бургер</w:t>
      </w:r>
      <w:proofErr w:type="spellEnd"/>
      <w:r w:rsidRPr="007D4A4E">
        <w:rPr>
          <w:sz w:val="28"/>
          <w:szCs w:val="28"/>
        </w:rPr>
        <w:t xml:space="preserve"> Кинг опубликовал онлайн, и оно собрало около 7 миллионов просмотров на всех социальных платформах. Кампания также освещалась крупными изданиями - </w:t>
      </w:r>
      <w:r w:rsidRPr="007D4A4E">
        <w:rPr>
          <w:sz w:val="28"/>
          <w:szCs w:val="28"/>
          <w:lang w:val="en-US"/>
        </w:rPr>
        <w:t>Wall</w:t>
      </w:r>
      <w:r w:rsidRPr="007D4A4E">
        <w:rPr>
          <w:sz w:val="28"/>
          <w:szCs w:val="28"/>
        </w:rPr>
        <w:t xml:space="preserve"> </w:t>
      </w:r>
      <w:r w:rsidRPr="007D4A4E">
        <w:rPr>
          <w:sz w:val="28"/>
          <w:szCs w:val="28"/>
          <w:lang w:val="en-US"/>
        </w:rPr>
        <w:t>Street</w:t>
      </w:r>
      <w:r w:rsidRPr="007D4A4E">
        <w:rPr>
          <w:sz w:val="28"/>
          <w:szCs w:val="28"/>
        </w:rPr>
        <w:t xml:space="preserve"> </w:t>
      </w:r>
      <w:r w:rsidRPr="007D4A4E">
        <w:rPr>
          <w:sz w:val="28"/>
          <w:szCs w:val="28"/>
          <w:lang w:val="en-US"/>
        </w:rPr>
        <w:t>Journal</w:t>
      </w:r>
      <w:r w:rsidRPr="007D4A4E">
        <w:rPr>
          <w:sz w:val="28"/>
          <w:szCs w:val="28"/>
        </w:rPr>
        <w:t xml:space="preserve"> и </w:t>
      </w:r>
      <w:proofErr w:type="spellStart"/>
      <w:r w:rsidRPr="00112FDB">
        <w:rPr>
          <w:sz w:val="28"/>
          <w:szCs w:val="28"/>
        </w:rPr>
        <w:t>Bloomberg</w:t>
      </w:r>
      <w:proofErr w:type="spellEnd"/>
      <w:r w:rsidRPr="007D4A4E">
        <w:rPr>
          <w:sz w:val="28"/>
          <w:szCs w:val="28"/>
        </w:rPr>
        <w:t xml:space="preserve">. Все заработанные средства были внесены в благотворительную организацию компании – фонд </w:t>
      </w:r>
      <w:proofErr w:type="spellStart"/>
      <w:r w:rsidRPr="007D4A4E">
        <w:rPr>
          <w:sz w:val="28"/>
          <w:szCs w:val="28"/>
        </w:rPr>
        <w:t>Макламор</w:t>
      </w:r>
      <w:proofErr w:type="spellEnd"/>
      <w:r w:rsidRPr="007D4A4E">
        <w:rPr>
          <w:sz w:val="28"/>
          <w:szCs w:val="28"/>
        </w:rPr>
        <w:t xml:space="preserve">, который предоставляет стипендии для ЛГБТ старшеклассников. </w:t>
      </w:r>
    </w:p>
    <w:p w14:paraId="543B7BC7" w14:textId="031E61C4" w:rsidR="004F4D6C" w:rsidRDefault="004F4D6C" w:rsidP="004F4D6C">
      <w:pPr>
        <w:spacing w:line="360" w:lineRule="auto"/>
        <w:jc w:val="both"/>
        <w:rPr>
          <w:sz w:val="28"/>
          <w:szCs w:val="28"/>
        </w:rPr>
      </w:pPr>
      <w:r w:rsidRPr="00112FDB">
        <w:rPr>
          <w:sz w:val="28"/>
          <w:szCs w:val="28"/>
        </w:rPr>
        <w:t xml:space="preserve">     </w:t>
      </w:r>
      <w:proofErr w:type="spellStart"/>
      <w:r w:rsidRPr="007D4A4E">
        <w:rPr>
          <w:sz w:val="28"/>
          <w:szCs w:val="28"/>
        </w:rPr>
        <w:t>Бургер</w:t>
      </w:r>
      <w:proofErr w:type="spellEnd"/>
      <w:r w:rsidRPr="007D4A4E">
        <w:rPr>
          <w:sz w:val="28"/>
          <w:szCs w:val="28"/>
        </w:rPr>
        <w:t xml:space="preserve"> Кинг не только затронул серьезный для общества вопрос, но и смог наладить контакт со своей молодой аудиторией.  </w:t>
      </w:r>
    </w:p>
    <w:p w14:paraId="09087150" w14:textId="77777777" w:rsidR="004F4D6C" w:rsidRDefault="004F4D6C" w:rsidP="004F4D6C">
      <w:pPr>
        <w:spacing w:line="360" w:lineRule="auto"/>
        <w:jc w:val="both"/>
        <w:rPr>
          <w:sz w:val="28"/>
          <w:szCs w:val="28"/>
        </w:rPr>
      </w:pPr>
    </w:p>
    <w:p w14:paraId="23EFD2BF" w14:textId="77777777" w:rsidR="004F4D6C" w:rsidRDefault="004F4D6C" w:rsidP="004F4D6C">
      <w:pPr>
        <w:spacing w:line="360" w:lineRule="auto"/>
        <w:jc w:val="center"/>
        <w:rPr>
          <w:rFonts w:eastAsia="Times New Roman"/>
          <w:sz w:val="28"/>
        </w:rPr>
      </w:pPr>
      <w:r w:rsidRPr="001416F4">
        <w:rPr>
          <w:sz w:val="28"/>
        </w:rPr>
        <w:t>§ 2.</w:t>
      </w:r>
      <w:r>
        <w:rPr>
          <w:sz w:val="28"/>
        </w:rPr>
        <w:t>3</w:t>
      </w:r>
      <w:r w:rsidRPr="001416F4">
        <w:rPr>
          <w:sz w:val="28"/>
        </w:rPr>
        <w:t>.</w:t>
      </w:r>
      <w:r>
        <w:rPr>
          <w:sz w:val="28"/>
        </w:rPr>
        <w:t xml:space="preserve">4 </w:t>
      </w:r>
      <w:r w:rsidRPr="007E1741">
        <w:rPr>
          <w:rFonts w:eastAsia="Times New Roman"/>
          <w:sz w:val="28"/>
        </w:rPr>
        <w:t>Феминизм</w:t>
      </w:r>
    </w:p>
    <w:p w14:paraId="4274A435" w14:textId="77777777" w:rsidR="004F4D6C" w:rsidRDefault="004F4D6C" w:rsidP="004F4D6C">
      <w:pPr>
        <w:spacing w:line="360" w:lineRule="auto"/>
        <w:jc w:val="both"/>
        <w:rPr>
          <w:rFonts w:eastAsia="Times New Roman"/>
          <w:sz w:val="28"/>
        </w:rPr>
      </w:pPr>
      <w:r>
        <w:rPr>
          <w:rFonts w:eastAsia="Times New Roman"/>
          <w:sz w:val="28"/>
          <w:szCs w:val="28"/>
        </w:rPr>
        <w:t xml:space="preserve">     </w:t>
      </w:r>
      <w:r>
        <w:rPr>
          <w:rFonts w:eastAsia="Times New Roman"/>
          <w:sz w:val="28"/>
        </w:rPr>
        <w:t xml:space="preserve">Последние несколько лет феминизм стал одним из глобальных драйверов рекламной индустрии. В кампаниях появились женщины с разнообразными фигурами, цветом кожи и родом занятий. Теперь девочкам, девушкам и женщинам говорят, что они прекрасны такие, какие они есть. Однако сейчас мы находимся в том моменте, когда тема феминизма может обрести агрессивные формы. Многие практики индустрии считают, что этой нише </w:t>
      </w:r>
      <w:r>
        <w:rPr>
          <w:rFonts w:eastAsia="Times New Roman"/>
          <w:sz w:val="28"/>
        </w:rPr>
        <w:lastRenderedPageBreak/>
        <w:t xml:space="preserve">нужно найти золотую середину, когда женщинам не говорят, что все они какие-то особенные, а что мы все одинаковые, что мы имеем равные права и в этом плане не отличаемся от мужчин. </w:t>
      </w:r>
    </w:p>
    <w:p w14:paraId="0FCC4F49" w14:textId="77777777" w:rsidR="004F4D6C" w:rsidRPr="007400A5" w:rsidRDefault="004F4D6C" w:rsidP="004F4D6C">
      <w:pPr>
        <w:spacing w:line="360" w:lineRule="auto"/>
        <w:jc w:val="both"/>
        <w:rPr>
          <w:rFonts w:eastAsia="Times New Roman"/>
          <w:sz w:val="28"/>
        </w:rPr>
      </w:pPr>
      <w:r>
        <w:rPr>
          <w:rFonts w:eastAsia="Times New Roman"/>
          <w:sz w:val="28"/>
          <w:szCs w:val="28"/>
        </w:rPr>
        <w:t xml:space="preserve">     </w:t>
      </w:r>
      <w:r>
        <w:rPr>
          <w:rFonts w:eastAsia="Times New Roman"/>
          <w:sz w:val="28"/>
        </w:rPr>
        <w:t xml:space="preserve">Один из многих кейсов на тему феминизма – </w:t>
      </w:r>
      <w:proofErr w:type="spellStart"/>
      <w:r w:rsidRPr="008676F0">
        <w:rPr>
          <w:rFonts w:eastAsia="Times New Roman"/>
          <w:sz w:val="28"/>
        </w:rPr>
        <w:t>Always</w:t>
      </w:r>
      <w:proofErr w:type="spellEnd"/>
      <w:r w:rsidRPr="008676F0">
        <w:rPr>
          <w:rFonts w:eastAsia="Times New Roman"/>
          <w:sz w:val="28"/>
        </w:rPr>
        <w:t xml:space="preserve"> </w:t>
      </w:r>
      <w:r>
        <w:rPr>
          <w:rFonts w:eastAsia="Times New Roman"/>
          <w:sz w:val="28"/>
        </w:rPr>
        <w:t>«</w:t>
      </w:r>
      <w:r w:rsidRPr="008676F0">
        <w:rPr>
          <w:rFonts w:eastAsia="Times New Roman"/>
          <w:sz w:val="28"/>
        </w:rPr>
        <w:t>#</w:t>
      </w:r>
      <w:proofErr w:type="spellStart"/>
      <w:r w:rsidRPr="008676F0">
        <w:rPr>
          <w:rFonts w:eastAsia="Times New Roman"/>
          <w:sz w:val="28"/>
        </w:rPr>
        <w:t>LikeAGirl</w:t>
      </w:r>
      <w:proofErr w:type="spellEnd"/>
      <w:r>
        <w:rPr>
          <w:rFonts w:eastAsia="Times New Roman"/>
          <w:sz w:val="28"/>
        </w:rPr>
        <w:t>» (2015).</w:t>
      </w:r>
    </w:p>
    <w:tbl>
      <w:tblPr>
        <w:tblStyle w:val="af0"/>
        <w:tblW w:w="9338" w:type="dxa"/>
        <w:tblLook w:val="04A0" w:firstRow="1" w:lastRow="0" w:firstColumn="1" w:lastColumn="0" w:noHBand="0" w:noVBand="1"/>
      </w:tblPr>
      <w:tblGrid>
        <w:gridCol w:w="4669"/>
        <w:gridCol w:w="4669"/>
      </w:tblGrid>
      <w:tr w:rsidR="004F4D6C" w:rsidRPr="00307C35" w14:paraId="1857BC4A" w14:textId="77777777" w:rsidTr="004F4D6C">
        <w:tc>
          <w:tcPr>
            <w:tcW w:w="4669" w:type="dxa"/>
          </w:tcPr>
          <w:p w14:paraId="2C0A68AE" w14:textId="77777777" w:rsidR="004F4D6C" w:rsidRPr="00B3393E" w:rsidRDefault="004F4D6C" w:rsidP="004F4D6C">
            <w:pPr>
              <w:spacing w:line="360" w:lineRule="auto"/>
              <w:rPr>
                <w:b/>
                <w:szCs w:val="28"/>
                <w:lang w:val="en-US"/>
              </w:rPr>
            </w:pPr>
            <w:r w:rsidRPr="00B3393E">
              <w:rPr>
                <w:rFonts w:eastAsia="Times New Roman"/>
                <w:color w:val="000000" w:themeColor="text1"/>
                <w:szCs w:val="28"/>
              </w:rPr>
              <w:t>Название работы:</w:t>
            </w:r>
          </w:p>
        </w:tc>
        <w:tc>
          <w:tcPr>
            <w:tcW w:w="4669" w:type="dxa"/>
          </w:tcPr>
          <w:p w14:paraId="265EA7CA" w14:textId="77777777" w:rsidR="004F4D6C" w:rsidRPr="00B3393E" w:rsidRDefault="004F4D6C" w:rsidP="004F4D6C">
            <w:pPr>
              <w:rPr>
                <w:rFonts w:eastAsia="Times New Roman"/>
                <w:color w:val="000000" w:themeColor="text1"/>
                <w:szCs w:val="28"/>
                <w:lang w:val="en-US"/>
              </w:rPr>
            </w:pPr>
            <w:r w:rsidRPr="00B3393E">
              <w:rPr>
                <w:rFonts w:eastAsia="Times New Roman"/>
                <w:color w:val="000000" w:themeColor="text1"/>
                <w:szCs w:val="28"/>
                <w:lang w:val="en-US"/>
              </w:rPr>
              <w:t>#</w:t>
            </w:r>
            <w:proofErr w:type="spellStart"/>
            <w:r w:rsidRPr="00B3393E">
              <w:rPr>
                <w:rFonts w:eastAsia="Times New Roman"/>
                <w:color w:val="000000" w:themeColor="text1"/>
                <w:szCs w:val="28"/>
                <w:lang w:val="en-US"/>
              </w:rPr>
              <w:t>LikeAGirl</w:t>
            </w:r>
            <w:proofErr w:type="spellEnd"/>
          </w:p>
        </w:tc>
      </w:tr>
      <w:tr w:rsidR="004F4D6C" w:rsidRPr="00307C35" w14:paraId="59697113" w14:textId="77777777" w:rsidTr="004F4D6C">
        <w:tc>
          <w:tcPr>
            <w:tcW w:w="4669" w:type="dxa"/>
          </w:tcPr>
          <w:p w14:paraId="78DF166E" w14:textId="77777777" w:rsidR="004F4D6C" w:rsidRPr="00B3393E" w:rsidRDefault="004F4D6C" w:rsidP="004F4D6C">
            <w:pPr>
              <w:spacing w:line="360" w:lineRule="auto"/>
              <w:rPr>
                <w:b/>
                <w:szCs w:val="28"/>
                <w:lang w:val="en-US"/>
              </w:rPr>
            </w:pPr>
            <w:r w:rsidRPr="00B3393E">
              <w:rPr>
                <w:rFonts w:eastAsia="Times New Roman"/>
                <w:color w:val="000000" w:themeColor="text1"/>
                <w:szCs w:val="28"/>
              </w:rPr>
              <w:t xml:space="preserve">Рекламодатель: </w:t>
            </w:r>
          </w:p>
        </w:tc>
        <w:tc>
          <w:tcPr>
            <w:tcW w:w="4669" w:type="dxa"/>
          </w:tcPr>
          <w:p w14:paraId="216C78F7" w14:textId="77777777" w:rsidR="004F4D6C" w:rsidRPr="00B3393E" w:rsidRDefault="004F4D6C" w:rsidP="004F4D6C">
            <w:pPr>
              <w:rPr>
                <w:rFonts w:eastAsia="Times New Roman"/>
                <w:color w:val="000000" w:themeColor="text1"/>
                <w:szCs w:val="28"/>
              </w:rPr>
            </w:pPr>
            <w:proofErr w:type="spellStart"/>
            <w:r w:rsidRPr="00B3393E">
              <w:rPr>
                <w:rFonts w:eastAsia="Times New Roman"/>
                <w:color w:val="000000" w:themeColor="text1"/>
                <w:szCs w:val="28"/>
              </w:rPr>
              <w:t>Procter</w:t>
            </w:r>
            <w:proofErr w:type="spellEnd"/>
            <w:r w:rsidRPr="00B3393E">
              <w:rPr>
                <w:rFonts w:eastAsia="Times New Roman"/>
                <w:color w:val="000000" w:themeColor="text1"/>
                <w:szCs w:val="28"/>
              </w:rPr>
              <w:t xml:space="preserve"> &amp; </w:t>
            </w:r>
            <w:proofErr w:type="spellStart"/>
            <w:r w:rsidRPr="00B3393E">
              <w:rPr>
                <w:rFonts w:eastAsia="Times New Roman"/>
                <w:color w:val="000000" w:themeColor="text1"/>
                <w:szCs w:val="28"/>
              </w:rPr>
              <w:t>Gamble</w:t>
            </w:r>
            <w:proofErr w:type="spellEnd"/>
            <w:r w:rsidRPr="00B3393E">
              <w:rPr>
                <w:rFonts w:eastAsia="Times New Roman"/>
                <w:color w:val="000000" w:themeColor="text1"/>
                <w:szCs w:val="28"/>
              </w:rPr>
              <w:t xml:space="preserve"> </w:t>
            </w:r>
            <w:proofErr w:type="spellStart"/>
            <w:r w:rsidRPr="00B3393E">
              <w:rPr>
                <w:rFonts w:eastAsia="Times New Roman"/>
                <w:color w:val="000000" w:themeColor="text1"/>
                <w:szCs w:val="28"/>
              </w:rPr>
              <w:t>Co</w:t>
            </w:r>
            <w:proofErr w:type="spellEnd"/>
            <w:r w:rsidRPr="00B3393E">
              <w:rPr>
                <w:rFonts w:eastAsia="Times New Roman"/>
                <w:color w:val="000000" w:themeColor="text1"/>
                <w:szCs w:val="28"/>
              </w:rPr>
              <w:t>.</w:t>
            </w:r>
          </w:p>
        </w:tc>
      </w:tr>
      <w:tr w:rsidR="004F4D6C" w:rsidRPr="00307C35" w14:paraId="7289CB48" w14:textId="77777777" w:rsidTr="004F4D6C">
        <w:tc>
          <w:tcPr>
            <w:tcW w:w="4669" w:type="dxa"/>
          </w:tcPr>
          <w:p w14:paraId="3D23BB79" w14:textId="77777777" w:rsidR="004F4D6C" w:rsidRPr="00B3393E" w:rsidRDefault="004F4D6C" w:rsidP="004F4D6C">
            <w:pPr>
              <w:spacing w:line="360" w:lineRule="auto"/>
              <w:rPr>
                <w:b/>
                <w:szCs w:val="28"/>
                <w:lang w:val="en-US"/>
              </w:rPr>
            </w:pPr>
            <w:r w:rsidRPr="00B3393E">
              <w:rPr>
                <w:rFonts w:eastAsia="Times New Roman"/>
                <w:color w:val="000000" w:themeColor="text1"/>
                <w:szCs w:val="28"/>
              </w:rPr>
              <w:t>Название бренда:</w:t>
            </w:r>
          </w:p>
        </w:tc>
        <w:tc>
          <w:tcPr>
            <w:tcW w:w="4669" w:type="dxa"/>
          </w:tcPr>
          <w:p w14:paraId="1EDBD512" w14:textId="77777777" w:rsidR="004F4D6C" w:rsidRPr="00B3393E" w:rsidRDefault="004F4D6C" w:rsidP="004F4D6C">
            <w:pPr>
              <w:spacing w:line="360" w:lineRule="auto"/>
              <w:rPr>
                <w:rFonts w:eastAsia="Times New Roman"/>
                <w:color w:val="000000" w:themeColor="text1"/>
                <w:szCs w:val="28"/>
              </w:rPr>
            </w:pPr>
            <w:r w:rsidRPr="00B3393E">
              <w:rPr>
                <w:rFonts w:eastAsia="Times New Roman"/>
                <w:color w:val="000000" w:themeColor="text1"/>
                <w:szCs w:val="28"/>
                <w:lang w:val="en-US"/>
              </w:rPr>
              <w:t>Always</w:t>
            </w:r>
          </w:p>
        </w:tc>
      </w:tr>
      <w:tr w:rsidR="004F4D6C" w:rsidRPr="00307C35" w14:paraId="2AA5FA1C" w14:textId="77777777" w:rsidTr="004F4D6C">
        <w:tc>
          <w:tcPr>
            <w:tcW w:w="4669" w:type="dxa"/>
          </w:tcPr>
          <w:p w14:paraId="2B488EC1" w14:textId="77777777" w:rsidR="004F4D6C" w:rsidRPr="00B3393E" w:rsidRDefault="004F4D6C" w:rsidP="004F4D6C">
            <w:pPr>
              <w:spacing w:line="360" w:lineRule="auto"/>
              <w:rPr>
                <w:b/>
                <w:szCs w:val="28"/>
                <w:lang w:val="en-US"/>
              </w:rPr>
            </w:pPr>
            <w:r w:rsidRPr="00B3393E">
              <w:rPr>
                <w:rFonts w:eastAsia="Times New Roman"/>
                <w:color w:val="000000" w:themeColor="text1"/>
                <w:szCs w:val="28"/>
              </w:rPr>
              <w:t xml:space="preserve">Продукт: </w:t>
            </w:r>
          </w:p>
        </w:tc>
        <w:tc>
          <w:tcPr>
            <w:tcW w:w="4669" w:type="dxa"/>
          </w:tcPr>
          <w:p w14:paraId="199956DC" w14:textId="77777777" w:rsidR="004F4D6C" w:rsidRPr="00B3393E" w:rsidRDefault="004F4D6C" w:rsidP="004F4D6C">
            <w:pPr>
              <w:spacing w:line="360" w:lineRule="auto"/>
              <w:rPr>
                <w:rFonts w:eastAsia="Times New Roman"/>
                <w:color w:val="000000" w:themeColor="text1"/>
                <w:szCs w:val="28"/>
              </w:rPr>
            </w:pPr>
            <w:r w:rsidRPr="00B3393E">
              <w:rPr>
                <w:rFonts w:eastAsia="Times New Roman"/>
                <w:color w:val="000000" w:themeColor="text1"/>
                <w:szCs w:val="28"/>
                <w:lang w:val="en-US"/>
              </w:rPr>
              <w:t>Always</w:t>
            </w:r>
          </w:p>
        </w:tc>
      </w:tr>
      <w:tr w:rsidR="004F4D6C" w:rsidRPr="00174BDE" w14:paraId="504E57CF" w14:textId="77777777" w:rsidTr="004F4D6C">
        <w:tc>
          <w:tcPr>
            <w:tcW w:w="4669" w:type="dxa"/>
          </w:tcPr>
          <w:p w14:paraId="3C78C2E3" w14:textId="77777777" w:rsidR="004F4D6C" w:rsidRPr="00B3393E" w:rsidRDefault="004F4D6C" w:rsidP="004F4D6C">
            <w:pPr>
              <w:spacing w:line="360" w:lineRule="auto"/>
              <w:rPr>
                <w:b/>
                <w:szCs w:val="28"/>
                <w:lang w:val="en-US"/>
              </w:rPr>
            </w:pPr>
            <w:r w:rsidRPr="00B3393E">
              <w:rPr>
                <w:rFonts w:eastAsia="Times New Roman"/>
                <w:color w:val="000000" w:themeColor="text1"/>
                <w:szCs w:val="28"/>
              </w:rPr>
              <w:t>Агентство:</w:t>
            </w:r>
          </w:p>
        </w:tc>
        <w:tc>
          <w:tcPr>
            <w:tcW w:w="4669" w:type="dxa"/>
          </w:tcPr>
          <w:p w14:paraId="7FD95993" w14:textId="77777777" w:rsidR="004F4D6C" w:rsidRPr="00B3393E" w:rsidRDefault="004F4D6C" w:rsidP="004F4D6C">
            <w:pPr>
              <w:rPr>
                <w:rFonts w:eastAsia="Times New Roman"/>
                <w:color w:val="000000" w:themeColor="text1"/>
                <w:szCs w:val="28"/>
                <w:lang w:val="en-US"/>
              </w:rPr>
            </w:pPr>
            <w:r w:rsidRPr="00B3393E">
              <w:rPr>
                <w:rFonts w:eastAsia="Times New Roman"/>
                <w:color w:val="000000" w:themeColor="text1"/>
                <w:szCs w:val="28"/>
                <w:lang w:val="en-US"/>
              </w:rPr>
              <w:t>Leo Burnett London. Chelsea Pictures</w:t>
            </w:r>
          </w:p>
        </w:tc>
      </w:tr>
      <w:tr w:rsidR="004F4D6C" w:rsidRPr="00174BDE" w14:paraId="53017F8A" w14:textId="77777777" w:rsidTr="004F4D6C">
        <w:tc>
          <w:tcPr>
            <w:tcW w:w="4669" w:type="dxa"/>
          </w:tcPr>
          <w:p w14:paraId="688B8054" w14:textId="77777777" w:rsidR="004F4D6C" w:rsidRPr="00B3393E" w:rsidRDefault="004F4D6C" w:rsidP="004F4D6C">
            <w:pPr>
              <w:spacing w:line="360" w:lineRule="auto"/>
              <w:rPr>
                <w:b/>
                <w:szCs w:val="28"/>
                <w:lang w:val="en-US"/>
              </w:rPr>
            </w:pPr>
            <w:r w:rsidRPr="00B3393E">
              <w:rPr>
                <w:rFonts w:eastAsia="Times New Roman"/>
                <w:color w:val="000000" w:themeColor="text1"/>
                <w:szCs w:val="28"/>
              </w:rPr>
              <w:t>Категория</w:t>
            </w:r>
            <w:r w:rsidRPr="00B3393E">
              <w:rPr>
                <w:rFonts w:eastAsia="Times New Roman"/>
                <w:color w:val="000000" w:themeColor="text1"/>
                <w:szCs w:val="28"/>
                <w:lang w:val="en-US"/>
              </w:rPr>
              <w:t>:</w:t>
            </w:r>
          </w:p>
        </w:tc>
        <w:tc>
          <w:tcPr>
            <w:tcW w:w="4669" w:type="dxa"/>
          </w:tcPr>
          <w:p w14:paraId="4AC71871" w14:textId="77777777" w:rsidR="004F4D6C" w:rsidRPr="00B3393E" w:rsidRDefault="004F4D6C" w:rsidP="004F4D6C">
            <w:pPr>
              <w:rPr>
                <w:rFonts w:eastAsia="Times New Roman"/>
                <w:color w:val="000000" w:themeColor="text1"/>
                <w:szCs w:val="28"/>
                <w:lang w:val="en-US"/>
              </w:rPr>
            </w:pPr>
            <w:r w:rsidRPr="00B3393E">
              <w:rPr>
                <w:rFonts w:eastAsia="Times New Roman"/>
                <w:color w:val="000000" w:themeColor="text1"/>
                <w:szCs w:val="28"/>
                <w:lang w:val="en-US"/>
              </w:rPr>
              <w:t xml:space="preserve">PR Campaign: Integrated Campaign Led by PR </w:t>
            </w:r>
          </w:p>
        </w:tc>
      </w:tr>
      <w:tr w:rsidR="004F4D6C" w:rsidRPr="00307C35" w14:paraId="52753C7A" w14:textId="77777777" w:rsidTr="004F4D6C">
        <w:tc>
          <w:tcPr>
            <w:tcW w:w="4669" w:type="dxa"/>
          </w:tcPr>
          <w:p w14:paraId="7B86BED3" w14:textId="77777777" w:rsidR="004F4D6C" w:rsidRPr="00B3393E" w:rsidRDefault="004F4D6C" w:rsidP="004F4D6C">
            <w:pPr>
              <w:spacing w:line="360" w:lineRule="auto"/>
              <w:rPr>
                <w:b/>
                <w:szCs w:val="28"/>
                <w:lang w:val="en-US"/>
              </w:rPr>
            </w:pPr>
            <w:r w:rsidRPr="00B3393E">
              <w:rPr>
                <w:rFonts w:eastAsia="Times New Roman"/>
                <w:color w:val="000000" w:themeColor="text1"/>
                <w:szCs w:val="28"/>
              </w:rPr>
              <w:t>Награда</w:t>
            </w:r>
            <w:r w:rsidRPr="00B3393E">
              <w:rPr>
                <w:rFonts w:eastAsia="Times New Roman"/>
                <w:color w:val="000000" w:themeColor="text1"/>
                <w:szCs w:val="28"/>
                <w:lang w:val="en-US"/>
              </w:rPr>
              <w:t xml:space="preserve">: </w:t>
            </w:r>
          </w:p>
        </w:tc>
        <w:tc>
          <w:tcPr>
            <w:tcW w:w="4669" w:type="dxa"/>
          </w:tcPr>
          <w:p w14:paraId="7B53A1DB" w14:textId="77777777" w:rsidR="004F4D6C" w:rsidRPr="00B3393E" w:rsidRDefault="004F4D6C" w:rsidP="004F4D6C">
            <w:pPr>
              <w:spacing w:line="360" w:lineRule="auto"/>
              <w:rPr>
                <w:rFonts w:eastAsia="Times New Roman"/>
                <w:color w:val="000000" w:themeColor="text1"/>
                <w:szCs w:val="28"/>
                <w:lang w:val="en-US"/>
              </w:rPr>
            </w:pPr>
            <w:r w:rsidRPr="00B3393E">
              <w:rPr>
                <w:rFonts w:eastAsia="Times New Roman"/>
                <w:color w:val="000000" w:themeColor="text1"/>
                <w:szCs w:val="28"/>
              </w:rPr>
              <w:t>Золотой</w:t>
            </w:r>
            <w:r w:rsidRPr="00B3393E">
              <w:rPr>
                <w:rFonts w:eastAsia="Times New Roman"/>
                <w:color w:val="000000" w:themeColor="text1"/>
                <w:szCs w:val="28"/>
                <w:lang w:val="en-US"/>
              </w:rPr>
              <w:t xml:space="preserve"> </w:t>
            </w:r>
            <w:r w:rsidRPr="00B3393E">
              <w:rPr>
                <w:rFonts w:eastAsia="Times New Roman"/>
                <w:color w:val="000000" w:themeColor="text1"/>
                <w:szCs w:val="28"/>
              </w:rPr>
              <w:t>лев</w:t>
            </w:r>
          </w:p>
        </w:tc>
      </w:tr>
      <w:tr w:rsidR="004F4D6C" w:rsidRPr="00307C35" w14:paraId="704315F9" w14:textId="77777777" w:rsidTr="004F4D6C">
        <w:tc>
          <w:tcPr>
            <w:tcW w:w="4669" w:type="dxa"/>
          </w:tcPr>
          <w:p w14:paraId="769E0024" w14:textId="77777777" w:rsidR="004F4D6C" w:rsidRPr="00B3393E" w:rsidRDefault="004F4D6C" w:rsidP="004F4D6C">
            <w:pPr>
              <w:spacing w:line="360" w:lineRule="auto"/>
              <w:rPr>
                <w:b/>
                <w:szCs w:val="28"/>
                <w:lang w:val="en-US"/>
              </w:rPr>
            </w:pPr>
            <w:r w:rsidRPr="00B3393E">
              <w:rPr>
                <w:rFonts w:eastAsia="Times New Roman"/>
                <w:color w:val="000000" w:themeColor="text1"/>
                <w:szCs w:val="28"/>
              </w:rPr>
              <w:t>Год</w:t>
            </w:r>
            <w:r w:rsidRPr="00B3393E">
              <w:rPr>
                <w:rFonts w:eastAsia="Times New Roman"/>
                <w:color w:val="000000" w:themeColor="text1"/>
                <w:szCs w:val="28"/>
                <w:lang w:val="en-US"/>
              </w:rPr>
              <w:t>:</w:t>
            </w:r>
          </w:p>
        </w:tc>
        <w:tc>
          <w:tcPr>
            <w:tcW w:w="4669" w:type="dxa"/>
          </w:tcPr>
          <w:p w14:paraId="26784D88" w14:textId="77777777" w:rsidR="004F4D6C" w:rsidRPr="00B3393E" w:rsidRDefault="004F4D6C" w:rsidP="004F4D6C">
            <w:pPr>
              <w:spacing w:line="360" w:lineRule="auto"/>
              <w:rPr>
                <w:rFonts w:eastAsia="Times New Roman"/>
                <w:color w:val="000000" w:themeColor="text1"/>
                <w:szCs w:val="28"/>
                <w:lang w:val="en-US"/>
              </w:rPr>
            </w:pPr>
            <w:r w:rsidRPr="00B3393E">
              <w:rPr>
                <w:rFonts w:eastAsia="Times New Roman"/>
                <w:color w:val="000000" w:themeColor="text1"/>
                <w:szCs w:val="28"/>
                <w:lang w:val="en-US"/>
              </w:rPr>
              <w:t>2015</w:t>
            </w:r>
          </w:p>
        </w:tc>
      </w:tr>
    </w:tbl>
    <w:p w14:paraId="58AEDACE" w14:textId="77777777" w:rsidR="004F4D6C" w:rsidRDefault="004F4D6C" w:rsidP="004F4D6C">
      <w:pPr>
        <w:spacing w:line="360" w:lineRule="auto"/>
        <w:rPr>
          <w:rFonts w:eastAsia="Times New Roman"/>
          <w:sz w:val="28"/>
          <w:lang w:val="en-US"/>
        </w:rPr>
      </w:pPr>
    </w:p>
    <w:p w14:paraId="470CF9A9" w14:textId="77777777" w:rsidR="004F4D6C" w:rsidRPr="00AC5A4B" w:rsidRDefault="004F4D6C" w:rsidP="004F4D6C">
      <w:pPr>
        <w:spacing w:line="360" w:lineRule="auto"/>
        <w:jc w:val="both"/>
        <w:rPr>
          <w:rFonts w:eastAsia="Times New Roman"/>
          <w:color w:val="000000" w:themeColor="text1"/>
          <w:sz w:val="28"/>
          <w:szCs w:val="28"/>
        </w:rPr>
      </w:pPr>
      <w:r>
        <w:rPr>
          <w:rFonts w:eastAsia="Times New Roman"/>
          <w:sz w:val="28"/>
          <w:szCs w:val="28"/>
        </w:rPr>
        <w:t xml:space="preserve">     </w:t>
      </w:r>
      <w:r w:rsidRPr="00AC5A4B">
        <w:rPr>
          <w:rFonts w:eastAsia="Times New Roman"/>
          <w:sz w:val="28"/>
          <w:szCs w:val="28"/>
        </w:rPr>
        <w:t xml:space="preserve">Бренд </w:t>
      </w:r>
      <w:r w:rsidRPr="00AC5A4B">
        <w:rPr>
          <w:rFonts w:eastAsia="Times New Roman"/>
          <w:color w:val="000000" w:themeColor="text1"/>
          <w:sz w:val="28"/>
          <w:szCs w:val="28"/>
          <w:lang w:val="en-US"/>
        </w:rPr>
        <w:t>Always</w:t>
      </w:r>
      <w:r w:rsidRPr="00AC5A4B">
        <w:rPr>
          <w:rFonts w:eastAsia="Times New Roman"/>
          <w:color w:val="000000" w:themeColor="text1"/>
          <w:sz w:val="28"/>
          <w:szCs w:val="28"/>
        </w:rPr>
        <w:t xml:space="preserve"> искал новые точки контакта с юной аудиторией, поскольку конкуренты быстро завоевывают потребителей через социальные медиа. </w:t>
      </w:r>
    </w:p>
    <w:p w14:paraId="57D2A6A7" w14:textId="77777777" w:rsidR="004F4D6C" w:rsidRPr="00AC5A4B" w:rsidRDefault="004F4D6C" w:rsidP="004F4D6C">
      <w:pPr>
        <w:spacing w:line="360" w:lineRule="auto"/>
        <w:jc w:val="both"/>
        <w:rPr>
          <w:rFonts w:eastAsia="Times New Roman"/>
          <w:color w:val="000000" w:themeColor="text1"/>
          <w:sz w:val="28"/>
          <w:szCs w:val="28"/>
        </w:rPr>
      </w:pPr>
      <w:r w:rsidRPr="00AC5A4B">
        <w:rPr>
          <w:rFonts w:eastAsia="Times New Roman"/>
          <w:color w:val="000000" w:themeColor="text1"/>
          <w:sz w:val="28"/>
          <w:szCs w:val="28"/>
        </w:rPr>
        <w:t xml:space="preserve">Компания всегда говорила женщинам об уверенности, она обещала им ее, если те будут использовать их продукцию. Однако нужно было новое прочтение уверенности при обращении к молодой части аудитории. Проведя исследование, бренд пришел к выводу, что девочки наиболее чувствительны в плане уверенности в себе в подростковом возрасте. Это и определила дальнейший путь развития кампании. </w:t>
      </w:r>
    </w:p>
    <w:p w14:paraId="475041D7" w14:textId="77777777" w:rsidR="004F4D6C" w:rsidRPr="00AC5A4B" w:rsidRDefault="004F4D6C" w:rsidP="004F4D6C">
      <w:pPr>
        <w:spacing w:line="360" w:lineRule="auto"/>
        <w:jc w:val="both"/>
        <w:rPr>
          <w:rFonts w:eastAsia="Times New Roman"/>
          <w:sz w:val="28"/>
          <w:szCs w:val="28"/>
        </w:rPr>
      </w:pPr>
      <w:r>
        <w:rPr>
          <w:rFonts w:eastAsia="Times New Roman"/>
          <w:sz w:val="28"/>
          <w:szCs w:val="28"/>
        </w:rPr>
        <w:t xml:space="preserve">     </w:t>
      </w:r>
      <w:r w:rsidRPr="00AC5A4B">
        <w:rPr>
          <w:rFonts w:eastAsia="Times New Roman"/>
          <w:color w:val="000000" w:themeColor="text1"/>
          <w:sz w:val="28"/>
          <w:szCs w:val="28"/>
        </w:rPr>
        <w:t xml:space="preserve">Так появилось ее название - </w:t>
      </w:r>
      <w:r w:rsidRPr="00AC5A4B">
        <w:rPr>
          <w:rFonts w:eastAsia="Times New Roman"/>
          <w:sz w:val="28"/>
          <w:szCs w:val="28"/>
        </w:rPr>
        <w:t>#</w:t>
      </w:r>
      <w:proofErr w:type="spellStart"/>
      <w:r w:rsidRPr="00AC5A4B">
        <w:rPr>
          <w:rFonts w:eastAsia="Times New Roman"/>
          <w:sz w:val="28"/>
          <w:szCs w:val="28"/>
          <w:lang w:val="en-US"/>
        </w:rPr>
        <w:t>LikeAGirl</w:t>
      </w:r>
      <w:proofErr w:type="spellEnd"/>
      <w:r w:rsidRPr="00AC5A4B">
        <w:rPr>
          <w:rFonts w:eastAsia="Times New Roman"/>
          <w:sz w:val="28"/>
          <w:szCs w:val="28"/>
        </w:rPr>
        <w:t xml:space="preserve">, которое превращало обидную фразу во вдохновляющий посыл. </w:t>
      </w:r>
    </w:p>
    <w:p w14:paraId="6CFAA188" w14:textId="77777777" w:rsidR="004F4D6C" w:rsidRPr="00AC5A4B" w:rsidRDefault="004F4D6C" w:rsidP="004F4D6C">
      <w:pPr>
        <w:spacing w:line="360" w:lineRule="auto"/>
        <w:jc w:val="both"/>
        <w:rPr>
          <w:rFonts w:eastAsia="Times New Roman"/>
          <w:sz w:val="28"/>
          <w:szCs w:val="28"/>
        </w:rPr>
      </w:pPr>
      <w:r>
        <w:rPr>
          <w:rFonts w:eastAsia="Times New Roman"/>
          <w:sz w:val="28"/>
          <w:szCs w:val="28"/>
        </w:rPr>
        <w:t xml:space="preserve">     </w:t>
      </w:r>
      <w:r w:rsidRPr="00AC5A4B">
        <w:rPr>
          <w:rFonts w:eastAsia="Times New Roman"/>
          <w:sz w:val="28"/>
          <w:szCs w:val="28"/>
        </w:rPr>
        <w:t xml:space="preserve">Перед агентством стояла задача создать такую кампанию, которая бы поддержала девочек во время их превращения из подростков в молодых женщин.  </w:t>
      </w:r>
    </w:p>
    <w:p w14:paraId="6613C2BC" w14:textId="77777777" w:rsidR="004F4D6C" w:rsidRPr="00AC5A4B" w:rsidRDefault="004F4D6C" w:rsidP="004F4D6C">
      <w:pPr>
        <w:spacing w:line="360" w:lineRule="auto"/>
        <w:jc w:val="both"/>
        <w:rPr>
          <w:rFonts w:eastAsia="Times New Roman"/>
          <w:sz w:val="28"/>
          <w:szCs w:val="28"/>
        </w:rPr>
      </w:pPr>
      <w:r>
        <w:rPr>
          <w:rFonts w:eastAsia="Times New Roman"/>
          <w:sz w:val="28"/>
          <w:szCs w:val="28"/>
        </w:rPr>
        <w:t xml:space="preserve">     </w:t>
      </w:r>
      <w:r w:rsidRPr="00AC5A4B">
        <w:rPr>
          <w:rFonts w:eastAsia="Times New Roman"/>
          <w:sz w:val="28"/>
          <w:szCs w:val="28"/>
        </w:rPr>
        <w:t xml:space="preserve">Чтобы превратить </w:t>
      </w:r>
      <w:proofErr w:type="spellStart"/>
      <w:r w:rsidRPr="00AC5A4B">
        <w:rPr>
          <w:rFonts w:eastAsia="Times New Roman"/>
          <w:sz w:val="28"/>
          <w:szCs w:val="28"/>
        </w:rPr>
        <w:t>обзывательство</w:t>
      </w:r>
      <w:proofErr w:type="spellEnd"/>
      <w:r w:rsidRPr="00AC5A4B">
        <w:rPr>
          <w:rFonts w:eastAsia="Times New Roman"/>
          <w:sz w:val="28"/>
          <w:szCs w:val="28"/>
        </w:rPr>
        <w:t xml:space="preserve"> “как девчонка” в позитивное сообщение, был проведен социальный эксперимент, чтобы показать, какое влияние эти слова оказывают на общество, особенно на женскую его половину. </w:t>
      </w:r>
    </w:p>
    <w:p w14:paraId="1F228888" w14:textId="77777777" w:rsidR="004F4D6C" w:rsidRPr="00AC5A4B" w:rsidRDefault="004F4D6C" w:rsidP="004F4D6C">
      <w:pPr>
        <w:spacing w:line="360" w:lineRule="auto"/>
        <w:jc w:val="both"/>
        <w:rPr>
          <w:rFonts w:eastAsia="Times New Roman"/>
          <w:sz w:val="28"/>
          <w:szCs w:val="28"/>
        </w:rPr>
      </w:pPr>
      <w:r>
        <w:rPr>
          <w:rFonts w:eastAsia="Times New Roman"/>
          <w:sz w:val="28"/>
          <w:szCs w:val="28"/>
        </w:rPr>
        <w:lastRenderedPageBreak/>
        <w:t xml:space="preserve">     </w:t>
      </w:r>
      <w:r w:rsidRPr="00AC5A4B">
        <w:rPr>
          <w:rFonts w:eastAsia="Times New Roman"/>
          <w:sz w:val="28"/>
          <w:szCs w:val="28"/>
        </w:rPr>
        <w:t xml:space="preserve">Главной частью кампании стало видео, в котором люди разных возрастов объясняли, как они понимают слова «как девочка». В результате выяснилось, что девушки от подросткового периода до взрослого возраста воспринимают эту фразу как признак слабости и самолюбия. Девочки же, не достигшие пубертатного возраста, не придавали этим словам какого-то особого или негативного значения. Когда их просили пробежаться или кинуть мяч «как девочка», они просто делали это, объясняя, что для них это значит – выложиться на все сто. </w:t>
      </w:r>
    </w:p>
    <w:p w14:paraId="0ADC81E8" w14:textId="77777777" w:rsidR="004F4D6C" w:rsidRPr="00AC5A4B" w:rsidRDefault="004F4D6C" w:rsidP="004F4D6C">
      <w:pPr>
        <w:spacing w:line="360" w:lineRule="auto"/>
        <w:jc w:val="both"/>
        <w:rPr>
          <w:rFonts w:eastAsia="Times New Roman"/>
          <w:sz w:val="28"/>
          <w:szCs w:val="28"/>
        </w:rPr>
      </w:pPr>
      <w:r>
        <w:rPr>
          <w:rFonts w:eastAsia="Times New Roman"/>
          <w:sz w:val="28"/>
          <w:szCs w:val="28"/>
        </w:rPr>
        <w:t xml:space="preserve">     </w:t>
      </w:r>
      <w:r w:rsidRPr="00AC5A4B">
        <w:rPr>
          <w:rFonts w:eastAsia="Times New Roman"/>
          <w:sz w:val="28"/>
          <w:szCs w:val="28"/>
        </w:rPr>
        <w:t xml:space="preserve">После </w:t>
      </w:r>
      <w:r>
        <w:rPr>
          <w:rFonts w:eastAsia="Times New Roman"/>
          <w:sz w:val="28"/>
          <w:szCs w:val="28"/>
        </w:rPr>
        <w:t>съемок видео</w:t>
      </w:r>
      <w:r w:rsidRPr="00AC5A4B">
        <w:rPr>
          <w:rFonts w:eastAsia="Times New Roman"/>
          <w:sz w:val="28"/>
          <w:szCs w:val="28"/>
        </w:rPr>
        <w:t xml:space="preserve"> кампания начала быстро распространяться по всем каналам с </w:t>
      </w:r>
      <w:proofErr w:type="spellStart"/>
      <w:r w:rsidRPr="00AC5A4B">
        <w:rPr>
          <w:rFonts w:eastAsia="Times New Roman"/>
          <w:sz w:val="28"/>
          <w:szCs w:val="28"/>
        </w:rPr>
        <w:t>хэштегом</w:t>
      </w:r>
      <w:proofErr w:type="spellEnd"/>
      <w:r w:rsidRPr="00AC5A4B">
        <w:rPr>
          <w:rFonts w:eastAsia="Times New Roman"/>
          <w:sz w:val="28"/>
          <w:szCs w:val="28"/>
        </w:rPr>
        <w:t xml:space="preserve"> </w:t>
      </w:r>
      <w:r w:rsidRPr="00AC5A4B">
        <w:rPr>
          <w:sz w:val="28"/>
          <w:szCs w:val="28"/>
        </w:rPr>
        <w:t>#</w:t>
      </w:r>
      <w:proofErr w:type="spellStart"/>
      <w:r w:rsidRPr="00AC5A4B">
        <w:rPr>
          <w:sz w:val="28"/>
          <w:szCs w:val="28"/>
          <w:lang w:val="en-US"/>
        </w:rPr>
        <w:t>LikeAGirl</w:t>
      </w:r>
      <w:proofErr w:type="spellEnd"/>
      <w:r w:rsidRPr="00AC5A4B">
        <w:rPr>
          <w:sz w:val="28"/>
          <w:szCs w:val="28"/>
        </w:rPr>
        <w:t xml:space="preserve">. Она имела большой успех и также вызвала множество обсуждений в социальных сетях. </w:t>
      </w:r>
    </w:p>
    <w:p w14:paraId="4870531C" w14:textId="77777777" w:rsidR="004F4D6C" w:rsidRPr="001416F4" w:rsidRDefault="004F4D6C" w:rsidP="004F4D6C">
      <w:pPr>
        <w:spacing w:line="360" w:lineRule="auto"/>
        <w:rPr>
          <w:rFonts w:eastAsia="Times New Roman"/>
          <w:sz w:val="28"/>
        </w:rPr>
      </w:pPr>
    </w:p>
    <w:p w14:paraId="18312AFF" w14:textId="77777777" w:rsidR="004F4D6C" w:rsidRDefault="004F4D6C" w:rsidP="004F4D6C">
      <w:pPr>
        <w:spacing w:line="360" w:lineRule="auto"/>
        <w:jc w:val="center"/>
        <w:rPr>
          <w:rFonts w:eastAsia="Times New Roman"/>
          <w:sz w:val="28"/>
        </w:rPr>
      </w:pPr>
      <w:r w:rsidRPr="001416F4">
        <w:rPr>
          <w:sz w:val="28"/>
        </w:rPr>
        <w:t>§ 2.</w:t>
      </w:r>
      <w:r>
        <w:rPr>
          <w:sz w:val="28"/>
        </w:rPr>
        <w:t>3</w:t>
      </w:r>
      <w:r w:rsidRPr="001416F4">
        <w:rPr>
          <w:sz w:val="28"/>
        </w:rPr>
        <w:t>.</w:t>
      </w:r>
      <w:r>
        <w:rPr>
          <w:sz w:val="28"/>
        </w:rPr>
        <w:t xml:space="preserve">5 </w:t>
      </w:r>
      <w:r w:rsidRPr="007E1741">
        <w:rPr>
          <w:rFonts w:eastAsia="Times New Roman"/>
          <w:sz w:val="28"/>
        </w:rPr>
        <w:t>Технологии и жизнь человека</w:t>
      </w:r>
    </w:p>
    <w:p w14:paraId="314B399A" w14:textId="77777777" w:rsidR="004F4D6C" w:rsidRDefault="004F4D6C" w:rsidP="004F4D6C">
      <w:pPr>
        <w:spacing w:line="360" w:lineRule="auto"/>
        <w:jc w:val="both"/>
        <w:rPr>
          <w:rFonts w:eastAsia="Times New Roman"/>
          <w:sz w:val="28"/>
        </w:rPr>
      </w:pPr>
      <w:r>
        <w:rPr>
          <w:rFonts w:eastAsia="Times New Roman"/>
          <w:sz w:val="28"/>
          <w:szCs w:val="28"/>
        </w:rPr>
        <w:t xml:space="preserve">     </w:t>
      </w:r>
      <w:r>
        <w:rPr>
          <w:rFonts w:eastAsia="Times New Roman"/>
          <w:sz w:val="28"/>
        </w:rPr>
        <w:t xml:space="preserve">Технологии меняют не только выражение творческих идей человека, но и повседневную жизнь. Разумеется, бренды не устают предлагать всевозможные изобретения, которые облегчат нашу жизнь. Обычно, когда речь заходит о таких технологиях, то рекламируются спортивные товары. Однако нашелся тот бренд, который обратился к ленивой части населения планеты (а таких людей немало!). </w:t>
      </w:r>
    </w:p>
    <w:p w14:paraId="2DED8EEE" w14:textId="77777777" w:rsidR="004F4D6C" w:rsidRDefault="004F4D6C" w:rsidP="004F4D6C">
      <w:pPr>
        <w:spacing w:line="360" w:lineRule="auto"/>
        <w:jc w:val="both"/>
        <w:rPr>
          <w:rFonts w:eastAsia="Times New Roman"/>
          <w:sz w:val="28"/>
        </w:rPr>
      </w:pPr>
      <w:r>
        <w:rPr>
          <w:rFonts w:eastAsia="Times New Roman"/>
          <w:sz w:val="28"/>
          <w:szCs w:val="28"/>
        </w:rPr>
        <w:t xml:space="preserve">     </w:t>
      </w:r>
      <w:r>
        <w:rPr>
          <w:rFonts w:eastAsia="Times New Roman"/>
          <w:sz w:val="28"/>
        </w:rPr>
        <w:t xml:space="preserve">Работа </w:t>
      </w:r>
      <w:proofErr w:type="spellStart"/>
      <w:r w:rsidRPr="006B7B74">
        <w:rPr>
          <w:rFonts w:eastAsia="Times New Roman"/>
          <w:color w:val="000000" w:themeColor="text1"/>
          <w:sz w:val="28"/>
        </w:rPr>
        <w:t>Joe</w:t>
      </w:r>
      <w:proofErr w:type="spellEnd"/>
      <w:r w:rsidRPr="006B7B74">
        <w:rPr>
          <w:rFonts w:eastAsia="Times New Roman"/>
          <w:color w:val="000000" w:themeColor="text1"/>
          <w:sz w:val="28"/>
        </w:rPr>
        <w:t xml:space="preserve"> </w:t>
      </w:r>
      <w:proofErr w:type="spellStart"/>
      <w:r w:rsidRPr="006B7B74">
        <w:rPr>
          <w:rFonts w:eastAsia="Times New Roman"/>
          <w:color w:val="000000" w:themeColor="text1"/>
          <w:sz w:val="28"/>
        </w:rPr>
        <w:t>Boxer</w:t>
      </w:r>
      <w:proofErr w:type="spellEnd"/>
      <w:r w:rsidRPr="006B7B74">
        <w:rPr>
          <w:rFonts w:eastAsia="Times New Roman"/>
          <w:color w:val="000000" w:themeColor="text1"/>
          <w:sz w:val="28"/>
        </w:rPr>
        <w:t xml:space="preserve"> «</w:t>
      </w:r>
      <w:r w:rsidRPr="006B7B74">
        <w:rPr>
          <w:rFonts w:eastAsia="Times New Roman"/>
          <w:color w:val="000000" w:themeColor="text1"/>
          <w:sz w:val="28"/>
          <w:lang w:val="en-US"/>
        </w:rPr>
        <w:t>Joe</w:t>
      </w:r>
      <w:r w:rsidRPr="006B7B74">
        <w:rPr>
          <w:rFonts w:eastAsia="Times New Roman"/>
          <w:color w:val="000000" w:themeColor="text1"/>
          <w:sz w:val="28"/>
        </w:rPr>
        <w:t xml:space="preserve"> </w:t>
      </w:r>
      <w:r w:rsidRPr="006B7B74">
        <w:rPr>
          <w:rFonts w:eastAsia="Times New Roman"/>
          <w:color w:val="000000" w:themeColor="text1"/>
          <w:sz w:val="28"/>
          <w:lang w:val="en-US"/>
        </w:rPr>
        <w:t>Boxer</w:t>
      </w:r>
      <w:r w:rsidRPr="006B7B74">
        <w:rPr>
          <w:rFonts w:eastAsia="Times New Roman"/>
          <w:color w:val="000000" w:themeColor="text1"/>
          <w:sz w:val="28"/>
        </w:rPr>
        <w:t xml:space="preserve"> </w:t>
      </w:r>
      <w:r w:rsidRPr="006B7B74">
        <w:rPr>
          <w:rFonts w:eastAsia="Times New Roman"/>
          <w:color w:val="000000" w:themeColor="text1"/>
          <w:sz w:val="28"/>
          <w:lang w:val="en-US"/>
        </w:rPr>
        <w:t>Inactivity</w:t>
      </w:r>
      <w:r w:rsidRPr="006B7B74">
        <w:rPr>
          <w:rFonts w:eastAsia="Times New Roman"/>
          <w:color w:val="000000" w:themeColor="text1"/>
          <w:sz w:val="28"/>
        </w:rPr>
        <w:t xml:space="preserve"> </w:t>
      </w:r>
      <w:r w:rsidRPr="006B7B74">
        <w:rPr>
          <w:rFonts w:eastAsia="Times New Roman"/>
          <w:color w:val="000000" w:themeColor="text1"/>
          <w:sz w:val="28"/>
          <w:lang w:val="en-US"/>
        </w:rPr>
        <w:t>Tracker</w:t>
      </w:r>
      <w:r w:rsidRPr="006B7B74">
        <w:rPr>
          <w:rFonts w:eastAsia="Times New Roman"/>
          <w:color w:val="000000" w:themeColor="text1"/>
          <w:sz w:val="28"/>
        </w:rPr>
        <w:t>» (2015) показывает, как можно «разнообразить» свою жизнь, просто лежа на диване.</w:t>
      </w:r>
    </w:p>
    <w:tbl>
      <w:tblPr>
        <w:tblStyle w:val="af0"/>
        <w:tblW w:w="9338" w:type="dxa"/>
        <w:tblLook w:val="04A0" w:firstRow="1" w:lastRow="0" w:firstColumn="1" w:lastColumn="0" w:noHBand="0" w:noVBand="1"/>
      </w:tblPr>
      <w:tblGrid>
        <w:gridCol w:w="4669"/>
        <w:gridCol w:w="4669"/>
      </w:tblGrid>
      <w:tr w:rsidR="004F4D6C" w:rsidRPr="00DF4975" w14:paraId="10AA6BCC" w14:textId="77777777" w:rsidTr="004F4D6C">
        <w:tc>
          <w:tcPr>
            <w:tcW w:w="4669" w:type="dxa"/>
          </w:tcPr>
          <w:p w14:paraId="0D910CF7"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Название работы:</w:t>
            </w:r>
          </w:p>
        </w:tc>
        <w:tc>
          <w:tcPr>
            <w:tcW w:w="4669" w:type="dxa"/>
          </w:tcPr>
          <w:p w14:paraId="10AB24AB" w14:textId="77777777" w:rsidR="004F4D6C" w:rsidRPr="00DF4975" w:rsidRDefault="004F4D6C" w:rsidP="004F4D6C">
            <w:pPr>
              <w:spacing w:line="360" w:lineRule="auto"/>
              <w:rPr>
                <w:rFonts w:eastAsia="Times New Roman"/>
                <w:color w:val="000000" w:themeColor="text1"/>
                <w:szCs w:val="28"/>
                <w:lang w:val="en-US"/>
              </w:rPr>
            </w:pPr>
            <w:r w:rsidRPr="00DF4975">
              <w:rPr>
                <w:rFonts w:eastAsia="Times New Roman"/>
                <w:color w:val="000000" w:themeColor="text1"/>
                <w:lang w:val="en-US"/>
              </w:rPr>
              <w:t>Joe Boxer Inactivity Tracker</w:t>
            </w:r>
          </w:p>
        </w:tc>
      </w:tr>
      <w:tr w:rsidR="004F4D6C" w:rsidRPr="00DF4975" w14:paraId="123D5505" w14:textId="77777777" w:rsidTr="004F4D6C">
        <w:tc>
          <w:tcPr>
            <w:tcW w:w="4669" w:type="dxa"/>
          </w:tcPr>
          <w:p w14:paraId="74F62302"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 xml:space="preserve">Рекламодатель: </w:t>
            </w:r>
          </w:p>
        </w:tc>
        <w:tc>
          <w:tcPr>
            <w:tcW w:w="4669" w:type="dxa"/>
          </w:tcPr>
          <w:p w14:paraId="21AA02E2" w14:textId="77777777" w:rsidR="004F4D6C" w:rsidRPr="00DF4975" w:rsidRDefault="004F4D6C" w:rsidP="004F4D6C">
            <w:pPr>
              <w:rPr>
                <w:rFonts w:eastAsia="Times New Roman"/>
                <w:color w:val="000000" w:themeColor="text1"/>
              </w:rPr>
            </w:pPr>
            <w:proofErr w:type="spellStart"/>
            <w:r w:rsidRPr="00DF4975">
              <w:rPr>
                <w:rFonts w:eastAsia="Times New Roman"/>
                <w:color w:val="000000" w:themeColor="text1"/>
              </w:rPr>
              <w:t>Kmart</w:t>
            </w:r>
            <w:proofErr w:type="spellEnd"/>
            <w:r w:rsidRPr="00DF4975">
              <w:rPr>
                <w:rFonts w:eastAsia="Times New Roman"/>
                <w:color w:val="000000" w:themeColor="text1"/>
              </w:rPr>
              <w:t xml:space="preserve"> / </w:t>
            </w:r>
            <w:proofErr w:type="spellStart"/>
            <w:r w:rsidRPr="00DF4975">
              <w:rPr>
                <w:rFonts w:eastAsia="Times New Roman"/>
                <w:color w:val="000000" w:themeColor="text1"/>
              </w:rPr>
              <w:t>Joe</w:t>
            </w:r>
            <w:proofErr w:type="spellEnd"/>
            <w:r w:rsidRPr="00DF4975">
              <w:rPr>
                <w:rFonts w:eastAsia="Times New Roman"/>
                <w:color w:val="000000" w:themeColor="text1"/>
              </w:rPr>
              <w:t xml:space="preserve"> </w:t>
            </w:r>
            <w:proofErr w:type="spellStart"/>
            <w:r w:rsidRPr="00DF4975">
              <w:rPr>
                <w:rFonts w:eastAsia="Times New Roman"/>
                <w:color w:val="000000" w:themeColor="text1"/>
              </w:rPr>
              <w:t>Boxer</w:t>
            </w:r>
            <w:proofErr w:type="spellEnd"/>
          </w:p>
        </w:tc>
      </w:tr>
      <w:tr w:rsidR="004F4D6C" w:rsidRPr="00DF4975" w14:paraId="6EF6CF09" w14:textId="77777777" w:rsidTr="004F4D6C">
        <w:tc>
          <w:tcPr>
            <w:tcW w:w="4669" w:type="dxa"/>
          </w:tcPr>
          <w:p w14:paraId="55F36E24"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Название бренда:</w:t>
            </w:r>
          </w:p>
        </w:tc>
        <w:tc>
          <w:tcPr>
            <w:tcW w:w="4669" w:type="dxa"/>
          </w:tcPr>
          <w:p w14:paraId="76D5464C" w14:textId="77777777" w:rsidR="004F4D6C" w:rsidRPr="00DF4975" w:rsidRDefault="004F4D6C" w:rsidP="004F4D6C">
            <w:pPr>
              <w:rPr>
                <w:rFonts w:eastAsia="Times New Roman"/>
                <w:color w:val="000000" w:themeColor="text1"/>
              </w:rPr>
            </w:pPr>
            <w:proofErr w:type="spellStart"/>
            <w:r w:rsidRPr="00DF4975">
              <w:rPr>
                <w:rFonts w:eastAsia="Times New Roman"/>
                <w:color w:val="000000" w:themeColor="text1"/>
              </w:rPr>
              <w:t>Joe</w:t>
            </w:r>
            <w:proofErr w:type="spellEnd"/>
            <w:r w:rsidRPr="00DF4975">
              <w:rPr>
                <w:rFonts w:eastAsia="Times New Roman"/>
                <w:color w:val="000000" w:themeColor="text1"/>
              </w:rPr>
              <w:t xml:space="preserve"> </w:t>
            </w:r>
            <w:proofErr w:type="spellStart"/>
            <w:r w:rsidRPr="00DF4975">
              <w:rPr>
                <w:rFonts w:eastAsia="Times New Roman"/>
                <w:color w:val="000000" w:themeColor="text1"/>
              </w:rPr>
              <w:t>Boxer</w:t>
            </w:r>
            <w:proofErr w:type="spellEnd"/>
          </w:p>
        </w:tc>
      </w:tr>
      <w:tr w:rsidR="004F4D6C" w:rsidRPr="00DF4975" w14:paraId="65E1F0CF" w14:textId="77777777" w:rsidTr="004F4D6C">
        <w:tc>
          <w:tcPr>
            <w:tcW w:w="4669" w:type="dxa"/>
          </w:tcPr>
          <w:p w14:paraId="0D718F2C"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 xml:space="preserve">Продукт: </w:t>
            </w:r>
          </w:p>
        </w:tc>
        <w:tc>
          <w:tcPr>
            <w:tcW w:w="4669" w:type="dxa"/>
          </w:tcPr>
          <w:p w14:paraId="588E4B0C" w14:textId="77777777" w:rsidR="004F4D6C" w:rsidRPr="00DF4975" w:rsidRDefault="004F4D6C" w:rsidP="004F4D6C">
            <w:pPr>
              <w:rPr>
                <w:rFonts w:eastAsia="Times New Roman"/>
                <w:color w:val="000000" w:themeColor="text1"/>
                <w:lang w:val="en-US"/>
              </w:rPr>
            </w:pPr>
            <w:r w:rsidRPr="00DF4975">
              <w:rPr>
                <w:rFonts w:eastAsia="Times New Roman"/>
                <w:color w:val="000000" w:themeColor="text1"/>
                <w:lang w:val="en-US"/>
              </w:rPr>
              <w:t>Joe Boxer Inactivity Tracker</w:t>
            </w:r>
          </w:p>
        </w:tc>
      </w:tr>
      <w:tr w:rsidR="004F4D6C" w:rsidRPr="00DF4975" w14:paraId="1AE41D07" w14:textId="77777777" w:rsidTr="004F4D6C">
        <w:tc>
          <w:tcPr>
            <w:tcW w:w="4669" w:type="dxa"/>
          </w:tcPr>
          <w:p w14:paraId="27E03328"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Агентство:</w:t>
            </w:r>
          </w:p>
        </w:tc>
        <w:tc>
          <w:tcPr>
            <w:tcW w:w="4669" w:type="dxa"/>
          </w:tcPr>
          <w:p w14:paraId="5F1745F8" w14:textId="77777777" w:rsidR="004F4D6C" w:rsidRPr="00DF4975" w:rsidRDefault="004F4D6C" w:rsidP="004F4D6C">
            <w:pPr>
              <w:spacing w:line="360" w:lineRule="auto"/>
              <w:rPr>
                <w:rFonts w:eastAsia="Times New Roman"/>
                <w:color w:val="000000" w:themeColor="text1"/>
                <w:szCs w:val="28"/>
              </w:rPr>
            </w:pPr>
            <w:r w:rsidRPr="00DF4975">
              <w:rPr>
                <w:rFonts w:eastAsia="Times New Roman"/>
                <w:color w:val="000000" w:themeColor="text1"/>
                <w:lang w:val="en-US"/>
              </w:rPr>
              <w:t>FCB Chicago</w:t>
            </w:r>
          </w:p>
        </w:tc>
      </w:tr>
      <w:tr w:rsidR="004F4D6C" w:rsidRPr="00174BDE" w14:paraId="662B322A" w14:textId="77777777" w:rsidTr="004F4D6C">
        <w:tc>
          <w:tcPr>
            <w:tcW w:w="4669" w:type="dxa"/>
          </w:tcPr>
          <w:p w14:paraId="3C3A5888"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Категория</w:t>
            </w:r>
            <w:r w:rsidRPr="00DF4975">
              <w:rPr>
                <w:rFonts w:eastAsia="Times New Roman"/>
                <w:color w:val="000000" w:themeColor="text1"/>
                <w:szCs w:val="28"/>
                <w:lang w:val="en-US"/>
              </w:rPr>
              <w:t>:</w:t>
            </w:r>
          </w:p>
        </w:tc>
        <w:tc>
          <w:tcPr>
            <w:tcW w:w="4669" w:type="dxa"/>
          </w:tcPr>
          <w:p w14:paraId="25631BB8" w14:textId="77777777" w:rsidR="004F4D6C" w:rsidRPr="00DF4975" w:rsidRDefault="004F4D6C" w:rsidP="004F4D6C">
            <w:pPr>
              <w:rPr>
                <w:rFonts w:eastAsia="Times New Roman"/>
                <w:color w:val="000000" w:themeColor="text1"/>
                <w:lang w:val="en-US"/>
              </w:rPr>
            </w:pPr>
            <w:r w:rsidRPr="00DF4975">
              <w:rPr>
                <w:rFonts w:eastAsia="Times New Roman"/>
                <w:color w:val="000000" w:themeColor="text1"/>
                <w:lang w:val="en-US"/>
              </w:rPr>
              <w:t>Direct Marketing: Digital &amp; Social: Use of Mobile Marketing</w:t>
            </w:r>
          </w:p>
        </w:tc>
      </w:tr>
      <w:tr w:rsidR="004F4D6C" w:rsidRPr="00DF4975" w14:paraId="5E075444" w14:textId="77777777" w:rsidTr="004F4D6C">
        <w:tc>
          <w:tcPr>
            <w:tcW w:w="4669" w:type="dxa"/>
          </w:tcPr>
          <w:p w14:paraId="22306AAC"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Награда</w:t>
            </w:r>
            <w:r w:rsidRPr="00DF4975">
              <w:rPr>
                <w:rFonts w:eastAsia="Times New Roman"/>
                <w:color w:val="000000" w:themeColor="text1"/>
                <w:szCs w:val="28"/>
                <w:lang w:val="en-US"/>
              </w:rPr>
              <w:t xml:space="preserve">: </w:t>
            </w:r>
          </w:p>
        </w:tc>
        <w:tc>
          <w:tcPr>
            <w:tcW w:w="4669" w:type="dxa"/>
          </w:tcPr>
          <w:p w14:paraId="3679142A" w14:textId="77777777" w:rsidR="004F4D6C" w:rsidRPr="00DF4975" w:rsidRDefault="004F4D6C" w:rsidP="004F4D6C">
            <w:pPr>
              <w:spacing w:line="360" w:lineRule="auto"/>
              <w:rPr>
                <w:rFonts w:eastAsia="Times New Roman"/>
                <w:color w:val="000000" w:themeColor="text1"/>
                <w:szCs w:val="28"/>
                <w:lang w:val="en-US"/>
              </w:rPr>
            </w:pPr>
            <w:r w:rsidRPr="00DF4975">
              <w:rPr>
                <w:rFonts w:eastAsia="Times New Roman"/>
                <w:color w:val="000000" w:themeColor="text1"/>
                <w:szCs w:val="28"/>
              </w:rPr>
              <w:t>Золотой лев</w:t>
            </w:r>
          </w:p>
        </w:tc>
      </w:tr>
      <w:tr w:rsidR="004F4D6C" w:rsidRPr="00DF4975" w14:paraId="2D29B8B9" w14:textId="77777777" w:rsidTr="004F4D6C">
        <w:tc>
          <w:tcPr>
            <w:tcW w:w="4669" w:type="dxa"/>
          </w:tcPr>
          <w:p w14:paraId="5A3899B5"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Год</w:t>
            </w:r>
            <w:r w:rsidRPr="00DF4975">
              <w:rPr>
                <w:rFonts w:eastAsia="Times New Roman"/>
                <w:color w:val="000000" w:themeColor="text1"/>
                <w:szCs w:val="28"/>
                <w:lang w:val="en-US"/>
              </w:rPr>
              <w:t>:</w:t>
            </w:r>
          </w:p>
        </w:tc>
        <w:tc>
          <w:tcPr>
            <w:tcW w:w="4669" w:type="dxa"/>
          </w:tcPr>
          <w:p w14:paraId="486D88E6" w14:textId="77777777" w:rsidR="004F4D6C" w:rsidRPr="00DF4975" w:rsidRDefault="004F4D6C" w:rsidP="004F4D6C">
            <w:pPr>
              <w:spacing w:line="360" w:lineRule="auto"/>
              <w:rPr>
                <w:rFonts w:eastAsia="Times New Roman"/>
                <w:color w:val="000000" w:themeColor="text1"/>
                <w:szCs w:val="28"/>
                <w:lang w:val="en-US"/>
              </w:rPr>
            </w:pPr>
            <w:r w:rsidRPr="00DF4975">
              <w:rPr>
                <w:rFonts w:eastAsia="Times New Roman"/>
                <w:color w:val="000000" w:themeColor="text1"/>
                <w:szCs w:val="28"/>
                <w:lang w:val="en-US"/>
              </w:rPr>
              <w:t>2015</w:t>
            </w:r>
          </w:p>
        </w:tc>
      </w:tr>
    </w:tbl>
    <w:p w14:paraId="34A04A87" w14:textId="77777777" w:rsidR="004F4D6C" w:rsidRDefault="004F4D6C" w:rsidP="004F4D6C"/>
    <w:p w14:paraId="0457F52A" w14:textId="77777777" w:rsidR="004F4D6C" w:rsidRPr="00D602DA" w:rsidRDefault="004F4D6C" w:rsidP="004F4D6C">
      <w:pPr>
        <w:spacing w:line="360" w:lineRule="auto"/>
        <w:jc w:val="both"/>
        <w:rPr>
          <w:sz w:val="28"/>
        </w:rPr>
      </w:pPr>
      <w:r>
        <w:rPr>
          <w:rFonts w:eastAsia="Times New Roman"/>
          <w:sz w:val="28"/>
          <w:szCs w:val="28"/>
        </w:rPr>
        <w:lastRenderedPageBreak/>
        <w:t xml:space="preserve">     </w:t>
      </w:r>
      <w:r w:rsidRPr="00D602DA">
        <w:rPr>
          <w:sz w:val="28"/>
        </w:rPr>
        <w:t xml:space="preserve">Бренд </w:t>
      </w:r>
      <w:r w:rsidRPr="00D602DA">
        <w:rPr>
          <w:rFonts w:eastAsia="Times New Roman"/>
          <w:color w:val="000000" w:themeColor="text1"/>
          <w:sz w:val="28"/>
          <w:lang w:val="en-US"/>
        </w:rPr>
        <w:t>Joe</w:t>
      </w:r>
      <w:r w:rsidRPr="00D602DA">
        <w:rPr>
          <w:rFonts w:eastAsia="Times New Roman"/>
          <w:color w:val="000000" w:themeColor="text1"/>
          <w:sz w:val="28"/>
        </w:rPr>
        <w:t xml:space="preserve"> </w:t>
      </w:r>
      <w:r w:rsidRPr="00D602DA">
        <w:rPr>
          <w:rFonts w:eastAsia="Times New Roman"/>
          <w:color w:val="000000" w:themeColor="text1"/>
          <w:sz w:val="28"/>
          <w:lang w:val="en-US"/>
        </w:rPr>
        <w:t>Boxer</w:t>
      </w:r>
      <w:r w:rsidRPr="00D602DA">
        <w:rPr>
          <w:rFonts w:eastAsia="Times New Roman"/>
          <w:color w:val="000000" w:themeColor="text1"/>
          <w:sz w:val="28"/>
        </w:rPr>
        <w:t xml:space="preserve"> создал специальный </w:t>
      </w:r>
      <w:proofErr w:type="spellStart"/>
      <w:r w:rsidRPr="00D602DA">
        <w:rPr>
          <w:rFonts w:eastAsia="Times New Roman"/>
          <w:color w:val="000000" w:themeColor="text1"/>
          <w:sz w:val="28"/>
        </w:rPr>
        <w:t>трэкер</w:t>
      </w:r>
      <w:proofErr w:type="spellEnd"/>
      <w:r w:rsidRPr="00D602DA">
        <w:rPr>
          <w:rFonts w:eastAsia="Times New Roman"/>
          <w:color w:val="000000" w:themeColor="text1"/>
          <w:sz w:val="28"/>
        </w:rPr>
        <w:t xml:space="preserve">, который синхронизируется с вашим телефоном через </w:t>
      </w:r>
      <w:proofErr w:type="spellStart"/>
      <w:r w:rsidRPr="00D602DA">
        <w:rPr>
          <w:rFonts w:eastAsia="Times New Roman"/>
          <w:color w:val="000000" w:themeColor="text1"/>
          <w:sz w:val="28"/>
        </w:rPr>
        <w:t>блютуз</w:t>
      </w:r>
      <w:proofErr w:type="spellEnd"/>
      <w:r w:rsidRPr="00D602DA">
        <w:rPr>
          <w:rFonts w:eastAsia="Times New Roman"/>
          <w:color w:val="000000" w:themeColor="text1"/>
          <w:sz w:val="28"/>
        </w:rPr>
        <w:t xml:space="preserve">, фиксирует ваши данные за день и награждает вас всевозможными </w:t>
      </w:r>
      <w:proofErr w:type="spellStart"/>
      <w:r w:rsidRPr="00D602DA">
        <w:rPr>
          <w:rFonts w:eastAsia="Times New Roman"/>
          <w:color w:val="000000" w:themeColor="text1"/>
          <w:sz w:val="28"/>
        </w:rPr>
        <w:t>стикерами</w:t>
      </w:r>
      <w:proofErr w:type="spellEnd"/>
      <w:r w:rsidRPr="00D602DA">
        <w:rPr>
          <w:rFonts w:eastAsia="Times New Roman"/>
          <w:color w:val="000000" w:themeColor="text1"/>
          <w:sz w:val="28"/>
        </w:rPr>
        <w:t xml:space="preserve">, поощряя ваше дальнейшее безделье. Приложение можно скачать на </w:t>
      </w:r>
      <w:r w:rsidRPr="00D602DA">
        <w:rPr>
          <w:rFonts w:eastAsia="Times New Roman"/>
          <w:sz w:val="28"/>
          <w:lang w:val="en-US"/>
        </w:rPr>
        <w:t>iOS</w:t>
      </w:r>
      <w:r w:rsidRPr="00D602DA">
        <w:rPr>
          <w:rFonts w:eastAsia="Times New Roman"/>
          <w:sz w:val="28"/>
        </w:rPr>
        <w:t xml:space="preserve"> и </w:t>
      </w:r>
      <w:r w:rsidRPr="00D602DA">
        <w:rPr>
          <w:rFonts w:eastAsia="Times New Roman"/>
          <w:sz w:val="28"/>
          <w:lang w:val="en-US"/>
        </w:rPr>
        <w:t>Android</w:t>
      </w:r>
      <w:r w:rsidRPr="00D602DA">
        <w:rPr>
          <w:rFonts w:eastAsia="Times New Roman"/>
          <w:sz w:val="28"/>
        </w:rPr>
        <w:t xml:space="preserve">. </w:t>
      </w:r>
    </w:p>
    <w:p w14:paraId="3D64F0C0" w14:textId="77777777" w:rsidR="004F4D6C" w:rsidRPr="001416F4" w:rsidRDefault="004F4D6C" w:rsidP="004F4D6C">
      <w:pPr>
        <w:spacing w:line="360" w:lineRule="auto"/>
        <w:jc w:val="both"/>
        <w:rPr>
          <w:rFonts w:eastAsia="Times New Roman"/>
          <w:sz w:val="28"/>
        </w:rPr>
      </w:pPr>
      <w:r>
        <w:rPr>
          <w:rFonts w:eastAsia="Times New Roman"/>
          <w:sz w:val="28"/>
          <w:szCs w:val="28"/>
        </w:rPr>
        <w:t xml:space="preserve">     </w:t>
      </w:r>
      <w:r w:rsidRPr="00D602DA">
        <w:rPr>
          <w:rFonts w:eastAsia="Times New Roman"/>
          <w:sz w:val="28"/>
        </w:rPr>
        <w:t>В поддержку выпуска нового продукта было запущено часовое соревнование: на видео в креслах сидели два парня, абсолютно ничего не делающие и старающиеся как можно меньше шевелиться. За кадром комментаторы делали свои ставки и обсуждали «происходящее». Целый</w:t>
      </w:r>
      <w:r w:rsidRPr="001416F4">
        <w:rPr>
          <w:rFonts w:eastAsia="Times New Roman"/>
          <w:sz w:val="28"/>
        </w:rPr>
        <w:t xml:space="preserve">. </w:t>
      </w:r>
      <w:r w:rsidRPr="00D602DA">
        <w:rPr>
          <w:rFonts w:eastAsia="Times New Roman"/>
          <w:sz w:val="28"/>
        </w:rPr>
        <w:t>Час</w:t>
      </w:r>
      <w:r w:rsidRPr="001416F4">
        <w:rPr>
          <w:rFonts w:eastAsia="Times New Roman"/>
          <w:sz w:val="28"/>
        </w:rPr>
        <w:t xml:space="preserve">. Все это действо было похоже на своеобразный спорт. </w:t>
      </w:r>
    </w:p>
    <w:p w14:paraId="6474BAD5" w14:textId="77777777" w:rsidR="004F4D6C" w:rsidRPr="00D602DA" w:rsidRDefault="004F4D6C" w:rsidP="004F4D6C">
      <w:pPr>
        <w:spacing w:line="360" w:lineRule="auto"/>
        <w:jc w:val="both"/>
        <w:rPr>
          <w:rFonts w:eastAsia="Times New Roman"/>
          <w:sz w:val="28"/>
        </w:rPr>
      </w:pPr>
      <w:r>
        <w:rPr>
          <w:rFonts w:eastAsia="Times New Roman"/>
          <w:sz w:val="28"/>
          <w:szCs w:val="28"/>
        </w:rPr>
        <w:t xml:space="preserve">     </w:t>
      </w:r>
      <w:r w:rsidRPr="00D602DA">
        <w:rPr>
          <w:rFonts w:eastAsia="Times New Roman"/>
          <w:sz w:val="28"/>
        </w:rPr>
        <w:t xml:space="preserve">Так компания </w:t>
      </w:r>
      <w:r w:rsidRPr="00D602DA">
        <w:rPr>
          <w:sz w:val="28"/>
          <w:lang w:val="en-US"/>
        </w:rPr>
        <w:t>Kmart</w:t>
      </w:r>
      <w:r w:rsidRPr="00D602DA">
        <w:rPr>
          <w:sz w:val="28"/>
        </w:rPr>
        <w:t xml:space="preserve"> прорекламировала свою пижаму с помощью </w:t>
      </w:r>
      <w:proofErr w:type="spellStart"/>
      <w:r w:rsidRPr="00D602DA">
        <w:rPr>
          <w:sz w:val="28"/>
        </w:rPr>
        <w:t>диджитал</w:t>
      </w:r>
      <w:proofErr w:type="spellEnd"/>
      <w:r w:rsidRPr="00D602DA">
        <w:rPr>
          <w:sz w:val="28"/>
        </w:rPr>
        <w:t xml:space="preserve"> браслета, который помогал вам не чувствовать вину за то, что вы лежите и ничего не делаете. Он, наоборот, лишь поощрял вас продолжать в том же духе. Бренд с юмором отнёсся к охваченному технологиями духу времени и высказал идею о том, что иногда не лишним будет позволить себе полениться. </w:t>
      </w:r>
    </w:p>
    <w:p w14:paraId="6D306959" w14:textId="77777777" w:rsidR="004F4D6C" w:rsidRDefault="004F4D6C" w:rsidP="004F4D6C">
      <w:pPr>
        <w:spacing w:line="360" w:lineRule="auto"/>
        <w:rPr>
          <w:sz w:val="28"/>
        </w:rPr>
      </w:pPr>
    </w:p>
    <w:p w14:paraId="754671B7" w14:textId="77777777" w:rsidR="004F4D6C" w:rsidRDefault="004F4D6C" w:rsidP="004F4D6C">
      <w:pPr>
        <w:spacing w:line="360" w:lineRule="auto"/>
        <w:jc w:val="center"/>
        <w:rPr>
          <w:sz w:val="28"/>
        </w:rPr>
      </w:pPr>
      <w:r w:rsidRPr="001416F4">
        <w:rPr>
          <w:sz w:val="28"/>
        </w:rPr>
        <w:t>§ 2.</w:t>
      </w:r>
      <w:r>
        <w:rPr>
          <w:sz w:val="28"/>
        </w:rPr>
        <w:t>3</w:t>
      </w:r>
      <w:r w:rsidRPr="001416F4">
        <w:rPr>
          <w:sz w:val="28"/>
        </w:rPr>
        <w:t>.</w:t>
      </w:r>
      <w:r>
        <w:rPr>
          <w:sz w:val="28"/>
        </w:rPr>
        <w:t xml:space="preserve">6 </w:t>
      </w:r>
      <w:r w:rsidRPr="007E1741">
        <w:rPr>
          <w:sz w:val="28"/>
        </w:rPr>
        <w:t>Вовлечение потребителя в создание рекламы</w:t>
      </w:r>
    </w:p>
    <w:p w14:paraId="2A857962" w14:textId="77777777" w:rsidR="004F4D6C" w:rsidRDefault="004F4D6C" w:rsidP="004F4D6C">
      <w:pPr>
        <w:spacing w:line="360" w:lineRule="auto"/>
        <w:jc w:val="both"/>
        <w:rPr>
          <w:rFonts w:eastAsia="Times New Roman"/>
          <w:sz w:val="28"/>
          <w:szCs w:val="28"/>
        </w:rPr>
      </w:pPr>
      <w:r>
        <w:rPr>
          <w:sz w:val="28"/>
        </w:rPr>
        <w:t xml:space="preserve">     </w:t>
      </w:r>
      <w:r w:rsidRPr="003C3228">
        <w:rPr>
          <w:sz w:val="28"/>
          <w:szCs w:val="28"/>
        </w:rPr>
        <w:t>Чтобы проиллюстрировать данный тренд, мы решили выбрать работу победителя фестиваля 2016 года. Работа «</w:t>
      </w:r>
      <w:r w:rsidRPr="003C3228">
        <w:rPr>
          <w:rFonts w:eastAsia="Times New Roman"/>
          <w:sz w:val="28"/>
          <w:szCs w:val="28"/>
          <w:lang w:val="en-US"/>
        </w:rPr>
        <w:t>Straight</w:t>
      </w:r>
      <w:r w:rsidRPr="003C3228">
        <w:rPr>
          <w:rFonts w:eastAsia="Times New Roman"/>
          <w:sz w:val="28"/>
          <w:szCs w:val="28"/>
        </w:rPr>
        <w:t xml:space="preserve"> </w:t>
      </w:r>
      <w:proofErr w:type="spellStart"/>
      <w:r w:rsidRPr="003C3228">
        <w:rPr>
          <w:rFonts w:eastAsia="Times New Roman"/>
          <w:sz w:val="28"/>
          <w:szCs w:val="28"/>
          <w:lang w:val="en-US"/>
        </w:rPr>
        <w:t>Outta</w:t>
      </w:r>
      <w:proofErr w:type="spellEnd"/>
      <w:r w:rsidRPr="003C3228">
        <w:rPr>
          <w:sz w:val="28"/>
          <w:szCs w:val="28"/>
        </w:rPr>
        <w:t>»</w:t>
      </w:r>
      <w:r w:rsidRPr="003C3228">
        <w:rPr>
          <w:rFonts w:eastAsia="Times New Roman"/>
          <w:sz w:val="28"/>
          <w:szCs w:val="28"/>
        </w:rPr>
        <w:t xml:space="preserve"> представляет собой яркий пример создания пользовательского контента. В любом бизнесе важно поддерживать хороший имидж бренда и налаживать доверительные отношения с потребителем. Один из наиболее эффективных способов персонализировать любой бренд – это обратиться через социальные медиа. </w:t>
      </w:r>
    </w:p>
    <w:p w14:paraId="5D8E80D6" w14:textId="77777777" w:rsidR="004F4D6C" w:rsidRPr="003C3228" w:rsidRDefault="004F4D6C" w:rsidP="004F4D6C">
      <w:pPr>
        <w:spacing w:line="360" w:lineRule="auto"/>
        <w:jc w:val="both"/>
        <w:rPr>
          <w:rFonts w:eastAsia="Times New Roman"/>
          <w:sz w:val="28"/>
          <w:szCs w:val="28"/>
        </w:rPr>
      </w:pPr>
      <w:r>
        <w:rPr>
          <w:rFonts w:eastAsia="Times New Roman"/>
          <w:sz w:val="28"/>
          <w:szCs w:val="28"/>
        </w:rPr>
        <w:t xml:space="preserve">     </w:t>
      </w:r>
      <w:r w:rsidRPr="003C3228">
        <w:rPr>
          <w:rFonts w:eastAsia="Times New Roman"/>
          <w:sz w:val="28"/>
          <w:szCs w:val="28"/>
        </w:rPr>
        <w:t>Поскольку уже много лет наблюдается тенденция вовлечения потребителя в создание рекламы</w:t>
      </w:r>
      <w:r>
        <w:rPr>
          <w:rFonts w:eastAsia="Times New Roman"/>
          <w:sz w:val="28"/>
          <w:szCs w:val="28"/>
        </w:rPr>
        <w:t xml:space="preserve"> (с 2009 года, в том числе – через социальные медиа)</w:t>
      </w:r>
      <w:r w:rsidRPr="003C3228">
        <w:rPr>
          <w:rFonts w:eastAsia="Times New Roman"/>
          <w:sz w:val="28"/>
          <w:szCs w:val="28"/>
        </w:rPr>
        <w:t xml:space="preserve">, неудивительным становится успех пользовательского контента. Правильное использование этого инструмента позволяет бренду скорее установить доверительные отношения с аудиторией, нежели в случае с «классической» рекламой, которая зачастую может вызывать у потребителя чувство раздражения. </w:t>
      </w:r>
    </w:p>
    <w:tbl>
      <w:tblPr>
        <w:tblStyle w:val="af0"/>
        <w:tblW w:w="0" w:type="auto"/>
        <w:tblLook w:val="04A0" w:firstRow="1" w:lastRow="0" w:firstColumn="1" w:lastColumn="0" w:noHBand="0" w:noVBand="1"/>
      </w:tblPr>
      <w:tblGrid>
        <w:gridCol w:w="4669"/>
        <w:gridCol w:w="4670"/>
      </w:tblGrid>
      <w:tr w:rsidR="004F4D6C" w:rsidRPr="000C7BF8" w14:paraId="696B024B" w14:textId="77777777" w:rsidTr="004F4D6C">
        <w:tc>
          <w:tcPr>
            <w:tcW w:w="4669" w:type="dxa"/>
          </w:tcPr>
          <w:p w14:paraId="3EF18296" w14:textId="77777777" w:rsidR="004F4D6C" w:rsidRPr="000C7BF8" w:rsidRDefault="004F4D6C" w:rsidP="004F4D6C">
            <w:pPr>
              <w:spacing w:line="360" w:lineRule="auto"/>
              <w:rPr>
                <w:szCs w:val="28"/>
              </w:rPr>
            </w:pPr>
            <w:r w:rsidRPr="000C7BF8">
              <w:rPr>
                <w:rFonts w:eastAsia="Times New Roman"/>
                <w:szCs w:val="28"/>
              </w:rPr>
              <w:lastRenderedPageBreak/>
              <w:t>Название работы:</w:t>
            </w:r>
          </w:p>
        </w:tc>
        <w:tc>
          <w:tcPr>
            <w:tcW w:w="4670" w:type="dxa"/>
          </w:tcPr>
          <w:p w14:paraId="522B7D19" w14:textId="77777777" w:rsidR="004F4D6C" w:rsidRPr="000C7BF8" w:rsidRDefault="004F4D6C" w:rsidP="004F4D6C">
            <w:pPr>
              <w:spacing w:before="100" w:beforeAutospacing="1" w:after="100" w:afterAutospacing="1"/>
              <w:rPr>
                <w:rFonts w:eastAsia="Times New Roman"/>
                <w:szCs w:val="28"/>
              </w:rPr>
            </w:pPr>
            <w:r w:rsidRPr="000C7BF8">
              <w:rPr>
                <w:rFonts w:eastAsia="Times New Roman"/>
                <w:szCs w:val="28"/>
                <w:lang w:val="en-US"/>
              </w:rPr>
              <w:t>Straight</w:t>
            </w:r>
            <w:r w:rsidRPr="000C7BF8">
              <w:rPr>
                <w:rFonts w:eastAsia="Times New Roman"/>
                <w:szCs w:val="28"/>
              </w:rPr>
              <w:t xml:space="preserve"> </w:t>
            </w:r>
            <w:proofErr w:type="spellStart"/>
            <w:r w:rsidRPr="000C7BF8">
              <w:rPr>
                <w:rFonts w:eastAsia="Times New Roman"/>
                <w:szCs w:val="28"/>
                <w:lang w:val="en-US"/>
              </w:rPr>
              <w:t>Outta</w:t>
            </w:r>
            <w:proofErr w:type="spellEnd"/>
          </w:p>
        </w:tc>
      </w:tr>
      <w:tr w:rsidR="004F4D6C" w:rsidRPr="000C7BF8" w14:paraId="34C63639" w14:textId="77777777" w:rsidTr="004F4D6C">
        <w:tc>
          <w:tcPr>
            <w:tcW w:w="4669" w:type="dxa"/>
          </w:tcPr>
          <w:p w14:paraId="4943EBC2" w14:textId="77777777" w:rsidR="004F4D6C" w:rsidRPr="000C7BF8" w:rsidRDefault="004F4D6C" w:rsidP="004F4D6C">
            <w:pPr>
              <w:spacing w:line="360" w:lineRule="auto"/>
              <w:rPr>
                <w:rFonts w:eastAsia="Times New Roman"/>
                <w:szCs w:val="28"/>
              </w:rPr>
            </w:pPr>
            <w:r w:rsidRPr="000C7BF8">
              <w:rPr>
                <w:rFonts w:eastAsia="Times New Roman"/>
                <w:szCs w:val="28"/>
              </w:rPr>
              <w:t xml:space="preserve">Рекламодатель: </w:t>
            </w:r>
          </w:p>
        </w:tc>
        <w:tc>
          <w:tcPr>
            <w:tcW w:w="4670" w:type="dxa"/>
          </w:tcPr>
          <w:p w14:paraId="4DB85CA0" w14:textId="77777777" w:rsidR="004F4D6C" w:rsidRPr="000C7BF8" w:rsidRDefault="004F4D6C" w:rsidP="004F4D6C">
            <w:pPr>
              <w:rPr>
                <w:rFonts w:eastAsia="Times New Roman"/>
                <w:szCs w:val="28"/>
                <w:lang w:val="en-US"/>
              </w:rPr>
            </w:pPr>
            <w:r w:rsidRPr="000C7BF8">
              <w:rPr>
                <w:rFonts w:eastAsia="Times New Roman"/>
                <w:szCs w:val="28"/>
                <w:lang w:val="en-US"/>
              </w:rPr>
              <w:t>Beats Electronics LLC.</w:t>
            </w:r>
          </w:p>
        </w:tc>
      </w:tr>
      <w:tr w:rsidR="004F4D6C" w:rsidRPr="000C7BF8" w14:paraId="5FD9B910" w14:textId="77777777" w:rsidTr="004F4D6C">
        <w:tc>
          <w:tcPr>
            <w:tcW w:w="4669" w:type="dxa"/>
          </w:tcPr>
          <w:p w14:paraId="331B0937" w14:textId="77777777" w:rsidR="004F4D6C" w:rsidRPr="000C7BF8" w:rsidRDefault="004F4D6C" w:rsidP="004F4D6C">
            <w:pPr>
              <w:spacing w:line="360" w:lineRule="auto"/>
              <w:rPr>
                <w:szCs w:val="28"/>
              </w:rPr>
            </w:pPr>
            <w:r w:rsidRPr="000C7BF8">
              <w:rPr>
                <w:rFonts w:eastAsia="Times New Roman"/>
                <w:szCs w:val="28"/>
              </w:rPr>
              <w:t>Название бренда:</w:t>
            </w:r>
          </w:p>
        </w:tc>
        <w:tc>
          <w:tcPr>
            <w:tcW w:w="4670" w:type="dxa"/>
          </w:tcPr>
          <w:p w14:paraId="2F3D5B06" w14:textId="77777777" w:rsidR="004F4D6C" w:rsidRPr="000C7BF8" w:rsidRDefault="004F4D6C" w:rsidP="004F4D6C">
            <w:pPr>
              <w:spacing w:before="100" w:beforeAutospacing="1" w:after="100" w:afterAutospacing="1"/>
              <w:rPr>
                <w:rFonts w:eastAsia="Times New Roman"/>
                <w:szCs w:val="28"/>
                <w:lang w:val="en-US"/>
              </w:rPr>
            </w:pPr>
            <w:r w:rsidRPr="000C7BF8">
              <w:rPr>
                <w:rFonts w:eastAsia="Times New Roman"/>
                <w:szCs w:val="28"/>
                <w:lang w:val="en-US"/>
              </w:rPr>
              <w:t>Beats by Dre.</w:t>
            </w:r>
          </w:p>
        </w:tc>
      </w:tr>
      <w:tr w:rsidR="004F4D6C" w:rsidRPr="000C7BF8" w14:paraId="75F16349" w14:textId="77777777" w:rsidTr="004F4D6C">
        <w:tc>
          <w:tcPr>
            <w:tcW w:w="4669" w:type="dxa"/>
          </w:tcPr>
          <w:p w14:paraId="3E9D8A62" w14:textId="77777777" w:rsidR="004F4D6C" w:rsidRPr="000C7BF8" w:rsidRDefault="004F4D6C" w:rsidP="004F4D6C">
            <w:pPr>
              <w:spacing w:line="360" w:lineRule="auto"/>
              <w:rPr>
                <w:rFonts w:eastAsia="Times New Roman"/>
                <w:szCs w:val="28"/>
              </w:rPr>
            </w:pPr>
            <w:r w:rsidRPr="000C7BF8">
              <w:rPr>
                <w:rFonts w:eastAsia="Times New Roman"/>
                <w:szCs w:val="28"/>
              </w:rPr>
              <w:t xml:space="preserve">Продукт: </w:t>
            </w:r>
          </w:p>
        </w:tc>
        <w:tc>
          <w:tcPr>
            <w:tcW w:w="4670" w:type="dxa"/>
          </w:tcPr>
          <w:p w14:paraId="3CD296D6" w14:textId="77777777" w:rsidR="004F4D6C" w:rsidRPr="000C7BF8" w:rsidRDefault="004F4D6C" w:rsidP="004F4D6C">
            <w:pPr>
              <w:rPr>
                <w:rFonts w:eastAsia="Times New Roman"/>
                <w:szCs w:val="28"/>
                <w:lang w:val="en-US"/>
              </w:rPr>
            </w:pPr>
            <w:r w:rsidRPr="000C7BF8">
              <w:rPr>
                <w:iCs/>
                <w:szCs w:val="28"/>
                <w:lang w:val="en-US"/>
              </w:rPr>
              <w:t xml:space="preserve">Straight </w:t>
            </w:r>
            <w:proofErr w:type="spellStart"/>
            <w:r w:rsidRPr="000C7BF8">
              <w:rPr>
                <w:iCs/>
                <w:szCs w:val="28"/>
                <w:lang w:val="en-US"/>
              </w:rPr>
              <w:t>Outta</w:t>
            </w:r>
            <w:proofErr w:type="spellEnd"/>
            <w:r w:rsidRPr="000C7BF8">
              <w:rPr>
                <w:szCs w:val="28"/>
                <w:lang w:val="en-US"/>
              </w:rPr>
              <w:t xml:space="preserve"> Somewhere</w:t>
            </w:r>
          </w:p>
        </w:tc>
      </w:tr>
      <w:tr w:rsidR="004F4D6C" w:rsidRPr="000C7BF8" w14:paraId="2B2B2239" w14:textId="77777777" w:rsidTr="004F4D6C">
        <w:tc>
          <w:tcPr>
            <w:tcW w:w="4669" w:type="dxa"/>
          </w:tcPr>
          <w:p w14:paraId="487AD5AA" w14:textId="77777777" w:rsidR="004F4D6C" w:rsidRPr="000C7BF8" w:rsidRDefault="004F4D6C" w:rsidP="004F4D6C">
            <w:pPr>
              <w:spacing w:line="360" w:lineRule="auto"/>
              <w:rPr>
                <w:szCs w:val="28"/>
              </w:rPr>
            </w:pPr>
            <w:r w:rsidRPr="000C7BF8">
              <w:rPr>
                <w:rFonts w:eastAsia="Times New Roman"/>
                <w:szCs w:val="28"/>
              </w:rPr>
              <w:t>Агентство:</w:t>
            </w:r>
          </w:p>
        </w:tc>
        <w:tc>
          <w:tcPr>
            <w:tcW w:w="4670" w:type="dxa"/>
          </w:tcPr>
          <w:p w14:paraId="2B63B533" w14:textId="77777777" w:rsidR="004F4D6C" w:rsidRPr="000C7BF8" w:rsidRDefault="004F4D6C" w:rsidP="004F4D6C">
            <w:pPr>
              <w:rPr>
                <w:rFonts w:eastAsia="Times New Roman"/>
                <w:szCs w:val="28"/>
                <w:lang w:val="en-US"/>
              </w:rPr>
            </w:pPr>
            <w:r w:rsidRPr="000C7BF8">
              <w:rPr>
                <w:rFonts w:eastAsia="Times New Roman"/>
                <w:szCs w:val="28"/>
                <w:lang w:val="en-US"/>
              </w:rPr>
              <w:t>R/GA Los Angeles</w:t>
            </w:r>
          </w:p>
        </w:tc>
      </w:tr>
      <w:tr w:rsidR="004F4D6C" w:rsidRPr="00174BDE" w14:paraId="170B0990" w14:textId="77777777" w:rsidTr="004F4D6C">
        <w:tc>
          <w:tcPr>
            <w:tcW w:w="4669" w:type="dxa"/>
          </w:tcPr>
          <w:p w14:paraId="30CC9D21" w14:textId="77777777" w:rsidR="004F4D6C" w:rsidRPr="000C7BF8" w:rsidRDefault="004F4D6C" w:rsidP="004F4D6C">
            <w:pPr>
              <w:spacing w:line="360" w:lineRule="auto"/>
              <w:rPr>
                <w:szCs w:val="28"/>
              </w:rPr>
            </w:pPr>
            <w:r w:rsidRPr="000C7BF8">
              <w:rPr>
                <w:rFonts w:eastAsia="Times New Roman"/>
                <w:szCs w:val="28"/>
              </w:rPr>
              <w:t>Категория</w:t>
            </w:r>
            <w:r w:rsidRPr="000C7BF8">
              <w:rPr>
                <w:rFonts w:eastAsia="Times New Roman"/>
                <w:szCs w:val="28"/>
                <w:lang w:val="en-US"/>
              </w:rPr>
              <w:t>:</w:t>
            </w:r>
          </w:p>
        </w:tc>
        <w:tc>
          <w:tcPr>
            <w:tcW w:w="4670" w:type="dxa"/>
          </w:tcPr>
          <w:p w14:paraId="34B4CC36" w14:textId="77777777" w:rsidR="004F4D6C" w:rsidRPr="000C7BF8" w:rsidRDefault="004F4D6C" w:rsidP="004F4D6C">
            <w:pPr>
              <w:spacing w:before="100" w:beforeAutospacing="1" w:after="100" w:afterAutospacing="1"/>
              <w:rPr>
                <w:rFonts w:eastAsia="Times New Roman"/>
                <w:szCs w:val="28"/>
                <w:lang w:val="en-US"/>
              </w:rPr>
            </w:pPr>
            <w:r w:rsidRPr="000C7BF8">
              <w:rPr>
                <w:rFonts w:eastAsia="Times New Roman"/>
                <w:szCs w:val="28"/>
                <w:lang w:val="en-US"/>
              </w:rPr>
              <w:t xml:space="preserve">Promo </w:t>
            </w:r>
            <w:proofErr w:type="gramStart"/>
            <w:r w:rsidRPr="000C7BF8">
              <w:rPr>
                <w:rFonts w:eastAsia="Times New Roman"/>
                <w:szCs w:val="28"/>
                <w:lang w:val="en-US"/>
              </w:rPr>
              <w:t>And</w:t>
            </w:r>
            <w:proofErr w:type="gramEnd"/>
            <w:r w:rsidRPr="000C7BF8">
              <w:rPr>
                <w:rFonts w:eastAsia="Times New Roman"/>
                <w:szCs w:val="28"/>
                <w:lang w:val="en-US"/>
              </w:rPr>
              <w:t xml:space="preserve"> Activation.  Digital &amp; Social. Co-Creation &amp; User Generated Content </w:t>
            </w:r>
          </w:p>
        </w:tc>
      </w:tr>
      <w:tr w:rsidR="004F4D6C" w:rsidRPr="000C7BF8" w14:paraId="53D69C57" w14:textId="77777777" w:rsidTr="004F4D6C">
        <w:tc>
          <w:tcPr>
            <w:tcW w:w="4669" w:type="dxa"/>
          </w:tcPr>
          <w:p w14:paraId="1D7A99E7" w14:textId="77777777" w:rsidR="004F4D6C" w:rsidRPr="000C7BF8" w:rsidRDefault="004F4D6C" w:rsidP="004F4D6C">
            <w:pPr>
              <w:spacing w:before="100" w:beforeAutospacing="1" w:after="100" w:afterAutospacing="1"/>
              <w:rPr>
                <w:rFonts w:eastAsia="Times New Roman"/>
                <w:szCs w:val="28"/>
              </w:rPr>
            </w:pPr>
            <w:r w:rsidRPr="000C7BF8">
              <w:rPr>
                <w:rFonts w:eastAsia="Times New Roman"/>
                <w:szCs w:val="28"/>
              </w:rPr>
              <w:t xml:space="preserve">Награда: </w:t>
            </w:r>
          </w:p>
        </w:tc>
        <w:tc>
          <w:tcPr>
            <w:tcW w:w="4670" w:type="dxa"/>
          </w:tcPr>
          <w:p w14:paraId="036EFC6D" w14:textId="77777777" w:rsidR="004F4D6C" w:rsidRPr="000C7BF8" w:rsidRDefault="004F4D6C" w:rsidP="004F4D6C">
            <w:pPr>
              <w:spacing w:line="360" w:lineRule="auto"/>
              <w:rPr>
                <w:szCs w:val="28"/>
              </w:rPr>
            </w:pPr>
            <w:r w:rsidRPr="000C7BF8">
              <w:rPr>
                <w:rFonts w:eastAsia="Times New Roman"/>
                <w:szCs w:val="28"/>
              </w:rPr>
              <w:t>Золотой лев</w:t>
            </w:r>
          </w:p>
        </w:tc>
      </w:tr>
      <w:tr w:rsidR="004F4D6C" w:rsidRPr="000C7BF8" w14:paraId="206860CB" w14:textId="77777777" w:rsidTr="004F4D6C">
        <w:tc>
          <w:tcPr>
            <w:tcW w:w="4669" w:type="dxa"/>
          </w:tcPr>
          <w:p w14:paraId="6B389F07" w14:textId="77777777" w:rsidR="004F4D6C" w:rsidRPr="000C7BF8" w:rsidRDefault="004F4D6C" w:rsidP="004F4D6C">
            <w:pPr>
              <w:spacing w:before="100" w:beforeAutospacing="1" w:after="100" w:afterAutospacing="1"/>
              <w:rPr>
                <w:szCs w:val="28"/>
              </w:rPr>
            </w:pPr>
            <w:r w:rsidRPr="000C7BF8">
              <w:rPr>
                <w:rFonts w:eastAsia="Times New Roman"/>
                <w:szCs w:val="28"/>
              </w:rPr>
              <w:t>Год:</w:t>
            </w:r>
          </w:p>
        </w:tc>
        <w:tc>
          <w:tcPr>
            <w:tcW w:w="4670" w:type="dxa"/>
          </w:tcPr>
          <w:p w14:paraId="7639BF2F" w14:textId="77777777" w:rsidR="004F4D6C" w:rsidRPr="000C7BF8" w:rsidRDefault="004F4D6C" w:rsidP="004F4D6C">
            <w:pPr>
              <w:spacing w:line="360" w:lineRule="auto"/>
              <w:rPr>
                <w:szCs w:val="28"/>
              </w:rPr>
            </w:pPr>
            <w:r w:rsidRPr="000C7BF8">
              <w:rPr>
                <w:rFonts w:eastAsia="Times New Roman"/>
                <w:szCs w:val="28"/>
              </w:rPr>
              <w:t>2016</w:t>
            </w:r>
          </w:p>
        </w:tc>
      </w:tr>
    </w:tbl>
    <w:p w14:paraId="5F5602D1" w14:textId="77777777" w:rsidR="004F4D6C" w:rsidRDefault="004F4D6C" w:rsidP="004F4D6C">
      <w:pPr>
        <w:spacing w:line="360" w:lineRule="auto"/>
        <w:rPr>
          <w:sz w:val="28"/>
        </w:rPr>
      </w:pPr>
    </w:p>
    <w:p w14:paraId="01B6F92D" w14:textId="77777777" w:rsidR="004F4D6C" w:rsidRPr="00512E69" w:rsidRDefault="004F4D6C" w:rsidP="004F4D6C">
      <w:pPr>
        <w:spacing w:line="360" w:lineRule="auto"/>
        <w:jc w:val="both"/>
        <w:rPr>
          <w:sz w:val="28"/>
        </w:rPr>
      </w:pPr>
      <w:r>
        <w:rPr>
          <w:sz w:val="28"/>
        </w:rPr>
        <w:t xml:space="preserve">     </w:t>
      </w:r>
      <w:r w:rsidRPr="00E948B5">
        <w:rPr>
          <w:i/>
          <w:sz w:val="28"/>
        </w:rPr>
        <w:t>Суть кампании:</w:t>
      </w:r>
      <w:r>
        <w:rPr>
          <w:sz w:val="28"/>
        </w:rPr>
        <w:t xml:space="preserve"> </w:t>
      </w:r>
      <w:proofErr w:type="spellStart"/>
      <w:r w:rsidRPr="00512E69">
        <w:rPr>
          <w:sz w:val="28"/>
        </w:rPr>
        <w:t>Straight</w:t>
      </w:r>
      <w:proofErr w:type="spellEnd"/>
      <w:r w:rsidRPr="00512E69">
        <w:rPr>
          <w:sz w:val="28"/>
        </w:rPr>
        <w:t xml:space="preserve"> </w:t>
      </w:r>
      <w:proofErr w:type="spellStart"/>
      <w:r w:rsidRPr="00512E69">
        <w:rPr>
          <w:sz w:val="28"/>
        </w:rPr>
        <w:t>Outta</w:t>
      </w:r>
      <w:proofErr w:type="spellEnd"/>
      <w:r w:rsidRPr="00512E69">
        <w:rPr>
          <w:sz w:val="28"/>
        </w:rPr>
        <w:t xml:space="preserve"> была запущена для продвижения фильма «Голос улиц» (2015) – автобиографической картины, рассказывающей об истории хип-хоп группы N.W.A. Название же фильма связано с дебютным альбомом группы. В сьемках участвовали известные американские рэперы, что также определило характер кампании. </w:t>
      </w:r>
      <w:r>
        <w:rPr>
          <w:sz w:val="28"/>
        </w:rPr>
        <w:t>Было решено запустить специальный генератор «</w:t>
      </w:r>
      <w:proofErr w:type="spellStart"/>
      <w:r w:rsidRPr="00E948B5">
        <w:rPr>
          <w:sz w:val="28"/>
        </w:rPr>
        <w:t>Straight</w:t>
      </w:r>
      <w:proofErr w:type="spellEnd"/>
      <w:r w:rsidRPr="00E948B5">
        <w:rPr>
          <w:sz w:val="28"/>
        </w:rPr>
        <w:t xml:space="preserve"> </w:t>
      </w:r>
      <w:proofErr w:type="spellStart"/>
      <w:r w:rsidRPr="00E948B5">
        <w:rPr>
          <w:sz w:val="28"/>
        </w:rPr>
        <w:t>Outta</w:t>
      </w:r>
      <w:proofErr w:type="spellEnd"/>
      <w:r w:rsidRPr="00E948B5">
        <w:rPr>
          <w:sz w:val="28"/>
        </w:rPr>
        <w:t xml:space="preserve"> </w:t>
      </w:r>
      <w:proofErr w:type="spellStart"/>
      <w:r w:rsidRPr="00E948B5">
        <w:rPr>
          <w:sz w:val="28"/>
        </w:rPr>
        <w:t>Somewhere</w:t>
      </w:r>
      <w:proofErr w:type="spellEnd"/>
      <w:r w:rsidRPr="00E948B5">
        <w:rPr>
          <w:sz w:val="28"/>
        </w:rPr>
        <w:t>», символизирующий то, что у каждого человека есть свой родной город, который и сформировал его как личность. На этом сайте можно добавить фото и название города, откуда вы родом, а после – сохранить получившуюся картинку в социальных сетях.</w:t>
      </w:r>
      <w:r>
        <w:t xml:space="preserve"> </w:t>
      </w:r>
    </w:p>
    <w:p w14:paraId="4FC41C94" w14:textId="3F994A82" w:rsidR="004F4D6C" w:rsidRPr="00706AA0" w:rsidRDefault="004F4D6C" w:rsidP="00706AA0">
      <w:pPr>
        <w:spacing w:line="360" w:lineRule="auto"/>
        <w:jc w:val="both"/>
        <w:rPr>
          <w:sz w:val="28"/>
        </w:rPr>
      </w:pPr>
      <w:r>
        <w:rPr>
          <w:sz w:val="28"/>
        </w:rPr>
        <w:t xml:space="preserve">     </w:t>
      </w:r>
      <w:proofErr w:type="spellStart"/>
      <w:r w:rsidRPr="00E948B5">
        <w:rPr>
          <w:sz w:val="28"/>
        </w:rPr>
        <w:t>Straight</w:t>
      </w:r>
      <w:proofErr w:type="spellEnd"/>
      <w:r w:rsidRPr="00E948B5">
        <w:rPr>
          <w:sz w:val="28"/>
        </w:rPr>
        <w:t xml:space="preserve"> </w:t>
      </w:r>
      <w:proofErr w:type="spellStart"/>
      <w:r w:rsidRPr="00E948B5">
        <w:rPr>
          <w:sz w:val="28"/>
        </w:rPr>
        <w:t>Outta</w:t>
      </w:r>
      <w:proofErr w:type="spellEnd"/>
      <w:r>
        <w:rPr>
          <w:sz w:val="28"/>
        </w:rPr>
        <w:t xml:space="preserve"> получила огромную поддержку и от обычных пользователей, и от известных личностей, что позволило ей стать по-настоящему вирусной кампанией. </w:t>
      </w:r>
    </w:p>
    <w:p w14:paraId="318948A9" w14:textId="77777777" w:rsidR="004F4D6C" w:rsidRPr="00E772A6" w:rsidRDefault="004F4D6C" w:rsidP="004F4D6C">
      <w:pPr>
        <w:spacing w:line="360" w:lineRule="auto"/>
        <w:jc w:val="both"/>
        <w:rPr>
          <w:sz w:val="28"/>
        </w:rPr>
      </w:pPr>
      <w:r>
        <w:rPr>
          <w:sz w:val="28"/>
        </w:rPr>
        <w:t xml:space="preserve">     </w:t>
      </w:r>
      <w:r w:rsidRPr="006920C4">
        <w:rPr>
          <w:sz w:val="28"/>
        </w:rPr>
        <w:t xml:space="preserve">Как мы упомянули выше, участие </w:t>
      </w:r>
      <w:proofErr w:type="spellStart"/>
      <w:r w:rsidRPr="006920C4">
        <w:rPr>
          <w:sz w:val="28"/>
        </w:rPr>
        <w:t>селебрити</w:t>
      </w:r>
      <w:proofErr w:type="spellEnd"/>
      <w:r w:rsidRPr="006920C4">
        <w:rPr>
          <w:sz w:val="28"/>
        </w:rPr>
        <w:t xml:space="preserve"> в </w:t>
      </w:r>
      <w:hyperlink r:id="rId21" w:tgtFrame="_blank" w:history="1">
        <w:r w:rsidRPr="006920C4">
          <w:rPr>
            <w:rFonts w:eastAsia="Times New Roman"/>
            <w:color w:val="0000FF"/>
            <w:sz w:val="28"/>
            <w:u w:val="single"/>
          </w:rPr>
          <w:t>#</w:t>
        </w:r>
        <w:proofErr w:type="spellStart"/>
        <w:r w:rsidRPr="006920C4">
          <w:rPr>
            <w:rFonts w:eastAsia="Times New Roman"/>
            <w:color w:val="0000FF"/>
            <w:sz w:val="28"/>
            <w:u w:val="single"/>
          </w:rPr>
          <w:t>StraightOutta</w:t>
        </w:r>
        <w:proofErr w:type="spellEnd"/>
      </w:hyperlink>
      <w:r w:rsidRPr="006920C4">
        <w:rPr>
          <w:rFonts w:eastAsia="Times New Roman"/>
          <w:sz w:val="28"/>
        </w:rPr>
        <w:t xml:space="preserve"> стало одной из причин быстрого роста популярности всей кампании, поскольку фанаты вслед за своими кумирами также начали присоединяться к этому движению. Однако нам стоит упомянуть и другие причины, почему кампания успешно привлекла к себе внимание </w:t>
      </w:r>
      <w:r w:rsidRPr="00E772A6">
        <w:rPr>
          <w:sz w:val="28"/>
        </w:rPr>
        <w:t>аудитории.</w:t>
      </w:r>
    </w:p>
    <w:p w14:paraId="7AB54EA3" w14:textId="77777777" w:rsidR="004F4D6C" w:rsidRPr="001416F4" w:rsidRDefault="004F4D6C" w:rsidP="004F4D6C">
      <w:pPr>
        <w:spacing w:line="360" w:lineRule="auto"/>
        <w:jc w:val="both"/>
        <w:rPr>
          <w:sz w:val="28"/>
          <w:lang w:val="en-US"/>
        </w:rPr>
      </w:pPr>
      <w:r w:rsidRPr="00E772A6">
        <w:rPr>
          <w:sz w:val="28"/>
        </w:rPr>
        <w:t xml:space="preserve">     Во-первых, гордость за свой родной город. Обычно люди гордятся своим происхождением, поэтому генератор дал им возможность рассказать о себе вот таким необычным и запоминающимся способом. Интересен</w:t>
      </w:r>
      <w:r w:rsidRPr="001416F4">
        <w:rPr>
          <w:sz w:val="28"/>
          <w:lang w:val="en-US"/>
        </w:rPr>
        <w:t xml:space="preserve"> </w:t>
      </w:r>
      <w:r w:rsidRPr="00E772A6">
        <w:rPr>
          <w:sz w:val="28"/>
        </w:rPr>
        <w:t>тот</w:t>
      </w:r>
      <w:r w:rsidRPr="001416F4">
        <w:rPr>
          <w:sz w:val="28"/>
          <w:lang w:val="en-US"/>
        </w:rPr>
        <w:t xml:space="preserve"> </w:t>
      </w:r>
      <w:r w:rsidRPr="00E772A6">
        <w:rPr>
          <w:sz w:val="28"/>
        </w:rPr>
        <w:t>факт</w:t>
      </w:r>
      <w:r w:rsidRPr="001416F4">
        <w:rPr>
          <w:sz w:val="28"/>
          <w:lang w:val="en-US"/>
        </w:rPr>
        <w:t xml:space="preserve">, </w:t>
      </w:r>
      <w:r w:rsidRPr="00E772A6">
        <w:rPr>
          <w:sz w:val="28"/>
        </w:rPr>
        <w:t>как</w:t>
      </w:r>
      <w:r w:rsidRPr="001416F4">
        <w:rPr>
          <w:sz w:val="28"/>
          <w:lang w:val="en-US"/>
        </w:rPr>
        <w:t xml:space="preserve"> </w:t>
      </w:r>
      <w:r w:rsidRPr="00E772A6">
        <w:rPr>
          <w:sz w:val="28"/>
        </w:rPr>
        <w:t>создатели</w:t>
      </w:r>
      <w:r w:rsidRPr="001416F4">
        <w:rPr>
          <w:sz w:val="28"/>
          <w:lang w:val="en-US"/>
        </w:rPr>
        <w:t xml:space="preserve"> </w:t>
      </w:r>
      <w:r w:rsidRPr="00E772A6">
        <w:rPr>
          <w:sz w:val="28"/>
        </w:rPr>
        <w:t>пришли</w:t>
      </w:r>
      <w:r w:rsidRPr="001416F4">
        <w:rPr>
          <w:sz w:val="28"/>
          <w:lang w:val="en-US"/>
        </w:rPr>
        <w:t xml:space="preserve"> </w:t>
      </w:r>
      <w:r w:rsidRPr="00E772A6">
        <w:rPr>
          <w:sz w:val="28"/>
        </w:rPr>
        <w:t>к</w:t>
      </w:r>
      <w:r w:rsidRPr="001416F4">
        <w:rPr>
          <w:sz w:val="28"/>
          <w:lang w:val="en-US"/>
        </w:rPr>
        <w:t xml:space="preserve"> </w:t>
      </w:r>
      <w:r w:rsidRPr="00E772A6">
        <w:rPr>
          <w:sz w:val="28"/>
        </w:rPr>
        <w:t>этой</w:t>
      </w:r>
      <w:r w:rsidRPr="001416F4">
        <w:rPr>
          <w:sz w:val="28"/>
          <w:lang w:val="en-US"/>
        </w:rPr>
        <w:t xml:space="preserve"> </w:t>
      </w:r>
      <w:r w:rsidRPr="00E772A6">
        <w:rPr>
          <w:sz w:val="28"/>
        </w:rPr>
        <w:t>идее</w:t>
      </w:r>
      <w:r w:rsidRPr="001416F4">
        <w:rPr>
          <w:sz w:val="28"/>
          <w:lang w:val="en-US"/>
        </w:rPr>
        <w:t xml:space="preserve">. </w:t>
      </w:r>
      <w:r w:rsidRPr="00E772A6">
        <w:rPr>
          <w:sz w:val="28"/>
        </w:rPr>
        <w:t>Вот</w:t>
      </w:r>
      <w:r w:rsidRPr="001416F4">
        <w:rPr>
          <w:sz w:val="28"/>
          <w:lang w:val="en-US"/>
        </w:rPr>
        <w:t xml:space="preserve"> </w:t>
      </w:r>
      <w:r w:rsidRPr="00E772A6">
        <w:rPr>
          <w:sz w:val="28"/>
        </w:rPr>
        <w:t>что</w:t>
      </w:r>
      <w:r w:rsidRPr="001416F4">
        <w:rPr>
          <w:sz w:val="28"/>
          <w:lang w:val="en-US"/>
        </w:rPr>
        <w:t xml:space="preserve"> </w:t>
      </w:r>
      <w:r w:rsidRPr="00E772A6">
        <w:rPr>
          <w:sz w:val="28"/>
        </w:rPr>
        <w:t>об</w:t>
      </w:r>
      <w:r w:rsidRPr="001416F4">
        <w:rPr>
          <w:sz w:val="28"/>
          <w:lang w:val="en-US"/>
        </w:rPr>
        <w:t xml:space="preserve"> </w:t>
      </w:r>
      <w:r w:rsidRPr="00E772A6">
        <w:rPr>
          <w:sz w:val="28"/>
        </w:rPr>
        <w:t>этом</w:t>
      </w:r>
      <w:r w:rsidRPr="001416F4">
        <w:rPr>
          <w:sz w:val="28"/>
          <w:lang w:val="en-US"/>
        </w:rPr>
        <w:t xml:space="preserve"> </w:t>
      </w:r>
      <w:r w:rsidRPr="00E772A6">
        <w:rPr>
          <w:sz w:val="28"/>
        </w:rPr>
        <w:t>говорится</w:t>
      </w:r>
      <w:r w:rsidRPr="001416F4">
        <w:rPr>
          <w:sz w:val="28"/>
          <w:lang w:val="en-US"/>
        </w:rPr>
        <w:t xml:space="preserve"> </w:t>
      </w:r>
      <w:r w:rsidRPr="00E772A6">
        <w:rPr>
          <w:sz w:val="28"/>
        </w:rPr>
        <w:t>в</w:t>
      </w:r>
      <w:r w:rsidRPr="001416F4">
        <w:rPr>
          <w:sz w:val="28"/>
          <w:lang w:val="en-US"/>
        </w:rPr>
        <w:t xml:space="preserve"> </w:t>
      </w:r>
      <w:r w:rsidRPr="00E772A6">
        <w:rPr>
          <w:sz w:val="28"/>
        </w:rPr>
        <w:t>статье</w:t>
      </w:r>
      <w:r w:rsidRPr="001416F4">
        <w:rPr>
          <w:sz w:val="28"/>
          <w:lang w:val="en-US"/>
        </w:rPr>
        <w:t xml:space="preserve"> </w:t>
      </w:r>
      <w:r w:rsidRPr="00E772A6">
        <w:rPr>
          <w:sz w:val="28"/>
        </w:rPr>
        <w:t>издания</w:t>
      </w:r>
      <w:r w:rsidRPr="001416F4">
        <w:rPr>
          <w:sz w:val="28"/>
          <w:lang w:val="en-US"/>
        </w:rPr>
        <w:t xml:space="preserve"> </w:t>
      </w:r>
      <w:r w:rsidRPr="001416F4">
        <w:rPr>
          <w:sz w:val="28"/>
          <w:lang w:val="en-US"/>
        </w:rPr>
        <w:lastRenderedPageBreak/>
        <w:t xml:space="preserve">The Hollywood Reporter “How 'Straight </w:t>
      </w:r>
      <w:proofErr w:type="spellStart"/>
      <w:r w:rsidRPr="001416F4">
        <w:rPr>
          <w:sz w:val="28"/>
          <w:lang w:val="en-US"/>
        </w:rPr>
        <w:t>Outta</w:t>
      </w:r>
      <w:proofErr w:type="spellEnd"/>
      <w:r w:rsidRPr="001416F4">
        <w:rPr>
          <w:sz w:val="28"/>
          <w:lang w:val="en-US"/>
        </w:rPr>
        <w:t xml:space="preserve"> Compton' Viral Marketing Became a Sensation”: “The "Straight </w:t>
      </w:r>
      <w:proofErr w:type="spellStart"/>
      <w:r w:rsidRPr="001416F4">
        <w:rPr>
          <w:sz w:val="28"/>
          <w:lang w:val="en-US"/>
        </w:rPr>
        <w:t>Outta</w:t>
      </w:r>
      <w:proofErr w:type="spellEnd"/>
      <w:r w:rsidRPr="001416F4">
        <w:rPr>
          <w:sz w:val="28"/>
          <w:lang w:val="en-US"/>
        </w:rPr>
        <w:t xml:space="preserve"> Somewhere" meme was the brainchild of Beats by Dre, in partnership with Universal. After three junior Beats employees were tasked with coming up with a campaign, they stumbled upon a video of Dre talking about how the members of N.W.A named their debut album </w:t>
      </w:r>
      <w:r w:rsidRPr="001416F4">
        <w:rPr>
          <w:i/>
          <w:iCs/>
          <w:sz w:val="28"/>
          <w:lang w:val="en-US"/>
        </w:rPr>
        <w:t xml:space="preserve">Straight </w:t>
      </w:r>
      <w:proofErr w:type="spellStart"/>
      <w:r w:rsidRPr="001416F4">
        <w:rPr>
          <w:i/>
          <w:iCs/>
          <w:sz w:val="28"/>
          <w:lang w:val="en-US"/>
        </w:rPr>
        <w:t>Outta</w:t>
      </w:r>
      <w:proofErr w:type="spellEnd"/>
      <w:r w:rsidRPr="001416F4">
        <w:rPr>
          <w:i/>
          <w:iCs/>
          <w:sz w:val="28"/>
          <w:lang w:val="en-US"/>
        </w:rPr>
        <w:t xml:space="preserve"> Compton</w:t>
      </w:r>
      <w:r w:rsidRPr="001416F4">
        <w:rPr>
          <w:sz w:val="32"/>
          <w:lang w:val="en-US"/>
        </w:rPr>
        <w:t xml:space="preserve"> </w:t>
      </w:r>
      <w:r w:rsidRPr="001416F4">
        <w:rPr>
          <w:sz w:val="28"/>
          <w:lang w:val="en-US"/>
        </w:rPr>
        <w:t>because they wanted to show they were proud of where they came from”</w:t>
      </w:r>
      <w:r w:rsidRPr="00E772A6">
        <w:footnoteReference w:id="23"/>
      </w:r>
      <w:r w:rsidRPr="001416F4">
        <w:rPr>
          <w:sz w:val="28"/>
          <w:lang w:val="en-US"/>
        </w:rPr>
        <w:t>.</w:t>
      </w:r>
    </w:p>
    <w:p w14:paraId="1896BBDA" w14:textId="77777777" w:rsidR="004F4D6C" w:rsidRPr="00AD3FC9" w:rsidRDefault="004F4D6C" w:rsidP="004F4D6C">
      <w:pPr>
        <w:spacing w:line="360" w:lineRule="auto"/>
        <w:jc w:val="both"/>
        <w:rPr>
          <w:rFonts w:eastAsia="Times New Roman"/>
          <w:sz w:val="28"/>
          <w:szCs w:val="28"/>
        </w:rPr>
      </w:pPr>
      <w:r w:rsidRPr="001416F4">
        <w:rPr>
          <w:sz w:val="28"/>
          <w:lang w:val="en-US"/>
        </w:rPr>
        <w:t xml:space="preserve">     </w:t>
      </w:r>
      <w:r>
        <w:rPr>
          <w:sz w:val="28"/>
        </w:rPr>
        <w:t xml:space="preserve">Во-вторых, появилось множество </w:t>
      </w:r>
      <w:proofErr w:type="spellStart"/>
      <w:r>
        <w:rPr>
          <w:sz w:val="28"/>
        </w:rPr>
        <w:t>мемов</w:t>
      </w:r>
      <w:proofErr w:type="spellEnd"/>
      <w:r>
        <w:rPr>
          <w:sz w:val="28"/>
        </w:rPr>
        <w:t xml:space="preserve"> на эту тему. Сегодня </w:t>
      </w:r>
      <w:proofErr w:type="spellStart"/>
      <w:r>
        <w:rPr>
          <w:sz w:val="28"/>
        </w:rPr>
        <w:t>мемы</w:t>
      </w:r>
      <w:proofErr w:type="spellEnd"/>
      <w:r>
        <w:rPr>
          <w:sz w:val="28"/>
        </w:rPr>
        <w:t xml:space="preserve"> являются маркером популярности чего бы то ни было в интернете. Это вирусный обмен определенного культурного символа или социальной идеи. Это мировой социальный феномен, который способен молниеносно охватывать огромные аудитории и распространяться по социальным сетям. </w:t>
      </w:r>
      <w:r w:rsidRPr="005068AC">
        <w:rPr>
          <w:rFonts w:eastAsia="Times New Roman"/>
          <w:sz w:val="28"/>
          <w:szCs w:val="28"/>
          <w:lang w:val="en-US"/>
        </w:rPr>
        <w:t>Straight</w:t>
      </w:r>
      <w:r w:rsidRPr="005068AC">
        <w:rPr>
          <w:rFonts w:eastAsia="Times New Roman"/>
          <w:sz w:val="28"/>
          <w:szCs w:val="28"/>
        </w:rPr>
        <w:t xml:space="preserve"> </w:t>
      </w:r>
      <w:proofErr w:type="spellStart"/>
      <w:r w:rsidRPr="005068AC">
        <w:rPr>
          <w:rFonts w:eastAsia="Times New Roman"/>
          <w:sz w:val="28"/>
          <w:szCs w:val="28"/>
          <w:lang w:val="en-US"/>
        </w:rPr>
        <w:t>Outta</w:t>
      </w:r>
      <w:proofErr w:type="spellEnd"/>
      <w:r w:rsidRPr="005068AC">
        <w:rPr>
          <w:rFonts w:eastAsia="Times New Roman"/>
          <w:sz w:val="28"/>
          <w:szCs w:val="28"/>
        </w:rPr>
        <w:t xml:space="preserve"> стал трендовым </w:t>
      </w:r>
      <w:proofErr w:type="spellStart"/>
      <w:r w:rsidRPr="005068AC">
        <w:rPr>
          <w:rFonts w:eastAsia="Times New Roman"/>
          <w:sz w:val="28"/>
          <w:szCs w:val="28"/>
        </w:rPr>
        <w:t>топиком</w:t>
      </w:r>
      <w:proofErr w:type="spellEnd"/>
      <w:r w:rsidRPr="005068AC">
        <w:rPr>
          <w:rFonts w:eastAsia="Times New Roman"/>
          <w:sz w:val="28"/>
          <w:szCs w:val="28"/>
        </w:rPr>
        <w:t xml:space="preserve"> в </w:t>
      </w:r>
      <w:proofErr w:type="spellStart"/>
      <w:r w:rsidRPr="005068AC">
        <w:rPr>
          <w:rFonts w:eastAsia="Times New Roman"/>
          <w:sz w:val="28"/>
          <w:szCs w:val="28"/>
        </w:rPr>
        <w:t>Твиттере</w:t>
      </w:r>
      <w:proofErr w:type="spellEnd"/>
      <w:r w:rsidRPr="005068AC">
        <w:rPr>
          <w:rFonts w:eastAsia="Times New Roman"/>
          <w:sz w:val="28"/>
          <w:szCs w:val="28"/>
        </w:rPr>
        <w:t xml:space="preserve">, </w:t>
      </w:r>
      <w:proofErr w:type="spellStart"/>
      <w:r w:rsidRPr="005068AC">
        <w:rPr>
          <w:rFonts w:eastAsia="Times New Roman"/>
          <w:sz w:val="28"/>
          <w:szCs w:val="28"/>
        </w:rPr>
        <w:t>Инстаграме</w:t>
      </w:r>
      <w:proofErr w:type="spellEnd"/>
      <w:r w:rsidRPr="005068AC">
        <w:rPr>
          <w:rFonts w:eastAsia="Times New Roman"/>
          <w:sz w:val="28"/>
          <w:szCs w:val="28"/>
        </w:rPr>
        <w:t xml:space="preserve"> и </w:t>
      </w:r>
      <w:proofErr w:type="spellStart"/>
      <w:r w:rsidRPr="005068AC">
        <w:rPr>
          <w:rFonts w:eastAsia="Times New Roman"/>
          <w:sz w:val="28"/>
          <w:szCs w:val="28"/>
        </w:rPr>
        <w:t>Фейсбуке</w:t>
      </w:r>
      <w:proofErr w:type="spellEnd"/>
      <w:r w:rsidRPr="005068AC">
        <w:rPr>
          <w:rFonts w:eastAsia="Times New Roman"/>
          <w:sz w:val="28"/>
          <w:szCs w:val="28"/>
        </w:rPr>
        <w:t>, где люди спешили поделиться своими иногда юмористическими замечаниями, иногда сатирическими в форм</w:t>
      </w:r>
      <w:r>
        <w:rPr>
          <w:rFonts w:eastAsia="Times New Roman"/>
          <w:sz w:val="28"/>
          <w:szCs w:val="28"/>
        </w:rPr>
        <w:t>ате</w:t>
      </w:r>
      <w:r w:rsidRPr="005068AC">
        <w:rPr>
          <w:rFonts w:eastAsia="Times New Roman"/>
          <w:sz w:val="28"/>
          <w:szCs w:val="28"/>
        </w:rPr>
        <w:t xml:space="preserve"> сгенерированного </w:t>
      </w:r>
      <w:proofErr w:type="spellStart"/>
      <w:r w:rsidRPr="005068AC">
        <w:rPr>
          <w:rFonts w:eastAsia="Times New Roman"/>
          <w:sz w:val="28"/>
          <w:szCs w:val="28"/>
        </w:rPr>
        <w:t>мема</w:t>
      </w:r>
      <w:proofErr w:type="spellEnd"/>
      <w:r w:rsidRPr="005068AC">
        <w:rPr>
          <w:rFonts w:eastAsia="Times New Roman"/>
          <w:sz w:val="28"/>
          <w:szCs w:val="28"/>
        </w:rPr>
        <w:t xml:space="preserve">. </w:t>
      </w:r>
    </w:p>
    <w:p w14:paraId="69B15EC1" w14:textId="77777777" w:rsidR="004F4D6C" w:rsidRPr="00371299" w:rsidRDefault="004F4D6C" w:rsidP="004F4D6C">
      <w:pPr>
        <w:spacing w:line="360" w:lineRule="auto"/>
        <w:jc w:val="both"/>
        <w:rPr>
          <w:sz w:val="28"/>
          <w:szCs w:val="28"/>
        </w:rPr>
      </w:pPr>
      <w:r>
        <w:rPr>
          <w:sz w:val="28"/>
          <w:szCs w:val="28"/>
        </w:rPr>
        <w:t xml:space="preserve">     </w:t>
      </w:r>
      <w:r w:rsidRPr="00371299">
        <w:rPr>
          <w:sz w:val="28"/>
          <w:szCs w:val="28"/>
        </w:rPr>
        <w:t xml:space="preserve">Что еще интересно в этой кампании, так это то, что многие </w:t>
      </w:r>
      <w:proofErr w:type="spellStart"/>
      <w:r w:rsidRPr="00371299">
        <w:rPr>
          <w:sz w:val="28"/>
          <w:szCs w:val="28"/>
        </w:rPr>
        <w:t>медийные</w:t>
      </w:r>
      <w:proofErr w:type="spellEnd"/>
      <w:r w:rsidRPr="00371299">
        <w:rPr>
          <w:sz w:val="28"/>
          <w:szCs w:val="28"/>
        </w:rPr>
        <w:t xml:space="preserve"> личности, медиа и бренды сами присоединились к </w:t>
      </w:r>
      <w:hyperlink r:id="rId22" w:tgtFrame="_blank" w:history="1">
        <w:r w:rsidRPr="00371299">
          <w:rPr>
            <w:rFonts w:eastAsia="Times New Roman"/>
            <w:color w:val="0000FF"/>
            <w:sz w:val="28"/>
            <w:szCs w:val="28"/>
            <w:u w:val="single"/>
          </w:rPr>
          <w:t>#</w:t>
        </w:r>
        <w:proofErr w:type="spellStart"/>
        <w:r w:rsidRPr="00371299">
          <w:rPr>
            <w:rFonts w:eastAsia="Times New Roman"/>
            <w:color w:val="0000FF"/>
            <w:sz w:val="28"/>
            <w:szCs w:val="28"/>
            <w:u w:val="single"/>
          </w:rPr>
          <w:t>StraightOutta</w:t>
        </w:r>
        <w:proofErr w:type="spellEnd"/>
      </w:hyperlink>
      <w:r>
        <w:rPr>
          <w:rFonts w:eastAsia="Times New Roman"/>
          <w:sz w:val="28"/>
          <w:szCs w:val="28"/>
        </w:rPr>
        <w:t xml:space="preserve">. Все это способствовало тому, что кампания стала самой обсуждаемой темой за всю неделю после запуска (в июле 2015 года). Она поддерживала к себе интерес вплоть до выхода самого фильма «Голос улиц» 14 августа 2015 года. </w:t>
      </w:r>
    </w:p>
    <w:p w14:paraId="548CF3AB" w14:textId="77777777" w:rsidR="004F4D6C" w:rsidRDefault="004F4D6C" w:rsidP="004F4D6C">
      <w:pPr>
        <w:spacing w:line="360" w:lineRule="auto"/>
        <w:rPr>
          <w:sz w:val="28"/>
        </w:rPr>
      </w:pPr>
    </w:p>
    <w:p w14:paraId="76CC40CE" w14:textId="77777777" w:rsidR="00706AA0" w:rsidRDefault="00706AA0" w:rsidP="004F4D6C">
      <w:pPr>
        <w:spacing w:line="360" w:lineRule="auto"/>
        <w:rPr>
          <w:sz w:val="28"/>
        </w:rPr>
      </w:pPr>
    </w:p>
    <w:p w14:paraId="14DF1F0B" w14:textId="77777777" w:rsidR="00706AA0" w:rsidRPr="00CE7199" w:rsidRDefault="00706AA0" w:rsidP="004F4D6C">
      <w:pPr>
        <w:spacing w:line="360" w:lineRule="auto"/>
        <w:rPr>
          <w:sz w:val="28"/>
        </w:rPr>
      </w:pPr>
    </w:p>
    <w:p w14:paraId="3E6CD3FE" w14:textId="77777777" w:rsidR="004F4D6C" w:rsidRDefault="004F4D6C" w:rsidP="004F4D6C">
      <w:pPr>
        <w:spacing w:line="360" w:lineRule="auto"/>
        <w:jc w:val="center"/>
        <w:rPr>
          <w:rFonts w:eastAsia="Times New Roman"/>
          <w:sz w:val="28"/>
        </w:rPr>
      </w:pPr>
      <w:r w:rsidRPr="001416F4">
        <w:rPr>
          <w:sz w:val="28"/>
        </w:rPr>
        <w:lastRenderedPageBreak/>
        <w:t>§ 2.</w:t>
      </w:r>
      <w:r>
        <w:rPr>
          <w:sz w:val="28"/>
        </w:rPr>
        <w:t>3</w:t>
      </w:r>
      <w:r w:rsidRPr="001416F4">
        <w:rPr>
          <w:sz w:val="28"/>
        </w:rPr>
        <w:t>.</w:t>
      </w:r>
      <w:r>
        <w:rPr>
          <w:sz w:val="28"/>
        </w:rPr>
        <w:t xml:space="preserve">7 </w:t>
      </w:r>
      <w:r w:rsidRPr="007E1741">
        <w:rPr>
          <w:rFonts w:eastAsia="Times New Roman"/>
          <w:sz w:val="28"/>
        </w:rPr>
        <w:t>Синтез технологий и креатива</w:t>
      </w:r>
    </w:p>
    <w:p w14:paraId="700D8E30" w14:textId="77777777" w:rsidR="004F4D6C" w:rsidRDefault="004F4D6C" w:rsidP="004F4D6C">
      <w:pPr>
        <w:spacing w:line="360" w:lineRule="auto"/>
        <w:jc w:val="both"/>
        <w:rPr>
          <w:rFonts w:eastAsia="Times New Roman"/>
          <w:sz w:val="28"/>
        </w:rPr>
      </w:pPr>
      <w:r>
        <w:rPr>
          <w:sz w:val="28"/>
        </w:rPr>
        <w:t xml:space="preserve">      </w:t>
      </w:r>
      <w:r>
        <w:rPr>
          <w:rFonts w:eastAsia="Times New Roman"/>
          <w:sz w:val="28"/>
        </w:rPr>
        <w:t xml:space="preserve">Уже не первый год ведутся споры о том, убьют ли технологии креатив. Однако пока мы видим успешное «сотрудничество» этих вещей. Нельзя не согласиться с тем, что технологии меняют образ творческого мышления. Они также помогают находить новые пути оформления креативных идей. Можно сказать, технологии могут вдохновлять человека на создание чего-то совершенно нового, что было невозможно еще 5 лет назад. </w:t>
      </w:r>
    </w:p>
    <w:p w14:paraId="5314BC40" w14:textId="77777777" w:rsidR="004F4D6C" w:rsidRPr="00F64213" w:rsidRDefault="004F4D6C" w:rsidP="004F4D6C">
      <w:pPr>
        <w:spacing w:line="360" w:lineRule="auto"/>
        <w:jc w:val="both"/>
        <w:rPr>
          <w:rFonts w:eastAsia="Times New Roman"/>
        </w:rPr>
      </w:pPr>
      <w:r>
        <w:rPr>
          <w:sz w:val="28"/>
        </w:rPr>
        <w:t xml:space="preserve">      </w:t>
      </w:r>
      <w:r>
        <w:rPr>
          <w:rFonts w:eastAsia="Times New Roman"/>
          <w:sz w:val="28"/>
        </w:rPr>
        <w:t xml:space="preserve">Один из ярких примеров такого синтеза представляет собой работа </w:t>
      </w:r>
      <w:proofErr w:type="spellStart"/>
      <w:r w:rsidRPr="00F64213">
        <w:rPr>
          <w:rFonts w:eastAsia="Times New Roman"/>
          <w:sz w:val="28"/>
        </w:rPr>
        <w:t>Panasonic</w:t>
      </w:r>
      <w:proofErr w:type="spellEnd"/>
      <w:r>
        <w:rPr>
          <w:rFonts w:eastAsia="Times New Roman"/>
          <w:sz w:val="28"/>
        </w:rPr>
        <w:t xml:space="preserve"> «</w:t>
      </w:r>
      <w:proofErr w:type="spellStart"/>
      <w:r w:rsidRPr="00F64213">
        <w:rPr>
          <w:rFonts w:eastAsia="Times New Roman"/>
          <w:sz w:val="28"/>
        </w:rPr>
        <w:t>Life</w:t>
      </w:r>
      <w:proofErr w:type="spellEnd"/>
      <w:r w:rsidRPr="00F62FF0">
        <w:rPr>
          <w:rFonts w:eastAsia="Times New Roman"/>
          <w:sz w:val="28"/>
        </w:rPr>
        <w:t xml:space="preserve"> </w:t>
      </w:r>
      <w:proofErr w:type="spellStart"/>
      <w:r w:rsidRPr="00F64213">
        <w:rPr>
          <w:rFonts w:eastAsia="Times New Roman"/>
          <w:sz w:val="28"/>
        </w:rPr>
        <w:t>Is</w:t>
      </w:r>
      <w:proofErr w:type="spellEnd"/>
      <w:r w:rsidRPr="00F62FF0">
        <w:rPr>
          <w:rFonts w:eastAsia="Times New Roman"/>
          <w:sz w:val="28"/>
        </w:rPr>
        <w:t xml:space="preserve"> </w:t>
      </w:r>
      <w:proofErr w:type="spellStart"/>
      <w:r w:rsidRPr="00F64213">
        <w:rPr>
          <w:rFonts w:eastAsia="Times New Roman"/>
          <w:sz w:val="28"/>
        </w:rPr>
        <w:t>Electric</w:t>
      </w:r>
      <w:proofErr w:type="spellEnd"/>
      <w:r>
        <w:rPr>
          <w:rFonts w:eastAsia="Times New Roman"/>
          <w:sz w:val="28"/>
        </w:rPr>
        <w:t xml:space="preserve">», завоевавшая гран-при в категории </w:t>
      </w:r>
      <w:proofErr w:type="spellStart"/>
      <w:r w:rsidRPr="00F64213">
        <w:rPr>
          <w:rFonts w:eastAsia="Times New Roman"/>
          <w:sz w:val="28"/>
        </w:rPr>
        <w:t>Design</w:t>
      </w:r>
      <w:proofErr w:type="spellEnd"/>
      <w:r w:rsidRPr="00F64213">
        <w:rPr>
          <w:rFonts w:eastAsia="Times New Roman"/>
          <w:sz w:val="28"/>
        </w:rPr>
        <w:t xml:space="preserve">. </w:t>
      </w:r>
    </w:p>
    <w:tbl>
      <w:tblPr>
        <w:tblStyle w:val="af0"/>
        <w:tblW w:w="9338" w:type="dxa"/>
        <w:tblLook w:val="04A0" w:firstRow="1" w:lastRow="0" w:firstColumn="1" w:lastColumn="0" w:noHBand="0" w:noVBand="1"/>
      </w:tblPr>
      <w:tblGrid>
        <w:gridCol w:w="4669"/>
        <w:gridCol w:w="4669"/>
      </w:tblGrid>
      <w:tr w:rsidR="004F4D6C" w:rsidRPr="00E432D6" w14:paraId="66B00CDF" w14:textId="77777777" w:rsidTr="004F4D6C">
        <w:tc>
          <w:tcPr>
            <w:tcW w:w="4669" w:type="dxa"/>
          </w:tcPr>
          <w:p w14:paraId="5D86C3FB" w14:textId="77777777" w:rsidR="004F4D6C" w:rsidRPr="00847BDE" w:rsidRDefault="004F4D6C" w:rsidP="004F4D6C">
            <w:pPr>
              <w:spacing w:line="360" w:lineRule="auto"/>
              <w:rPr>
                <w:b/>
                <w:szCs w:val="28"/>
              </w:rPr>
            </w:pPr>
            <w:r w:rsidRPr="00E432D6">
              <w:rPr>
                <w:rFonts w:eastAsia="Times New Roman"/>
                <w:color w:val="000000" w:themeColor="text1"/>
                <w:szCs w:val="28"/>
              </w:rPr>
              <w:t>Название работы:</w:t>
            </w:r>
          </w:p>
        </w:tc>
        <w:tc>
          <w:tcPr>
            <w:tcW w:w="4669" w:type="dxa"/>
          </w:tcPr>
          <w:p w14:paraId="16196122" w14:textId="77777777" w:rsidR="004F4D6C" w:rsidRPr="00E432D6" w:rsidRDefault="004F4D6C" w:rsidP="004F4D6C">
            <w:pPr>
              <w:spacing w:before="100" w:beforeAutospacing="1" w:after="100" w:afterAutospacing="1"/>
              <w:rPr>
                <w:rFonts w:eastAsia="Times New Roman"/>
                <w:color w:val="000000" w:themeColor="text1"/>
                <w:szCs w:val="28"/>
              </w:rPr>
            </w:pPr>
            <w:proofErr w:type="spellStart"/>
            <w:r w:rsidRPr="00E432D6">
              <w:rPr>
                <w:rFonts w:eastAsia="Times New Roman"/>
                <w:color w:val="000000" w:themeColor="text1"/>
                <w:szCs w:val="28"/>
              </w:rPr>
              <w:t>Life</w:t>
            </w:r>
            <w:proofErr w:type="spellEnd"/>
            <w:r w:rsidRPr="00E432D6">
              <w:rPr>
                <w:rFonts w:eastAsia="Times New Roman"/>
                <w:color w:val="000000" w:themeColor="text1"/>
                <w:szCs w:val="28"/>
              </w:rPr>
              <w:t xml:space="preserve"> </w:t>
            </w:r>
            <w:proofErr w:type="spellStart"/>
            <w:r w:rsidRPr="00E432D6">
              <w:rPr>
                <w:rFonts w:eastAsia="Times New Roman"/>
                <w:color w:val="000000" w:themeColor="text1"/>
                <w:szCs w:val="28"/>
              </w:rPr>
              <w:t>Is</w:t>
            </w:r>
            <w:proofErr w:type="spellEnd"/>
            <w:r w:rsidRPr="00E432D6">
              <w:rPr>
                <w:rFonts w:eastAsia="Times New Roman"/>
                <w:color w:val="000000" w:themeColor="text1"/>
                <w:szCs w:val="28"/>
              </w:rPr>
              <w:t xml:space="preserve"> </w:t>
            </w:r>
            <w:proofErr w:type="spellStart"/>
            <w:r w:rsidRPr="00E432D6">
              <w:rPr>
                <w:rFonts w:eastAsia="Times New Roman"/>
                <w:color w:val="000000" w:themeColor="text1"/>
                <w:szCs w:val="28"/>
              </w:rPr>
              <w:t>Electric</w:t>
            </w:r>
            <w:proofErr w:type="spellEnd"/>
          </w:p>
        </w:tc>
      </w:tr>
      <w:tr w:rsidR="004F4D6C" w:rsidRPr="00E432D6" w14:paraId="4757F2B1" w14:textId="77777777" w:rsidTr="004F4D6C">
        <w:tc>
          <w:tcPr>
            <w:tcW w:w="4669" w:type="dxa"/>
          </w:tcPr>
          <w:p w14:paraId="0AEAB7B5" w14:textId="77777777" w:rsidR="004F4D6C" w:rsidRPr="00847BDE" w:rsidRDefault="004F4D6C" w:rsidP="004F4D6C">
            <w:pPr>
              <w:spacing w:line="360" w:lineRule="auto"/>
              <w:rPr>
                <w:b/>
                <w:szCs w:val="28"/>
              </w:rPr>
            </w:pPr>
            <w:r w:rsidRPr="00E432D6">
              <w:rPr>
                <w:rFonts w:eastAsia="Times New Roman"/>
                <w:color w:val="000000" w:themeColor="text1"/>
                <w:szCs w:val="28"/>
              </w:rPr>
              <w:t xml:space="preserve">Рекламодатель: </w:t>
            </w:r>
          </w:p>
        </w:tc>
        <w:tc>
          <w:tcPr>
            <w:tcW w:w="4669" w:type="dxa"/>
          </w:tcPr>
          <w:p w14:paraId="6996556C" w14:textId="77777777" w:rsidR="004F4D6C" w:rsidRPr="00E432D6" w:rsidRDefault="004F4D6C" w:rsidP="004F4D6C">
            <w:pPr>
              <w:rPr>
                <w:rFonts w:eastAsia="Times New Roman"/>
                <w:color w:val="000000" w:themeColor="text1"/>
                <w:szCs w:val="28"/>
              </w:rPr>
            </w:pPr>
            <w:proofErr w:type="spellStart"/>
            <w:r w:rsidRPr="00E432D6">
              <w:rPr>
                <w:rFonts w:eastAsia="Times New Roman"/>
                <w:color w:val="000000" w:themeColor="text1"/>
                <w:szCs w:val="28"/>
              </w:rPr>
              <w:t>Panasonic</w:t>
            </w:r>
            <w:proofErr w:type="spellEnd"/>
            <w:r w:rsidRPr="00E432D6">
              <w:rPr>
                <w:rFonts w:eastAsia="Times New Roman"/>
                <w:color w:val="000000" w:themeColor="text1"/>
                <w:szCs w:val="28"/>
              </w:rPr>
              <w:t xml:space="preserve"> </w:t>
            </w:r>
            <w:proofErr w:type="spellStart"/>
            <w:r w:rsidRPr="00E432D6">
              <w:rPr>
                <w:rFonts w:eastAsia="Times New Roman"/>
                <w:color w:val="000000" w:themeColor="text1"/>
                <w:szCs w:val="28"/>
              </w:rPr>
              <w:t>Corporation</w:t>
            </w:r>
            <w:proofErr w:type="spellEnd"/>
          </w:p>
        </w:tc>
      </w:tr>
      <w:tr w:rsidR="004F4D6C" w:rsidRPr="00E432D6" w14:paraId="36B4AD4A" w14:textId="77777777" w:rsidTr="004F4D6C">
        <w:tc>
          <w:tcPr>
            <w:tcW w:w="4669" w:type="dxa"/>
          </w:tcPr>
          <w:p w14:paraId="14063DB4" w14:textId="77777777" w:rsidR="004F4D6C" w:rsidRPr="00E432D6" w:rsidRDefault="004F4D6C" w:rsidP="004F4D6C">
            <w:pPr>
              <w:spacing w:line="360" w:lineRule="auto"/>
              <w:rPr>
                <w:b/>
                <w:szCs w:val="28"/>
                <w:lang w:val="en-US"/>
              </w:rPr>
            </w:pPr>
            <w:r w:rsidRPr="00E432D6">
              <w:rPr>
                <w:rFonts w:eastAsia="Times New Roman"/>
                <w:color w:val="000000" w:themeColor="text1"/>
                <w:szCs w:val="28"/>
              </w:rPr>
              <w:t>Название бренда:</w:t>
            </w:r>
          </w:p>
        </w:tc>
        <w:tc>
          <w:tcPr>
            <w:tcW w:w="4669" w:type="dxa"/>
          </w:tcPr>
          <w:p w14:paraId="4E79EE38" w14:textId="77777777" w:rsidR="004F4D6C" w:rsidRPr="00E432D6" w:rsidRDefault="004F4D6C" w:rsidP="004F4D6C">
            <w:pPr>
              <w:spacing w:before="100" w:beforeAutospacing="1" w:after="100" w:afterAutospacing="1"/>
              <w:rPr>
                <w:rFonts w:eastAsia="Times New Roman"/>
                <w:color w:val="000000" w:themeColor="text1"/>
                <w:szCs w:val="28"/>
              </w:rPr>
            </w:pPr>
            <w:proofErr w:type="spellStart"/>
            <w:r w:rsidRPr="00E432D6">
              <w:rPr>
                <w:rFonts w:eastAsia="Times New Roman"/>
                <w:color w:val="000000" w:themeColor="text1"/>
                <w:szCs w:val="28"/>
              </w:rPr>
              <w:t>Panasonic</w:t>
            </w:r>
            <w:proofErr w:type="spellEnd"/>
          </w:p>
        </w:tc>
      </w:tr>
      <w:tr w:rsidR="004F4D6C" w:rsidRPr="00E432D6" w14:paraId="1BC9A5DE" w14:textId="77777777" w:rsidTr="004F4D6C">
        <w:tc>
          <w:tcPr>
            <w:tcW w:w="4669" w:type="dxa"/>
          </w:tcPr>
          <w:p w14:paraId="4C68CCA5" w14:textId="77777777" w:rsidR="004F4D6C" w:rsidRPr="00E432D6" w:rsidRDefault="004F4D6C" w:rsidP="004F4D6C">
            <w:pPr>
              <w:spacing w:line="360" w:lineRule="auto"/>
              <w:rPr>
                <w:b/>
                <w:szCs w:val="28"/>
                <w:lang w:val="en-US"/>
              </w:rPr>
            </w:pPr>
            <w:r w:rsidRPr="00E432D6">
              <w:rPr>
                <w:rFonts w:eastAsia="Times New Roman"/>
                <w:color w:val="000000" w:themeColor="text1"/>
                <w:szCs w:val="28"/>
              </w:rPr>
              <w:t xml:space="preserve">Продукт: </w:t>
            </w:r>
          </w:p>
        </w:tc>
        <w:tc>
          <w:tcPr>
            <w:tcW w:w="4669" w:type="dxa"/>
          </w:tcPr>
          <w:p w14:paraId="6B7FAAD5" w14:textId="77777777" w:rsidR="004F4D6C" w:rsidRPr="00E432D6" w:rsidRDefault="004F4D6C" w:rsidP="004F4D6C">
            <w:pPr>
              <w:rPr>
                <w:rFonts w:eastAsia="Times New Roman"/>
                <w:color w:val="000000" w:themeColor="text1"/>
                <w:szCs w:val="28"/>
              </w:rPr>
            </w:pPr>
            <w:proofErr w:type="spellStart"/>
            <w:r w:rsidRPr="00E432D6">
              <w:rPr>
                <w:rFonts w:eastAsia="Times New Roman"/>
                <w:color w:val="000000" w:themeColor="text1"/>
                <w:szCs w:val="28"/>
              </w:rPr>
              <w:t>Batteries</w:t>
            </w:r>
            <w:proofErr w:type="spellEnd"/>
          </w:p>
        </w:tc>
      </w:tr>
      <w:tr w:rsidR="004F4D6C" w:rsidRPr="00E432D6" w14:paraId="2AD4C2A1" w14:textId="77777777" w:rsidTr="004F4D6C">
        <w:tc>
          <w:tcPr>
            <w:tcW w:w="4669" w:type="dxa"/>
          </w:tcPr>
          <w:p w14:paraId="21ECEC20" w14:textId="77777777" w:rsidR="004F4D6C" w:rsidRPr="00E432D6" w:rsidRDefault="004F4D6C" w:rsidP="004F4D6C">
            <w:pPr>
              <w:spacing w:line="360" w:lineRule="auto"/>
              <w:rPr>
                <w:b/>
                <w:szCs w:val="28"/>
                <w:lang w:val="en-US"/>
              </w:rPr>
            </w:pPr>
            <w:r w:rsidRPr="00E432D6">
              <w:rPr>
                <w:rFonts w:eastAsia="Times New Roman"/>
                <w:color w:val="000000" w:themeColor="text1"/>
                <w:szCs w:val="28"/>
              </w:rPr>
              <w:t>Агентство:</w:t>
            </w:r>
          </w:p>
        </w:tc>
        <w:tc>
          <w:tcPr>
            <w:tcW w:w="4669" w:type="dxa"/>
          </w:tcPr>
          <w:p w14:paraId="192B3D20" w14:textId="77777777" w:rsidR="004F4D6C" w:rsidRPr="00E432D6" w:rsidRDefault="004F4D6C" w:rsidP="004F4D6C">
            <w:pPr>
              <w:rPr>
                <w:rFonts w:eastAsia="Times New Roman"/>
                <w:color w:val="000000" w:themeColor="text1"/>
                <w:szCs w:val="28"/>
              </w:rPr>
            </w:pPr>
            <w:proofErr w:type="spellStart"/>
            <w:r w:rsidRPr="00E432D6">
              <w:rPr>
                <w:rFonts w:eastAsia="Times New Roman"/>
                <w:color w:val="000000" w:themeColor="text1"/>
                <w:szCs w:val="28"/>
              </w:rPr>
              <w:t>Dentsu</w:t>
            </w:r>
            <w:proofErr w:type="spellEnd"/>
            <w:r w:rsidRPr="00E432D6">
              <w:rPr>
                <w:rFonts w:eastAsia="Times New Roman"/>
                <w:color w:val="000000" w:themeColor="text1"/>
                <w:szCs w:val="28"/>
              </w:rPr>
              <w:t xml:space="preserve"> </w:t>
            </w:r>
            <w:proofErr w:type="spellStart"/>
            <w:r w:rsidRPr="00E432D6">
              <w:rPr>
                <w:rFonts w:eastAsia="Times New Roman"/>
                <w:color w:val="000000" w:themeColor="text1"/>
                <w:szCs w:val="28"/>
              </w:rPr>
              <w:t>Inc</w:t>
            </w:r>
            <w:proofErr w:type="spellEnd"/>
            <w:r w:rsidRPr="00E432D6">
              <w:rPr>
                <w:rFonts w:eastAsia="Times New Roman"/>
                <w:color w:val="000000" w:themeColor="text1"/>
                <w:szCs w:val="28"/>
              </w:rPr>
              <w:t xml:space="preserve">. </w:t>
            </w:r>
            <w:proofErr w:type="spellStart"/>
            <w:r w:rsidRPr="00E432D6">
              <w:rPr>
                <w:rFonts w:eastAsia="Times New Roman"/>
                <w:color w:val="000000" w:themeColor="text1"/>
                <w:szCs w:val="28"/>
              </w:rPr>
              <w:t>Tokyo</w:t>
            </w:r>
            <w:proofErr w:type="spellEnd"/>
          </w:p>
        </w:tc>
      </w:tr>
      <w:tr w:rsidR="004F4D6C" w:rsidRPr="00174BDE" w14:paraId="249DBBE4" w14:textId="77777777" w:rsidTr="004F4D6C">
        <w:trPr>
          <w:trHeight w:val="421"/>
        </w:trPr>
        <w:tc>
          <w:tcPr>
            <w:tcW w:w="4669" w:type="dxa"/>
          </w:tcPr>
          <w:p w14:paraId="3F3B5156" w14:textId="77777777" w:rsidR="004F4D6C" w:rsidRPr="00E432D6" w:rsidRDefault="004F4D6C" w:rsidP="004F4D6C">
            <w:pPr>
              <w:spacing w:line="360" w:lineRule="auto"/>
              <w:rPr>
                <w:b/>
                <w:szCs w:val="28"/>
                <w:lang w:val="en-US"/>
              </w:rPr>
            </w:pPr>
            <w:r w:rsidRPr="00E432D6">
              <w:rPr>
                <w:rFonts w:eastAsia="Times New Roman"/>
                <w:color w:val="000000" w:themeColor="text1"/>
                <w:szCs w:val="28"/>
              </w:rPr>
              <w:t>Категория</w:t>
            </w:r>
            <w:r w:rsidRPr="00E432D6">
              <w:rPr>
                <w:rFonts w:eastAsia="Times New Roman"/>
                <w:color w:val="000000" w:themeColor="text1"/>
                <w:szCs w:val="28"/>
                <w:lang w:val="en-US"/>
              </w:rPr>
              <w:t>:</w:t>
            </w:r>
          </w:p>
        </w:tc>
        <w:tc>
          <w:tcPr>
            <w:tcW w:w="4669" w:type="dxa"/>
          </w:tcPr>
          <w:p w14:paraId="61AC2895" w14:textId="77777777" w:rsidR="004F4D6C" w:rsidRPr="00E432D6" w:rsidRDefault="004F4D6C" w:rsidP="004F4D6C">
            <w:pPr>
              <w:spacing w:before="100" w:beforeAutospacing="1" w:after="100" w:afterAutospacing="1"/>
              <w:rPr>
                <w:rFonts w:eastAsia="Times New Roman"/>
                <w:color w:val="000000" w:themeColor="text1"/>
                <w:szCs w:val="28"/>
                <w:lang w:val="en-US"/>
              </w:rPr>
            </w:pPr>
            <w:r w:rsidRPr="00E432D6">
              <w:rPr>
                <w:rFonts w:eastAsia="Times New Roman"/>
                <w:color w:val="000000" w:themeColor="text1"/>
                <w:szCs w:val="28"/>
                <w:lang w:val="en-US"/>
              </w:rPr>
              <w:t xml:space="preserve">Design. Communication Design. Brand Collateral </w:t>
            </w:r>
          </w:p>
        </w:tc>
      </w:tr>
      <w:tr w:rsidR="004F4D6C" w:rsidRPr="00E432D6" w14:paraId="63604976" w14:textId="77777777" w:rsidTr="004F4D6C">
        <w:tc>
          <w:tcPr>
            <w:tcW w:w="4669" w:type="dxa"/>
          </w:tcPr>
          <w:p w14:paraId="523DD28C" w14:textId="77777777" w:rsidR="004F4D6C" w:rsidRPr="00E432D6" w:rsidRDefault="004F4D6C" w:rsidP="004F4D6C">
            <w:pPr>
              <w:spacing w:line="360" w:lineRule="auto"/>
              <w:rPr>
                <w:b/>
                <w:szCs w:val="28"/>
                <w:lang w:val="en-US"/>
              </w:rPr>
            </w:pPr>
            <w:r w:rsidRPr="00E432D6">
              <w:rPr>
                <w:rFonts w:eastAsia="Times New Roman"/>
                <w:color w:val="000000" w:themeColor="text1"/>
                <w:szCs w:val="28"/>
              </w:rPr>
              <w:t>Награда</w:t>
            </w:r>
            <w:r w:rsidRPr="00E432D6">
              <w:rPr>
                <w:rFonts w:eastAsia="Times New Roman"/>
                <w:color w:val="000000" w:themeColor="text1"/>
                <w:szCs w:val="28"/>
                <w:lang w:val="en-US"/>
              </w:rPr>
              <w:t xml:space="preserve">: </w:t>
            </w:r>
          </w:p>
        </w:tc>
        <w:tc>
          <w:tcPr>
            <w:tcW w:w="4669" w:type="dxa"/>
          </w:tcPr>
          <w:p w14:paraId="28C331F5" w14:textId="77777777" w:rsidR="004F4D6C" w:rsidRPr="00E432D6" w:rsidRDefault="004F4D6C" w:rsidP="004F4D6C">
            <w:pPr>
              <w:spacing w:line="360" w:lineRule="auto"/>
              <w:rPr>
                <w:rFonts w:eastAsia="Times New Roman"/>
                <w:color w:val="000000" w:themeColor="text1"/>
                <w:szCs w:val="28"/>
                <w:lang w:val="en-US"/>
              </w:rPr>
            </w:pPr>
            <w:r w:rsidRPr="00E432D6">
              <w:rPr>
                <w:rFonts w:eastAsia="Times New Roman"/>
                <w:color w:val="000000" w:themeColor="text1"/>
                <w:szCs w:val="28"/>
              </w:rPr>
              <w:t>Гран</w:t>
            </w:r>
            <w:r w:rsidRPr="00E432D6">
              <w:rPr>
                <w:rFonts w:eastAsia="Times New Roman"/>
                <w:color w:val="000000" w:themeColor="text1"/>
                <w:szCs w:val="28"/>
                <w:lang w:val="en-US"/>
              </w:rPr>
              <w:t>-</w:t>
            </w:r>
            <w:r w:rsidRPr="00E432D6">
              <w:rPr>
                <w:rFonts w:eastAsia="Times New Roman"/>
                <w:color w:val="000000" w:themeColor="text1"/>
                <w:szCs w:val="28"/>
              </w:rPr>
              <w:t>при</w:t>
            </w:r>
          </w:p>
        </w:tc>
      </w:tr>
      <w:tr w:rsidR="004F4D6C" w:rsidRPr="00E432D6" w14:paraId="085299BF" w14:textId="77777777" w:rsidTr="004F4D6C">
        <w:tc>
          <w:tcPr>
            <w:tcW w:w="4669" w:type="dxa"/>
          </w:tcPr>
          <w:p w14:paraId="7FEF1C50" w14:textId="77777777" w:rsidR="004F4D6C" w:rsidRPr="00E432D6" w:rsidRDefault="004F4D6C" w:rsidP="004F4D6C">
            <w:pPr>
              <w:spacing w:line="360" w:lineRule="auto"/>
              <w:rPr>
                <w:b/>
                <w:szCs w:val="28"/>
                <w:lang w:val="en-US"/>
              </w:rPr>
            </w:pPr>
            <w:r w:rsidRPr="00E432D6">
              <w:rPr>
                <w:rFonts w:eastAsia="Times New Roman"/>
                <w:color w:val="000000" w:themeColor="text1"/>
                <w:szCs w:val="28"/>
              </w:rPr>
              <w:t>Год</w:t>
            </w:r>
            <w:r w:rsidRPr="00E432D6">
              <w:rPr>
                <w:rFonts w:eastAsia="Times New Roman"/>
                <w:color w:val="000000" w:themeColor="text1"/>
                <w:szCs w:val="28"/>
                <w:lang w:val="en-US"/>
              </w:rPr>
              <w:t>:</w:t>
            </w:r>
          </w:p>
        </w:tc>
        <w:tc>
          <w:tcPr>
            <w:tcW w:w="4669" w:type="dxa"/>
          </w:tcPr>
          <w:p w14:paraId="131E3136" w14:textId="77777777" w:rsidR="004F4D6C" w:rsidRPr="00E432D6" w:rsidRDefault="004F4D6C" w:rsidP="004F4D6C">
            <w:pPr>
              <w:spacing w:line="360" w:lineRule="auto"/>
              <w:rPr>
                <w:rFonts w:eastAsia="Times New Roman"/>
                <w:color w:val="000000" w:themeColor="text1"/>
                <w:szCs w:val="28"/>
                <w:lang w:val="en-US"/>
              </w:rPr>
            </w:pPr>
            <w:r w:rsidRPr="00E432D6">
              <w:rPr>
                <w:rFonts w:eastAsia="Times New Roman"/>
                <w:color w:val="000000" w:themeColor="text1"/>
                <w:szCs w:val="28"/>
                <w:lang w:val="en-US"/>
              </w:rPr>
              <w:t>2016</w:t>
            </w:r>
          </w:p>
        </w:tc>
      </w:tr>
    </w:tbl>
    <w:p w14:paraId="63E0DF8B" w14:textId="77777777" w:rsidR="004F4D6C" w:rsidRDefault="004F4D6C" w:rsidP="004F4D6C">
      <w:pPr>
        <w:rPr>
          <w:rFonts w:eastAsia="Times New Roman"/>
          <w:lang w:val="en-US"/>
        </w:rPr>
      </w:pPr>
    </w:p>
    <w:p w14:paraId="44ECC950" w14:textId="77777777" w:rsidR="004F4D6C" w:rsidRPr="006A2E1D" w:rsidRDefault="004F4D6C" w:rsidP="004F4D6C">
      <w:pPr>
        <w:spacing w:line="360" w:lineRule="auto"/>
        <w:jc w:val="both"/>
        <w:rPr>
          <w:rFonts w:eastAsia="Times New Roman"/>
          <w:sz w:val="28"/>
        </w:rPr>
      </w:pPr>
      <w:r>
        <w:rPr>
          <w:sz w:val="28"/>
        </w:rPr>
        <w:t xml:space="preserve">      </w:t>
      </w:r>
      <w:r w:rsidRPr="006A2E1D">
        <w:rPr>
          <w:rFonts w:eastAsia="Times New Roman"/>
          <w:sz w:val="28"/>
        </w:rPr>
        <w:t xml:space="preserve">Агентство </w:t>
      </w:r>
      <w:proofErr w:type="spellStart"/>
      <w:r w:rsidRPr="006A2E1D">
        <w:rPr>
          <w:rFonts w:eastAsia="Times New Roman"/>
          <w:color w:val="000000" w:themeColor="text1"/>
          <w:sz w:val="28"/>
          <w:szCs w:val="28"/>
        </w:rPr>
        <w:t>Dentsu</w:t>
      </w:r>
      <w:proofErr w:type="spellEnd"/>
      <w:r w:rsidRPr="006A2E1D">
        <w:rPr>
          <w:rFonts w:eastAsia="Times New Roman"/>
          <w:color w:val="000000" w:themeColor="text1"/>
          <w:sz w:val="28"/>
          <w:szCs w:val="28"/>
        </w:rPr>
        <w:t xml:space="preserve"> в кампании для </w:t>
      </w:r>
      <w:r w:rsidRPr="006A2E1D">
        <w:rPr>
          <w:rFonts w:eastAsia="Times New Roman"/>
          <w:sz w:val="28"/>
          <w:lang w:val="en-US"/>
        </w:rPr>
        <w:t>Panasonic</w:t>
      </w:r>
      <w:r w:rsidRPr="006A2E1D">
        <w:rPr>
          <w:rFonts w:eastAsia="Times New Roman"/>
          <w:sz w:val="28"/>
        </w:rPr>
        <w:t xml:space="preserve"> решила показать людям вездесущесть электричества в нашей жизни с помощью необычных источников энергии. </w:t>
      </w:r>
    </w:p>
    <w:p w14:paraId="4AF3D888" w14:textId="77777777" w:rsidR="004F4D6C" w:rsidRPr="006A2E1D" w:rsidRDefault="004F4D6C" w:rsidP="004F4D6C">
      <w:pPr>
        <w:spacing w:line="360" w:lineRule="auto"/>
        <w:jc w:val="both"/>
        <w:rPr>
          <w:sz w:val="28"/>
        </w:rPr>
      </w:pPr>
      <w:r>
        <w:rPr>
          <w:sz w:val="28"/>
        </w:rPr>
        <w:t xml:space="preserve">      </w:t>
      </w:r>
      <w:r w:rsidRPr="006A2E1D">
        <w:rPr>
          <w:sz w:val="28"/>
        </w:rPr>
        <w:t xml:space="preserve">Ролик </w:t>
      </w:r>
      <w:r w:rsidRPr="006A2E1D">
        <w:rPr>
          <w:rFonts w:eastAsia="Times New Roman"/>
          <w:sz w:val="28"/>
        </w:rPr>
        <w:t>«</w:t>
      </w:r>
      <w:r w:rsidRPr="006A2E1D">
        <w:rPr>
          <w:sz w:val="28"/>
          <w:lang w:val="en-US"/>
        </w:rPr>
        <w:t>Life</w:t>
      </w:r>
      <w:r w:rsidRPr="006A2E1D">
        <w:rPr>
          <w:sz w:val="28"/>
        </w:rPr>
        <w:t xml:space="preserve"> </w:t>
      </w:r>
      <w:r w:rsidRPr="006A2E1D">
        <w:rPr>
          <w:sz w:val="28"/>
          <w:lang w:val="en-US"/>
        </w:rPr>
        <w:t>is</w:t>
      </w:r>
      <w:r w:rsidRPr="006A2E1D">
        <w:rPr>
          <w:sz w:val="28"/>
        </w:rPr>
        <w:t xml:space="preserve"> </w:t>
      </w:r>
      <w:r w:rsidRPr="006A2E1D">
        <w:rPr>
          <w:sz w:val="28"/>
          <w:lang w:val="en-US"/>
        </w:rPr>
        <w:t>Electric</w:t>
      </w:r>
      <w:r w:rsidRPr="006A2E1D">
        <w:rPr>
          <w:rFonts w:eastAsia="Times New Roman"/>
          <w:sz w:val="28"/>
        </w:rPr>
        <w:t>»</w:t>
      </w:r>
      <w:r w:rsidRPr="006A2E1D">
        <w:rPr>
          <w:sz w:val="28"/>
        </w:rPr>
        <w:t xml:space="preserve"> начинается с детского мультика – показывается, как ездят мультипликационные машинки по 2</w:t>
      </w:r>
      <w:r w:rsidRPr="006A2E1D">
        <w:rPr>
          <w:sz w:val="28"/>
          <w:lang w:val="en-US"/>
        </w:rPr>
        <w:t>D</w:t>
      </w:r>
      <w:r w:rsidRPr="006A2E1D">
        <w:rPr>
          <w:sz w:val="28"/>
        </w:rPr>
        <w:t xml:space="preserve"> городку. Так одновременно изображаются воспоминания о детстве и процесс «путешествия» электричества по схеме. В этом же моменте текстовое сообщение предлагает зрителю представить, как выглядело бы электричество, если бы мы могли его увидеть.</w:t>
      </w:r>
    </w:p>
    <w:p w14:paraId="07C6A46A" w14:textId="77777777" w:rsidR="004F4D6C" w:rsidRPr="006A2E1D" w:rsidRDefault="004F4D6C" w:rsidP="004F4D6C">
      <w:pPr>
        <w:spacing w:line="360" w:lineRule="auto"/>
        <w:jc w:val="both"/>
        <w:rPr>
          <w:sz w:val="28"/>
        </w:rPr>
      </w:pPr>
      <w:r>
        <w:rPr>
          <w:sz w:val="28"/>
        </w:rPr>
        <w:t xml:space="preserve">      </w:t>
      </w:r>
      <w:r w:rsidRPr="006A2E1D">
        <w:rPr>
          <w:sz w:val="28"/>
        </w:rPr>
        <w:t xml:space="preserve">С помощью этого приема рекламный ролик побуждает человека задуматься о значении электричества и о разумном использовании батареек. </w:t>
      </w:r>
      <w:r>
        <w:rPr>
          <w:sz w:val="28"/>
        </w:rPr>
        <w:t xml:space="preserve">Возможно, если мы увидим, как создается электричество, мы будем более бережно относиться к нему. Для этого в рамках кампании была заряжена 21 </w:t>
      </w:r>
      <w:r>
        <w:rPr>
          <w:sz w:val="28"/>
        </w:rPr>
        <w:lastRenderedPageBreak/>
        <w:t xml:space="preserve">батарейка, но не привычным способом, а с помощью совершенно неожиданных источников. </w:t>
      </w:r>
      <w:r w:rsidRPr="006A2E1D">
        <w:rPr>
          <w:rFonts w:eastAsia="Times New Roman"/>
          <w:sz w:val="28"/>
        </w:rPr>
        <w:t xml:space="preserve">Например, одна батарейка </w:t>
      </w:r>
      <w:r w:rsidRPr="006A2E1D">
        <w:rPr>
          <w:rFonts w:eastAsia="Times New Roman"/>
          <w:sz w:val="28"/>
          <w:lang w:val="en-US"/>
        </w:rPr>
        <w:t>Panasonic</w:t>
      </w:r>
      <w:r w:rsidRPr="006A2E1D">
        <w:rPr>
          <w:rFonts w:eastAsia="Times New Roman"/>
          <w:sz w:val="28"/>
        </w:rPr>
        <w:t xml:space="preserve"> </w:t>
      </w:r>
      <w:r>
        <w:rPr>
          <w:rFonts w:eastAsia="Times New Roman"/>
          <w:sz w:val="28"/>
        </w:rPr>
        <w:t>заряжается</w:t>
      </w:r>
      <w:r w:rsidRPr="006A2E1D">
        <w:rPr>
          <w:rFonts w:eastAsia="Times New Roman"/>
          <w:sz w:val="28"/>
        </w:rPr>
        <w:t xml:space="preserve"> бегом хомячка в колесе, другая – </w:t>
      </w:r>
      <w:r>
        <w:rPr>
          <w:rFonts w:eastAsia="Times New Roman"/>
          <w:sz w:val="28"/>
        </w:rPr>
        <w:t>с помощью</w:t>
      </w:r>
      <w:r w:rsidRPr="006A2E1D">
        <w:rPr>
          <w:rFonts w:eastAsia="Times New Roman"/>
          <w:sz w:val="28"/>
        </w:rPr>
        <w:t xml:space="preserve"> выложен</w:t>
      </w:r>
      <w:r>
        <w:rPr>
          <w:rFonts w:eastAsia="Times New Roman"/>
          <w:sz w:val="28"/>
        </w:rPr>
        <w:t>ных на столе</w:t>
      </w:r>
      <w:r w:rsidRPr="006A2E1D">
        <w:rPr>
          <w:rFonts w:eastAsia="Times New Roman"/>
          <w:sz w:val="28"/>
        </w:rPr>
        <w:t xml:space="preserve"> цитрусовы</w:t>
      </w:r>
      <w:r>
        <w:rPr>
          <w:rFonts w:eastAsia="Times New Roman"/>
          <w:sz w:val="28"/>
        </w:rPr>
        <w:t>х</w:t>
      </w:r>
      <w:r w:rsidRPr="006A2E1D">
        <w:rPr>
          <w:rFonts w:eastAsia="Times New Roman"/>
          <w:sz w:val="28"/>
        </w:rPr>
        <w:t xml:space="preserve"> фрукт</w:t>
      </w:r>
      <w:r>
        <w:rPr>
          <w:rFonts w:eastAsia="Times New Roman"/>
          <w:sz w:val="28"/>
        </w:rPr>
        <w:t>ов</w:t>
      </w:r>
      <w:r w:rsidRPr="006A2E1D">
        <w:rPr>
          <w:rFonts w:eastAsia="Times New Roman"/>
          <w:sz w:val="28"/>
        </w:rPr>
        <w:t>, третья –</w:t>
      </w:r>
      <w:r>
        <w:rPr>
          <w:rFonts w:eastAsia="Times New Roman"/>
          <w:sz w:val="28"/>
        </w:rPr>
        <w:t xml:space="preserve"> </w:t>
      </w:r>
      <w:r w:rsidRPr="006A2E1D">
        <w:rPr>
          <w:rFonts w:eastAsia="Times New Roman"/>
          <w:sz w:val="28"/>
        </w:rPr>
        <w:t xml:space="preserve"> силой водопада и так далее. </w:t>
      </w:r>
      <w:r>
        <w:rPr>
          <w:sz w:val="28"/>
        </w:rPr>
        <w:t xml:space="preserve">Каждая батарейка получила свой оригинальный дизайн, в зависимости от того, как она была заряжена, а потом была выставлена на продажу онлайн. </w:t>
      </w:r>
    </w:p>
    <w:p w14:paraId="6A9E232A" w14:textId="77777777" w:rsidR="004F4D6C" w:rsidRPr="006A2E1D" w:rsidRDefault="004F4D6C" w:rsidP="004F4D6C">
      <w:pPr>
        <w:spacing w:line="360" w:lineRule="auto"/>
        <w:jc w:val="both"/>
        <w:rPr>
          <w:rFonts w:eastAsia="Times New Roman"/>
          <w:sz w:val="28"/>
        </w:rPr>
      </w:pPr>
      <w:r>
        <w:rPr>
          <w:sz w:val="28"/>
        </w:rPr>
        <w:t xml:space="preserve">      </w:t>
      </w:r>
      <w:r w:rsidRPr="006A2E1D">
        <w:rPr>
          <w:rFonts w:eastAsia="Times New Roman"/>
          <w:sz w:val="28"/>
        </w:rPr>
        <w:t xml:space="preserve">Видеоролик пробуждает у зрителя некую ностальгию по аналоговой электронной технике, а также подчеркивает достоинства продуктов компании </w:t>
      </w:r>
      <w:r w:rsidRPr="006A2E1D">
        <w:rPr>
          <w:rFonts w:eastAsia="Times New Roman"/>
          <w:sz w:val="28"/>
          <w:lang w:val="en-US"/>
        </w:rPr>
        <w:t>Panasonic</w:t>
      </w:r>
      <w:r w:rsidRPr="006A2E1D">
        <w:rPr>
          <w:rFonts w:eastAsia="Times New Roman"/>
          <w:sz w:val="28"/>
        </w:rPr>
        <w:t xml:space="preserve">. </w:t>
      </w:r>
    </w:p>
    <w:p w14:paraId="4FB7E5FD" w14:textId="77777777" w:rsidR="004F4D6C" w:rsidRDefault="004F4D6C" w:rsidP="004F4D6C">
      <w:pPr>
        <w:spacing w:line="360" w:lineRule="auto"/>
        <w:jc w:val="both"/>
        <w:rPr>
          <w:rFonts w:eastAsia="Times New Roman"/>
          <w:sz w:val="28"/>
        </w:rPr>
      </w:pPr>
      <w:r>
        <w:rPr>
          <w:sz w:val="28"/>
        </w:rPr>
        <w:t xml:space="preserve">      </w:t>
      </w:r>
      <w:r>
        <w:rPr>
          <w:rFonts w:eastAsia="Times New Roman"/>
          <w:sz w:val="28"/>
        </w:rPr>
        <w:t xml:space="preserve">На примере данного кейса мы могли убедиться в том, что, если использовать технологии с умом, то они вовсе не убивают идею, а, наоборот, придают ей новые пути развития и прочтения. </w:t>
      </w:r>
    </w:p>
    <w:p w14:paraId="5CFEEBAE" w14:textId="77777777" w:rsidR="004F4D6C" w:rsidRPr="006A2E1D" w:rsidRDefault="004F4D6C" w:rsidP="004F4D6C">
      <w:pPr>
        <w:spacing w:line="360" w:lineRule="auto"/>
        <w:jc w:val="both"/>
        <w:rPr>
          <w:rFonts w:eastAsia="Times New Roman"/>
          <w:sz w:val="28"/>
        </w:rPr>
      </w:pPr>
    </w:p>
    <w:p w14:paraId="3AA46B12" w14:textId="77777777" w:rsidR="004F4D6C" w:rsidRDefault="004F4D6C" w:rsidP="004F4D6C">
      <w:pPr>
        <w:spacing w:line="360" w:lineRule="auto"/>
        <w:jc w:val="center"/>
        <w:rPr>
          <w:rFonts w:eastAsia="Times New Roman"/>
          <w:sz w:val="28"/>
        </w:rPr>
      </w:pPr>
      <w:r w:rsidRPr="001416F4">
        <w:rPr>
          <w:sz w:val="28"/>
        </w:rPr>
        <w:t>§ 2.</w:t>
      </w:r>
      <w:r>
        <w:rPr>
          <w:sz w:val="28"/>
        </w:rPr>
        <w:t>3</w:t>
      </w:r>
      <w:r w:rsidRPr="001416F4">
        <w:rPr>
          <w:sz w:val="28"/>
        </w:rPr>
        <w:t>.</w:t>
      </w:r>
      <w:r>
        <w:rPr>
          <w:sz w:val="28"/>
        </w:rPr>
        <w:t xml:space="preserve">8 </w:t>
      </w:r>
      <w:r w:rsidRPr="007E1741">
        <w:rPr>
          <w:rFonts w:eastAsia="Times New Roman"/>
          <w:sz w:val="28"/>
        </w:rPr>
        <w:t>Симбиоз медиа и креатива</w:t>
      </w:r>
    </w:p>
    <w:p w14:paraId="50AC6ADA" w14:textId="77777777" w:rsidR="004F4D6C" w:rsidRDefault="004F4D6C" w:rsidP="004F4D6C">
      <w:pPr>
        <w:spacing w:line="360" w:lineRule="auto"/>
        <w:jc w:val="both"/>
        <w:rPr>
          <w:rFonts w:eastAsia="Times New Roman"/>
          <w:sz w:val="28"/>
        </w:rPr>
      </w:pPr>
      <w:r>
        <w:rPr>
          <w:sz w:val="28"/>
        </w:rPr>
        <w:t xml:space="preserve">      </w:t>
      </w:r>
      <w:r>
        <w:rPr>
          <w:rFonts w:eastAsia="Times New Roman"/>
          <w:sz w:val="28"/>
        </w:rPr>
        <w:t xml:space="preserve">Чтобы привлечь и удержать внимание аудитории, недостаточно просто выбрать </w:t>
      </w:r>
      <w:proofErr w:type="spellStart"/>
      <w:r>
        <w:rPr>
          <w:rFonts w:eastAsia="Times New Roman"/>
          <w:sz w:val="28"/>
        </w:rPr>
        <w:t>медианосители</w:t>
      </w:r>
      <w:proofErr w:type="spellEnd"/>
      <w:r>
        <w:rPr>
          <w:rFonts w:eastAsia="Times New Roman"/>
          <w:sz w:val="28"/>
        </w:rPr>
        <w:t xml:space="preserve">, которые вписываются в бюджет. Теперь важно еще использовать креативность с тем, чтобы делать релевантный контент, который будет соответствовать интересам, ценностям и </w:t>
      </w:r>
      <w:proofErr w:type="spellStart"/>
      <w:r>
        <w:rPr>
          <w:rFonts w:eastAsia="Times New Roman"/>
          <w:sz w:val="28"/>
        </w:rPr>
        <w:t>бэкграунду</w:t>
      </w:r>
      <w:proofErr w:type="spellEnd"/>
      <w:r>
        <w:rPr>
          <w:rFonts w:eastAsia="Times New Roman"/>
          <w:sz w:val="28"/>
        </w:rPr>
        <w:t xml:space="preserve"> потребителя. То</w:t>
      </w:r>
      <w:r w:rsidRPr="003C1F46">
        <w:rPr>
          <w:rFonts w:eastAsia="Times New Roman"/>
          <w:sz w:val="28"/>
        </w:rPr>
        <w:t xml:space="preserve">, </w:t>
      </w:r>
      <w:r>
        <w:rPr>
          <w:rFonts w:eastAsia="Times New Roman"/>
          <w:sz w:val="28"/>
        </w:rPr>
        <w:t>как</w:t>
      </w:r>
      <w:r w:rsidRPr="003C1F46">
        <w:rPr>
          <w:rFonts w:eastAsia="Times New Roman"/>
          <w:sz w:val="28"/>
        </w:rPr>
        <w:t xml:space="preserve"> </w:t>
      </w:r>
      <w:r>
        <w:rPr>
          <w:rFonts w:eastAsia="Times New Roman"/>
          <w:sz w:val="28"/>
        </w:rPr>
        <w:t>люди</w:t>
      </w:r>
      <w:r w:rsidRPr="003C1F46">
        <w:rPr>
          <w:rFonts w:eastAsia="Times New Roman"/>
          <w:sz w:val="28"/>
        </w:rPr>
        <w:t xml:space="preserve"> </w:t>
      </w:r>
      <w:r>
        <w:rPr>
          <w:rFonts w:eastAsia="Times New Roman"/>
          <w:sz w:val="28"/>
        </w:rPr>
        <w:t>воспринимают</w:t>
      </w:r>
      <w:r w:rsidRPr="003C1F46">
        <w:rPr>
          <w:rFonts w:eastAsia="Times New Roman"/>
          <w:sz w:val="28"/>
        </w:rPr>
        <w:t xml:space="preserve"> </w:t>
      </w:r>
      <w:r>
        <w:rPr>
          <w:rFonts w:eastAsia="Times New Roman"/>
          <w:sz w:val="28"/>
        </w:rPr>
        <w:t>информацию</w:t>
      </w:r>
      <w:r w:rsidRPr="003C1F46">
        <w:rPr>
          <w:rFonts w:eastAsia="Times New Roman"/>
          <w:sz w:val="28"/>
        </w:rPr>
        <w:t xml:space="preserve"> </w:t>
      </w:r>
      <w:r>
        <w:rPr>
          <w:rFonts w:eastAsia="Times New Roman"/>
          <w:sz w:val="28"/>
        </w:rPr>
        <w:t>и</w:t>
      </w:r>
      <w:r w:rsidRPr="003C1F46">
        <w:rPr>
          <w:rFonts w:eastAsia="Times New Roman"/>
          <w:sz w:val="28"/>
        </w:rPr>
        <w:t xml:space="preserve"> </w:t>
      </w:r>
      <w:r>
        <w:rPr>
          <w:rFonts w:eastAsia="Times New Roman"/>
          <w:sz w:val="28"/>
        </w:rPr>
        <w:t>развлекательный</w:t>
      </w:r>
      <w:r w:rsidRPr="003C1F46">
        <w:rPr>
          <w:rFonts w:eastAsia="Times New Roman"/>
          <w:sz w:val="28"/>
        </w:rPr>
        <w:t xml:space="preserve"> </w:t>
      </w:r>
      <w:r>
        <w:rPr>
          <w:rFonts w:eastAsia="Times New Roman"/>
          <w:sz w:val="28"/>
        </w:rPr>
        <w:t>контент</w:t>
      </w:r>
      <w:r w:rsidRPr="003C1F46">
        <w:rPr>
          <w:rFonts w:eastAsia="Times New Roman"/>
          <w:sz w:val="28"/>
        </w:rPr>
        <w:t xml:space="preserve">, </w:t>
      </w:r>
      <w:r>
        <w:rPr>
          <w:rFonts w:eastAsia="Times New Roman"/>
          <w:sz w:val="28"/>
        </w:rPr>
        <w:t>как</w:t>
      </w:r>
      <w:r w:rsidRPr="003C1F46">
        <w:rPr>
          <w:rFonts w:eastAsia="Times New Roman"/>
          <w:sz w:val="28"/>
        </w:rPr>
        <w:t xml:space="preserve"> </w:t>
      </w:r>
      <w:r>
        <w:rPr>
          <w:rFonts w:eastAsia="Times New Roman"/>
          <w:sz w:val="28"/>
        </w:rPr>
        <w:t>они</w:t>
      </w:r>
      <w:r w:rsidRPr="003C1F46">
        <w:rPr>
          <w:rFonts w:eastAsia="Times New Roman"/>
          <w:sz w:val="28"/>
        </w:rPr>
        <w:t xml:space="preserve"> </w:t>
      </w:r>
      <w:r>
        <w:rPr>
          <w:rFonts w:eastAsia="Times New Roman"/>
          <w:sz w:val="28"/>
        </w:rPr>
        <w:t xml:space="preserve">общаются и чем делятся, а также где они совершают свои покупки – все это стало неотъемлемыми пунктами, которые нужно знать при планировании коммуникационной стратегии. Способ </w:t>
      </w:r>
      <w:proofErr w:type="spellStart"/>
      <w:r>
        <w:rPr>
          <w:rFonts w:eastAsia="Times New Roman"/>
          <w:sz w:val="28"/>
        </w:rPr>
        <w:t>медиапотребления</w:t>
      </w:r>
      <w:proofErr w:type="spellEnd"/>
      <w:r>
        <w:rPr>
          <w:rFonts w:eastAsia="Times New Roman"/>
          <w:sz w:val="28"/>
        </w:rPr>
        <w:t xml:space="preserve"> – это то, что теперь определяет характер креативности. </w:t>
      </w:r>
      <w:r w:rsidRPr="003C1F46">
        <w:rPr>
          <w:rFonts w:eastAsia="Times New Roman"/>
          <w:sz w:val="28"/>
        </w:rPr>
        <w:t xml:space="preserve"> </w:t>
      </w:r>
    </w:p>
    <w:p w14:paraId="018C1AD2" w14:textId="77777777" w:rsidR="004F4D6C" w:rsidRPr="00D15B49" w:rsidRDefault="004F4D6C" w:rsidP="004F4D6C">
      <w:pPr>
        <w:spacing w:line="360" w:lineRule="auto"/>
        <w:jc w:val="both"/>
        <w:rPr>
          <w:rFonts w:eastAsia="Times New Roman"/>
          <w:sz w:val="28"/>
        </w:rPr>
      </w:pPr>
      <w:r>
        <w:rPr>
          <w:sz w:val="28"/>
        </w:rPr>
        <w:t xml:space="preserve">      </w:t>
      </w:r>
      <w:r>
        <w:rPr>
          <w:rFonts w:eastAsia="Times New Roman"/>
          <w:sz w:val="28"/>
        </w:rPr>
        <w:t xml:space="preserve">Мы рассмотрим, как живет креативная идея в </w:t>
      </w:r>
      <w:proofErr w:type="spellStart"/>
      <w:r>
        <w:rPr>
          <w:rFonts w:eastAsia="Times New Roman"/>
          <w:sz w:val="28"/>
        </w:rPr>
        <w:t>медиасреде</w:t>
      </w:r>
      <w:proofErr w:type="spellEnd"/>
      <w:r>
        <w:rPr>
          <w:rFonts w:eastAsia="Times New Roman"/>
          <w:sz w:val="28"/>
        </w:rPr>
        <w:t xml:space="preserve"> на примере кейса </w:t>
      </w:r>
      <w:r w:rsidRPr="00764E6E">
        <w:rPr>
          <w:rFonts w:eastAsia="Times New Roman"/>
          <w:color w:val="000000" w:themeColor="text1"/>
          <w:sz w:val="28"/>
          <w:szCs w:val="28"/>
          <w:lang w:val="en-US"/>
        </w:rPr>
        <w:t>Burger</w:t>
      </w:r>
      <w:r w:rsidRPr="00D15B49">
        <w:rPr>
          <w:rFonts w:eastAsia="Times New Roman"/>
          <w:color w:val="000000" w:themeColor="text1"/>
          <w:sz w:val="28"/>
          <w:szCs w:val="28"/>
        </w:rPr>
        <w:t xml:space="preserve"> </w:t>
      </w:r>
      <w:r w:rsidRPr="00764E6E">
        <w:rPr>
          <w:rFonts w:eastAsia="Times New Roman"/>
          <w:color w:val="000000" w:themeColor="text1"/>
          <w:sz w:val="28"/>
          <w:szCs w:val="28"/>
          <w:lang w:val="en-US"/>
        </w:rPr>
        <w:t>King</w:t>
      </w:r>
      <w:r>
        <w:rPr>
          <w:rFonts w:eastAsia="Times New Roman"/>
          <w:color w:val="000000" w:themeColor="text1"/>
          <w:sz w:val="28"/>
          <w:szCs w:val="28"/>
        </w:rPr>
        <w:t xml:space="preserve"> «</w:t>
      </w:r>
      <w:proofErr w:type="spellStart"/>
      <w:r w:rsidRPr="00764E6E">
        <w:rPr>
          <w:rFonts w:eastAsia="Times New Roman"/>
          <w:color w:val="000000" w:themeColor="text1"/>
          <w:sz w:val="28"/>
          <w:szCs w:val="28"/>
          <w:lang w:val="en-US"/>
        </w:rPr>
        <w:t>Mc</w:t>
      </w:r>
      <w:r>
        <w:rPr>
          <w:rFonts w:eastAsia="Times New Roman"/>
          <w:color w:val="000000" w:themeColor="text1"/>
          <w:sz w:val="28"/>
          <w:szCs w:val="28"/>
          <w:lang w:val="en-US"/>
        </w:rPr>
        <w:t>W</w:t>
      </w:r>
      <w:r w:rsidRPr="00764E6E">
        <w:rPr>
          <w:rFonts w:eastAsia="Times New Roman"/>
          <w:color w:val="000000" w:themeColor="text1"/>
          <w:sz w:val="28"/>
          <w:szCs w:val="28"/>
          <w:lang w:val="en-US"/>
        </w:rPr>
        <w:t>hopper</w:t>
      </w:r>
      <w:proofErr w:type="spellEnd"/>
      <w:r>
        <w:rPr>
          <w:rFonts w:eastAsia="Times New Roman"/>
          <w:color w:val="000000" w:themeColor="text1"/>
          <w:sz w:val="28"/>
          <w:szCs w:val="28"/>
        </w:rPr>
        <w:t xml:space="preserve">» (2016). </w:t>
      </w:r>
    </w:p>
    <w:tbl>
      <w:tblPr>
        <w:tblStyle w:val="af0"/>
        <w:tblW w:w="9338" w:type="dxa"/>
        <w:tblLook w:val="04A0" w:firstRow="1" w:lastRow="0" w:firstColumn="1" w:lastColumn="0" w:noHBand="0" w:noVBand="1"/>
      </w:tblPr>
      <w:tblGrid>
        <w:gridCol w:w="4669"/>
        <w:gridCol w:w="4669"/>
      </w:tblGrid>
      <w:tr w:rsidR="004F4D6C" w:rsidRPr="00D15B49" w14:paraId="628627EB" w14:textId="77777777" w:rsidTr="004F4D6C">
        <w:tc>
          <w:tcPr>
            <w:tcW w:w="4669" w:type="dxa"/>
          </w:tcPr>
          <w:p w14:paraId="76ED93CC" w14:textId="77777777" w:rsidR="004F4D6C" w:rsidRPr="00D15B49" w:rsidRDefault="004F4D6C" w:rsidP="004F4D6C">
            <w:pPr>
              <w:spacing w:line="360" w:lineRule="auto"/>
              <w:rPr>
                <w:b/>
                <w:szCs w:val="28"/>
                <w:lang w:val="en-US"/>
              </w:rPr>
            </w:pPr>
            <w:r w:rsidRPr="00D15B49">
              <w:rPr>
                <w:rFonts w:eastAsia="Times New Roman"/>
                <w:color w:val="000000" w:themeColor="text1"/>
                <w:szCs w:val="28"/>
              </w:rPr>
              <w:t>Название работы:</w:t>
            </w:r>
          </w:p>
        </w:tc>
        <w:tc>
          <w:tcPr>
            <w:tcW w:w="4669" w:type="dxa"/>
          </w:tcPr>
          <w:p w14:paraId="134BEB14" w14:textId="77777777" w:rsidR="004F4D6C" w:rsidRPr="00D15B49" w:rsidRDefault="004F4D6C" w:rsidP="004F4D6C">
            <w:pPr>
              <w:spacing w:line="360" w:lineRule="auto"/>
              <w:rPr>
                <w:rFonts w:eastAsia="Times New Roman"/>
                <w:color w:val="000000" w:themeColor="text1"/>
                <w:szCs w:val="28"/>
                <w:lang w:val="en-US"/>
              </w:rPr>
            </w:pPr>
            <w:proofErr w:type="spellStart"/>
            <w:r w:rsidRPr="00D15B49">
              <w:rPr>
                <w:rFonts w:eastAsia="Times New Roman"/>
                <w:color w:val="000000" w:themeColor="text1"/>
                <w:szCs w:val="28"/>
                <w:lang w:val="en-US"/>
              </w:rPr>
              <w:t>McWhopper</w:t>
            </w:r>
            <w:proofErr w:type="spellEnd"/>
          </w:p>
        </w:tc>
      </w:tr>
      <w:tr w:rsidR="004F4D6C" w:rsidRPr="00D15B49" w14:paraId="587EC054" w14:textId="77777777" w:rsidTr="004F4D6C">
        <w:tc>
          <w:tcPr>
            <w:tcW w:w="4669" w:type="dxa"/>
          </w:tcPr>
          <w:p w14:paraId="4FB6516A" w14:textId="77777777" w:rsidR="004F4D6C" w:rsidRPr="00D15B49" w:rsidRDefault="004F4D6C" w:rsidP="004F4D6C">
            <w:pPr>
              <w:spacing w:line="360" w:lineRule="auto"/>
              <w:rPr>
                <w:b/>
                <w:szCs w:val="28"/>
                <w:lang w:val="en-US"/>
              </w:rPr>
            </w:pPr>
            <w:r w:rsidRPr="00D15B49">
              <w:rPr>
                <w:rFonts w:eastAsia="Times New Roman"/>
                <w:color w:val="000000" w:themeColor="text1"/>
                <w:szCs w:val="28"/>
              </w:rPr>
              <w:t xml:space="preserve">Рекламодатель: </w:t>
            </w:r>
          </w:p>
        </w:tc>
        <w:tc>
          <w:tcPr>
            <w:tcW w:w="4669" w:type="dxa"/>
          </w:tcPr>
          <w:p w14:paraId="205E30B1" w14:textId="77777777" w:rsidR="004F4D6C" w:rsidRPr="00D15B49" w:rsidRDefault="004F4D6C" w:rsidP="004F4D6C">
            <w:pPr>
              <w:rPr>
                <w:rFonts w:eastAsia="Times New Roman"/>
                <w:color w:val="000000" w:themeColor="text1"/>
                <w:szCs w:val="28"/>
              </w:rPr>
            </w:pPr>
            <w:proofErr w:type="spellStart"/>
            <w:r w:rsidRPr="00D15B49">
              <w:rPr>
                <w:rFonts w:eastAsia="Times New Roman"/>
                <w:color w:val="000000" w:themeColor="text1"/>
                <w:szCs w:val="28"/>
              </w:rPr>
              <w:t>Burger</w:t>
            </w:r>
            <w:proofErr w:type="spellEnd"/>
            <w:r w:rsidRPr="00D15B49">
              <w:rPr>
                <w:rFonts w:eastAsia="Times New Roman"/>
                <w:color w:val="000000" w:themeColor="text1"/>
                <w:szCs w:val="28"/>
              </w:rPr>
              <w:t xml:space="preserve"> </w:t>
            </w:r>
            <w:proofErr w:type="spellStart"/>
            <w:r w:rsidRPr="00D15B49">
              <w:rPr>
                <w:rFonts w:eastAsia="Times New Roman"/>
                <w:color w:val="000000" w:themeColor="text1"/>
                <w:szCs w:val="28"/>
              </w:rPr>
              <w:t>King</w:t>
            </w:r>
            <w:proofErr w:type="spellEnd"/>
            <w:r w:rsidRPr="00D15B49">
              <w:rPr>
                <w:rFonts w:eastAsia="Times New Roman"/>
                <w:color w:val="000000" w:themeColor="text1"/>
                <w:szCs w:val="28"/>
              </w:rPr>
              <w:t xml:space="preserve"> </w:t>
            </w:r>
            <w:proofErr w:type="spellStart"/>
            <w:r w:rsidRPr="00D15B49">
              <w:rPr>
                <w:rFonts w:eastAsia="Times New Roman"/>
                <w:color w:val="000000" w:themeColor="text1"/>
                <w:szCs w:val="28"/>
              </w:rPr>
              <w:t>Corporation</w:t>
            </w:r>
            <w:proofErr w:type="spellEnd"/>
          </w:p>
        </w:tc>
      </w:tr>
      <w:tr w:rsidR="004F4D6C" w:rsidRPr="00D15B49" w14:paraId="29095185" w14:textId="77777777" w:rsidTr="004F4D6C">
        <w:tc>
          <w:tcPr>
            <w:tcW w:w="4669" w:type="dxa"/>
          </w:tcPr>
          <w:p w14:paraId="11A5420A" w14:textId="77777777" w:rsidR="004F4D6C" w:rsidRPr="00D15B49" w:rsidRDefault="004F4D6C" w:rsidP="004F4D6C">
            <w:pPr>
              <w:spacing w:line="360" w:lineRule="auto"/>
              <w:rPr>
                <w:b/>
                <w:szCs w:val="28"/>
                <w:lang w:val="en-US"/>
              </w:rPr>
            </w:pPr>
            <w:r w:rsidRPr="00D15B49">
              <w:rPr>
                <w:rFonts w:eastAsia="Times New Roman"/>
                <w:color w:val="000000" w:themeColor="text1"/>
                <w:szCs w:val="28"/>
              </w:rPr>
              <w:t>Название бренда:</w:t>
            </w:r>
          </w:p>
        </w:tc>
        <w:tc>
          <w:tcPr>
            <w:tcW w:w="4669" w:type="dxa"/>
          </w:tcPr>
          <w:p w14:paraId="0BE34637" w14:textId="77777777" w:rsidR="004F4D6C" w:rsidRPr="00D15B49" w:rsidRDefault="004F4D6C" w:rsidP="004F4D6C">
            <w:pPr>
              <w:spacing w:before="100" w:beforeAutospacing="1" w:after="100" w:afterAutospacing="1"/>
              <w:rPr>
                <w:rFonts w:eastAsia="Times New Roman"/>
                <w:color w:val="000000" w:themeColor="text1"/>
                <w:szCs w:val="28"/>
                <w:lang w:val="en-US"/>
              </w:rPr>
            </w:pPr>
            <w:r w:rsidRPr="00D15B49">
              <w:rPr>
                <w:rFonts w:eastAsia="Times New Roman"/>
                <w:color w:val="000000" w:themeColor="text1"/>
                <w:szCs w:val="28"/>
                <w:lang w:val="en-US"/>
              </w:rPr>
              <w:t>Burger King</w:t>
            </w:r>
          </w:p>
        </w:tc>
      </w:tr>
      <w:tr w:rsidR="004F4D6C" w:rsidRPr="00D15B49" w14:paraId="39EC3B2C" w14:textId="77777777" w:rsidTr="004F4D6C">
        <w:tc>
          <w:tcPr>
            <w:tcW w:w="4669" w:type="dxa"/>
          </w:tcPr>
          <w:p w14:paraId="6589353A" w14:textId="77777777" w:rsidR="004F4D6C" w:rsidRPr="00D15B49" w:rsidRDefault="004F4D6C" w:rsidP="004F4D6C">
            <w:pPr>
              <w:spacing w:line="360" w:lineRule="auto"/>
              <w:rPr>
                <w:b/>
                <w:szCs w:val="28"/>
                <w:lang w:val="en-US"/>
              </w:rPr>
            </w:pPr>
            <w:r w:rsidRPr="00D15B49">
              <w:rPr>
                <w:rFonts w:eastAsia="Times New Roman"/>
                <w:color w:val="000000" w:themeColor="text1"/>
                <w:szCs w:val="28"/>
              </w:rPr>
              <w:t xml:space="preserve">Продукт: </w:t>
            </w:r>
          </w:p>
        </w:tc>
        <w:tc>
          <w:tcPr>
            <w:tcW w:w="4669" w:type="dxa"/>
          </w:tcPr>
          <w:p w14:paraId="5BCBF113" w14:textId="77777777" w:rsidR="004F4D6C" w:rsidRPr="00D15B49" w:rsidRDefault="004F4D6C" w:rsidP="004F4D6C">
            <w:pPr>
              <w:rPr>
                <w:rFonts w:eastAsia="Times New Roman"/>
                <w:color w:val="000000" w:themeColor="text1"/>
                <w:szCs w:val="28"/>
              </w:rPr>
            </w:pPr>
            <w:proofErr w:type="spellStart"/>
            <w:r w:rsidRPr="00D15B49">
              <w:rPr>
                <w:rFonts w:eastAsia="Times New Roman"/>
                <w:color w:val="000000" w:themeColor="text1"/>
                <w:szCs w:val="28"/>
              </w:rPr>
              <w:t>Peace</w:t>
            </w:r>
            <w:proofErr w:type="spellEnd"/>
            <w:r w:rsidRPr="00D15B49">
              <w:rPr>
                <w:rFonts w:eastAsia="Times New Roman"/>
                <w:color w:val="000000" w:themeColor="text1"/>
                <w:szCs w:val="28"/>
              </w:rPr>
              <w:t xml:space="preserve"> </w:t>
            </w:r>
            <w:proofErr w:type="spellStart"/>
            <w:r w:rsidRPr="00D15B49">
              <w:rPr>
                <w:rFonts w:eastAsia="Times New Roman"/>
                <w:color w:val="000000" w:themeColor="text1"/>
                <w:szCs w:val="28"/>
              </w:rPr>
              <w:t>One</w:t>
            </w:r>
            <w:proofErr w:type="spellEnd"/>
            <w:r w:rsidRPr="00D15B49">
              <w:rPr>
                <w:rFonts w:eastAsia="Times New Roman"/>
                <w:color w:val="000000" w:themeColor="text1"/>
                <w:szCs w:val="28"/>
              </w:rPr>
              <w:t xml:space="preserve"> </w:t>
            </w:r>
            <w:proofErr w:type="spellStart"/>
            <w:r w:rsidRPr="00D15B49">
              <w:rPr>
                <w:rFonts w:eastAsia="Times New Roman"/>
                <w:color w:val="000000" w:themeColor="text1"/>
                <w:szCs w:val="28"/>
              </w:rPr>
              <w:t>Day</w:t>
            </w:r>
            <w:proofErr w:type="spellEnd"/>
          </w:p>
        </w:tc>
      </w:tr>
      <w:tr w:rsidR="004F4D6C" w:rsidRPr="00D15B49" w14:paraId="3201CDF2" w14:textId="77777777" w:rsidTr="004F4D6C">
        <w:tc>
          <w:tcPr>
            <w:tcW w:w="4669" w:type="dxa"/>
          </w:tcPr>
          <w:p w14:paraId="36A6D596" w14:textId="77777777" w:rsidR="004F4D6C" w:rsidRPr="00D15B49" w:rsidRDefault="004F4D6C" w:rsidP="004F4D6C">
            <w:pPr>
              <w:spacing w:line="360" w:lineRule="auto"/>
              <w:rPr>
                <w:b/>
                <w:szCs w:val="28"/>
                <w:lang w:val="en-US"/>
              </w:rPr>
            </w:pPr>
            <w:r w:rsidRPr="00D15B49">
              <w:rPr>
                <w:rFonts w:eastAsia="Times New Roman"/>
                <w:color w:val="000000" w:themeColor="text1"/>
                <w:szCs w:val="28"/>
              </w:rPr>
              <w:t>Агентство:</w:t>
            </w:r>
          </w:p>
        </w:tc>
        <w:tc>
          <w:tcPr>
            <w:tcW w:w="4669" w:type="dxa"/>
          </w:tcPr>
          <w:p w14:paraId="395CA3B9" w14:textId="77777777" w:rsidR="004F4D6C" w:rsidRPr="00D15B49" w:rsidRDefault="004F4D6C" w:rsidP="004F4D6C">
            <w:pPr>
              <w:spacing w:line="360" w:lineRule="auto"/>
              <w:rPr>
                <w:rFonts w:eastAsia="Times New Roman"/>
                <w:color w:val="000000" w:themeColor="text1"/>
                <w:szCs w:val="28"/>
              </w:rPr>
            </w:pPr>
            <w:r w:rsidRPr="00D15B49">
              <w:rPr>
                <w:rFonts w:eastAsia="Times New Roman"/>
                <w:color w:val="000000" w:themeColor="text1"/>
                <w:szCs w:val="28"/>
                <w:lang w:val="en-US"/>
              </w:rPr>
              <w:t>Y&amp;R NZ, Auckland</w:t>
            </w:r>
          </w:p>
        </w:tc>
      </w:tr>
      <w:tr w:rsidR="004F4D6C" w:rsidRPr="00174BDE" w14:paraId="7973D860" w14:textId="77777777" w:rsidTr="004F4D6C">
        <w:tc>
          <w:tcPr>
            <w:tcW w:w="4669" w:type="dxa"/>
          </w:tcPr>
          <w:p w14:paraId="0A46794F" w14:textId="77777777" w:rsidR="004F4D6C" w:rsidRPr="00D15B49" w:rsidRDefault="004F4D6C" w:rsidP="004F4D6C">
            <w:pPr>
              <w:spacing w:line="360" w:lineRule="auto"/>
              <w:rPr>
                <w:b/>
                <w:szCs w:val="28"/>
                <w:lang w:val="en-US"/>
              </w:rPr>
            </w:pPr>
            <w:r w:rsidRPr="00D15B49">
              <w:rPr>
                <w:rFonts w:eastAsia="Times New Roman"/>
                <w:color w:val="000000" w:themeColor="text1"/>
                <w:szCs w:val="28"/>
              </w:rPr>
              <w:lastRenderedPageBreak/>
              <w:t>Категория</w:t>
            </w:r>
            <w:r w:rsidRPr="00D15B49">
              <w:rPr>
                <w:rFonts w:eastAsia="Times New Roman"/>
                <w:color w:val="000000" w:themeColor="text1"/>
                <w:szCs w:val="28"/>
                <w:lang w:val="en-US"/>
              </w:rPr>
              <w:t>:</w:t>
            </w:r>
          </w:p>
        </w:tc>
        <w:tc>
          <w:tcPr>
            <w:tcW w:w="4669" w:type="dxa"/>
          </w:tcPr>
          <w:p w14:paraId="4CA88E9C" w14:textId="77777777" w:rsidR="004F4D6C" w:rsidRPr="00D15B49" w:rsidRDefault="004F4D6C" w:rsidP="004F4D6C">
            <w:pPr>
              <w:spacing w:before="100" w:beforeAutospacing="1" w:after="100" w:afterAutospacing="1"/>
              <w:rPr>
                <w:rFonts w:eastAsia="Times New Roman"/>
                <w:color w:val="000000" w:themeColor="text1"/>
                <w:szCs w:val="28"/>
                <w:lang w:val="en-US"/>
              </w:rPr>
            </w:pPr>
            <w:r w:rsidRPr="00D15B49">
              <w:rPr>
                <w:rFonts w:eastAsia="Times New Roman"/>
                <w:color w:val="000000" w:themeColor="text1"/>
                <w:szCs w:val="28"/>
                <w:lang w:val="en-US"/>
              </w:rPr>
              <w:t xml:space="preserve">Media. Campaign. Use of Integrated Media </w:t>
            </w:r>
          </w:p>
        </w:tc>
      </w:tr>
      <w:tr w:rsidR="004F4D6C" w:rsidRPr="00D15B49" w14:paraId="0A9F6B66" w14:textId="77777777" w:rsidTr="004F4D6C">
        <w:tc>
          <w:tcPr>
            <w:tcW w:w="4669" w:type="dxa"/>
          </w:tcPr>
          <w:p w14:paraId="6C40D5AE" w14:textId="77777777" w:rsidR="004F4D6C" w:rsidRPr="00D15B49" w:rsidRDefault="004F4D6C" w:rsidP="004F4D6C">
            <w:pPr>
              <w:spacing w:line="360" w:lineRule="auto"/>
              <w:rPr>
                <w:b/>
                <w:szCs w:val="28"/>
                <w:lang w:val="en-US"/>
              </w:rPr>
            </w:pPr>
            <w:r w:rsidRPr="00D15B49">
              <w:rPr>
                <w:rFonts w:eastAsia="Times New Roman"/>
                <w:color w:val="000000" w:themeColor="text1"/>
                <w:szCs w:val="28"/>
              </w:rPr>
              <w:t>Награда</w:t>
            </w:r>
            <w:r w:rsidRPr="00D15B49">
              <w:rPr>
                <w:rFonts w:eastAsia="Times New Roman"/>
                <w:color w:val="000000" w:themeColor="text1"/>
                <w:szCs w:val="28"/>
                <w:lang w:val="en-US"/>
              </w:rPr>
              <w:t xml:space="preserve">: </w:t>
            </w:r>
          </w:p>
        </w:tc>
        <w:tc>
          <w:tcPr>
            <w:tcW w:w="4669" w:type="dxa"/>
          </w:tcPr>
          <w:p w14:paraId="0E526954" w14:textId="77777777" w:rsidR="004F4D6C" w:rsidRPr="00D15B49" w:rsidRDefault="004F4D6C" w:rsidP="004F4D6C">
            <w:pPr>
              <w:spacing w:line="360" w:lineRule="auto"/>
              <w:rPr>
                <w:rFonts w:eastAsia="Times New Roman"/>
                <w:color w:val="000000" w:themeColor="text1"/>
                <w:szCs w:val="28"/>
                <w:lang w:val="en-US"/>
              </w:rPr>
            </w:pPr>
            <w:r w:rsidRPr="00D15B49">
              <w:rPr>
                <w:rFonts w:eastAsia="Times New Roman"/>
                <w:color w:val="000000" w:themeColor="text1"/>
                <w:szCs w:val="28"/>
              </w:rPr>
              <w:t>Гран</w:t>
            </w:r>
            <w:r w:rsidRPr="00D15B49">
              <w:rPr>
                <w:rFonts w:eastAsia="Times New Roman"/>
                <w:color w:val="000000" w:themeColor="text1"/>
                <w:szCs w:val="28"/>
                <w:lang w:val="en-US"/>
              </w:rPr>
              <w:t>-</w:t>
            </w:r>
            <w:r w:rsidRPr="00D15B49">
              <w:rPr>
                <w:rFonts w:eastAsia="Times New Roman"/>
                <w:color w:val="000000" w:themeColor="text1"/>
                <w:szCs w:val="28"/>
              </w:rPr>
              <w:t>при</w:t>
            </w:r>
          </w:p>
        </w:tc>
      </w:tr>
      <w:tr w:rsidR="004F4D6C" w:rsidRPr="00D15B49" w14:paraId="5F0BCCD4" w14:textId="77777777" w:rsidTr="004F4D6C">
        <w:tc>
          <w:tcPr>
            <w:tcW w:w="4669" w:type="dxa"/>
          </w:tcPr>
          <w:p w14:paraId="20E7DE28" w14:textId="77777777" w:rsidR="004F4D6C" w:rsidRPr="00D15B49" w:rsidRDefault="004F4D6C" w:rsidP="004F4D6C">
            <w:pPr>
              <w:spacing w:line="360" w:lineRule="auto"/>
              <w:rPr>
                <w:b/>
                <w:szCs w:val="28"/>
                <w:lang w:val="en-US"/>
              </w:rPr>
            </w:pPr>
            <w:r w:rsidRPr="00D15B49">
              <w:rPr>
                <w:rFonts w:eastAsia="Times New Roman"/>
                <w:color w:val="000000" w:themeColor="text1"/>
                <w:szCs w:val="28"/>
              </w:rPr>
              <w:t>Год</w:t>
            </w:r>
            <w:r w:rsidRPr="00D15B49">
              <w:rPr>
                <w:rFonts w:eastAsia="Times New Roman"/>
                <w:color w:val="000000" w:themeColor="text1"/>
                <w:szCs w:val="28"/>
                <w:lang w:val="en-US"/>
              </w:rPr>
              <w:t>:</w:t>
            </w:r>
          </w:p>
        </w:tc>
        <w:tc>
          <w:tcPr>
            <w:tcW w:w="4669" w:type="dxa"/>
          </w:tcPr>
          <w:p w14:paraId="7A425D8C" w14:textId="77777777" w:rsidR="004F4D6C" w:rsidRPr="00D15B49" w:rsidRDefault="004F4D6C" w:rsidP="004F4D6C">
            <w:pPr>
              <w:spacing w:line="360" w:lineRule="auto"/>
              <w:rPr>
                <w:rFonts w:eastAsia="Times New Roman"/>
                <w:color w:val="000000" w:themeColor="text1"/>
                <w:szCs w:val="28"/>
                <w:lang w:val="en-US"/>
              </w:rPr>
            </w:pPr>
            <w:r w:rsidRPr="00D15B49">
              <w:rPr>
                <w:rFonts w:eastAsia="Times New Roman"/>
                <w:color w:val="000000" w:themeColor="text1"/>
                <w:szCs w:val="28"/>
                <w:lang w:val="en-US"/>
              </w:rPr>
              <w:t>2016</w:t>
            </w:r>
          </w:p>
        </w:tc>
      </w:tr>
    </w:tbl>
    <w:p w14:paraId="62BDBC5A" w14:textId="77777777" w:rsidR="004F4D6C" w:rsidRPr="00B51E30" w:rsidRDefault="004F4D6C" w:rsidP="004F4D6C">
      <w:pPr>
        <w:spacing w:line="360" w:lineRule="auto"/>
        <w:jc w:val="both"/>
        <w:rPr>
          <w:sz w:val="28"/>
        </w:rPr>
      </w:pPr>
      <w:r>
        <w:rPr>
          <w:sz w:val="28"/>
        </w:rPr>
        <w:t xml:space="preserve">      </w:t>
      </w:r>
      <w:r w:rsidRPr="00D901CC">
        <w:rPr>
          <w:sz w:val="28"/>
          <w:szCs w:val="28"/>
        </w:rPr>
        <w:t xml:space="preserve">Бренд </w:t>
      </w:r>
      <w:r w:rsidRPr="00D901CC">
        <w:rPr>
          <w:rFonts w:eastAsia="Times New Roman"/>
          <w:color w:val="000000" w:themeColor="text1"/>
          <w:sz w:val="28"/>
          <w:szCs w:val="28"/>
          <w:lang w:val="en-US"/>
        </w:rPr>
        <w:t>Burger</w:t>
      </w:r>
      <w:r w:rsidRPr="00D901CC">
        <w:rPr>
          <w:rFonts w:eastAsia="Times New Roman"/>
          <w:color w:val="000000" w:themeColor="text1"/>
          <w:sz w:val="28"/>
          <w:szCs w:val="28"/>
        </w:rPr>
        <w:t xml:space="preserve"> </w:t>
      </w:r>
      <w:r w:rsidRPr="00D901CC">
        <w:rPr>
          <w:rFonts w:eastAsia="Times New Roman"/>
          <w:color w:val="000000" w:themeColor="text1"/>
          <w:sz w:val="28"/>
          <w:szCs w:val="28"/>
          <w:lang w:val="en-US"/>
        </w:rPr>
        <w:t>King</w:t>
      </w:r>
      <w:r w:rsidRPr="00D901CC">
        <w:rPr>
          <w:rFonts w:eastAsia="Times New Roman"/>
          <w:color w:val="000000" w:themeColor="text1"/>
          <w:sz w:val="28"/>
          <w:szCs w:val="28"/>
        </w:rPr>
        <w:t xml:space="preserve"> предложил необычную идею заключить перемирие со своим главным конкурентом </w:t>
      </w:r>
      <w:r w:rsidRPr="00D901CC">
        <w:rPr>
          <w:sz w:val="28"/>
          <w:szCs w:val="28"/>
        </w:rPr>
        <w:t xml:space="preserve">— </w:t>
      </w:r>
      <w:r w:rsidRPr="00D901CC">
        <w:rPr>
          <w:sz w:val="28"/>
          <w:szCs w:val="28"/>
          <w:lang w:val="en-US"/>
        </w:rPr>
        <w:t>McDonald</w:t>
      </w:r>
      <w:r w:rsidRPr="00D901CC">
        <w:rPr>
          <w:sz w:val="28"/>
          <w:szCs w:val="28"/>
        </w:rPr>
        <w:t>'</w:t>
      </w:r>
      <w:r w:rsidRPr="00D901CC">
        <w:rPr>
          <w:sz w:val="28"/>
          <w:szCs w:val="28"/>
          <w:lang w:val="en-US"/>
        </w:rPr>
        <w:t>s</w:t>
      </w:r>
      <w:r w:rsidRPr="00D901CC">
        <w:rPr>
          <w:sz w:val="28"/>
          <w:szCs w:val="28"/>
        </w:rPr>
        <w:t xml:space="preserve"> — в честь Международного дня мира. Компания купила целую рекламную полосу в газетах </w:t>
      </w:r>
      <w:r w:rsidRPr="00D901CC">
        <w:rPr>
          <w:sz w:val="28"/>
          <w:szCs w:val="28"/>
          <w:lang w:val="en-US"/>
        </w:rPr>
        <w:t>New</w:t>
      </w:r>
      <w:r w:rsidRPr="00D901CC">
        <w:rPr>
          <w:sz w:val="28"/>
          <w:szCs w:val="28"/>
        </w:rPr>
        <w:t xml:space="preserve"> </w:t>
      </w:r>
      <w:r w:rsidRPr="00D901CC">
        <w:rPr>
          <w:sz w:val="28"/>
          <w:szCs w:val="28"/>
          <w:lang w:val="en-US"/>
        </w:rPr>
        <w:t>York</w:t>
      </w:r>
      <w:r w:rsidRPr="00D901CC">
        <w:rPr>
          <w:sz w:val="28"/>
          <w:szCs w:val="28"/>
        </w:rPr>
        <w:t xml:space="preserve"> </w:t>
      </w:r>
      <w:r w:rsidRPr="00D901CC">
        <w:rPr>
          <w:sz w:val="28"/>
          <w:szCs w:val="28"/>
          <w:lang w:val="en-US"/>
        </w:rPr>
        <w:t>Times</w:t>
      </w:r>
      <w:r w:rsidRPr="00D901CC">
        <w:rPr>
          <w:sz w:val="28"/>
          <w:szCs w:val="28"/>
        </w:rPr>
        <w:t xml:space="preserve"> и </w:t>
      </w:r>
      <w:proofErr w:type="spellStart"/>
      <w:r w:rsidRPr="00B51E30">
        <w:rPr>
          <w:sz w:val="28"/>
        </w:rPr>
        <w:t>Chicago</w:t>
      </w:r>
      <w:proofErr w:type="spellEnd"/>
      <w:r w:rsidRPr="00B51E30">
        <w:rPr>
          <w:sz w:val="28"/>
        </w:rPr>
        <w:t xml:space="preserve"> </w:t>
      </w:r>
      <w:proofErr w:type="spellStart"/>
      <w:r w:rsidRPr="00B51E30">
        <w:rPr>
          <w:sz w:val="28"/>
        </w:rPr>
        <w:t>Tribune</w:t>
      </w:r>
      <w:proofErr w:type="spellEnd"/>
      <w:r w:rsidRPr="00B51E30">
        <w:rPr>
          <w:sz w:val="28"/>
        </w:rPr>
        <w:t xml:space="preserve"> и опубликовала открытое письмо сопернику с предложением о совместной работе над уникальным продуктом под названием «</w:t>
      </w:r>
      <w:proofErr w:type="spellStart"/>
      <w:r w:rsidRPr="00B51E30">
        <w:rPr>
          <w:sz w:val="28"/>
        </w:rPr>
        <w:t>McWhopper</w:t>
      </w:r>
      <w:proofErr w:type="spellEnd"/>
      <w:r w:rsidRPr="00B51E30">
        <w:rPr>
          <w:sz w:val="28"/>
        </w:rPr>
        <w:t xml:space="preserve">», который продавался бы в течение одного дня. </w:t>
      </w:r>
    </w:p>
    <w:p w14:paraId="23EFB2A5" w14:textId="77777777" w:rsidR="004F4D6C" w:rsidRPr="00B51E30" w:rsidRDefault="004F4D6C" w:rsidP="004F4D6C">
      <w:pPr>
        <w:spacing w:line="360" w:lineRule="auto"/>
        <w:jc w:val="both"/>
        <w:rPr>
          <w:sz w:val="28"/>
        </w:rPr>
      </w:pPr>
      <w:r>
        <w:rPr>
          <w:sz w:val="28"/>
        </w:rPr>
        <w:t xml:space="preserve">      </w:t>
      </w:r>
      <w:proofErr w:type="spellStart"/>
      <w:r w:rsidRPr="00B51E30">
        <w:rPr>
          <w:sz w:val="28"/>
        </w:rPr>
        <w:t>Бургер</w:t>
      </w:r>
      <w:proofErr w:type="spellEnd"/>
      <w:r w:rsidRPr="00B51E30">
        <w:rPr>
          <w:sz w:val="28"/>
        </w:rPr>
        <w:t xml:space="preserve"> Кинг предложил встретиться “на полпути” в Атланте – между штаб-квартирой </w:t>
      </w:r>
      <w:proofErr w:type="spellStart"/>
      <w:r w:rsidRPr="00B51E30">
        <w:rPr>
          <w:sz w:val="28"/>
        </w:rPr>
        <w:t>McDonald's</w:t>
      </w:r>
      <w:proofErr w:type="spellEnd"/>
      <w:r w:rsidRPr="00B51E30">
        <w:rPr>
          <w:sz w:val="28"/>
        </w:rPr>
        <w:t xml:space="preserve"> в Чикаго и штаб-квартирой </w:t>
      </w:r>
      <w:proofErr w:type="spellStart"/>
      <w:r w:rsidRPr="00B51E30">
        <w:rPr>
          <w:sz w:val="28"/>
        </w:rPr>
        <w:t>Burger</w:t>
      </w:r>
      <w:proofErr w:type="spellEnd"/>
      <w:r w:rsidRPr="00B51E30">
        <w:rPr>
          <w:sz w:val="28"/>
        </w:rPr>
        <w:t xml:space="preserve"> </w:t>
      </w:r>
      <w:proofErr w:type="spellStart"/>
      <w:r w:rsidRPr="00B51E30">
        <w:rPr>
          <w:sz w:val="28"/>
        </w:rPr>
        <w:t>King</w:t>
      </w:r>
      <w:proofErr w:type="spellEnd"/>
      <w:r w:rsidRPr="00B51E30">
        <w:rPr>
          <w:sz w:val="28"/>
        </w:rPr>
        <w:t xml:space="preserve"> в Майями – и открыть </w:t>
      </w:r>
      <w:proofErr w:type="spellStart"/>
      <w:r w:rsidRPr="00B51E30">
        <w:rPr>
          <w:sz w:val="28"/>
        </w:rPr>
        <w:t>pop-up</w:t>
      </w:r>
      <w:proofErr w:type="spellEnd"/>
      <w:r w:rsidRPr="00B51E30">
        <w:rPr>
          <w:sz w:val="28"/>
        </w:rPr>
        <w:t xml:space="preserve"> магазин для продажи их совместного </w:t>
      </w:r>
      <w:proofErr w:type="spellStart"/>
      <w:r w:rsidRPr="00B51E30">
        <w:rPr>
          <w:sz w:val="28"/>
        </w:rPr>
        <w:t>бургера</w:t>
      </w:r>
      <w:proofErr w:type="spellEnd"/>
      <w:r w:rsidRPr="00B51E30">
        <w:rPr>
          <w:sz w:val="28"/>
        </w:rPr>
        <w:t xml:space="preserve">. Вся прибыль пойдет на нужды некоммерческой организации </w:t>
      </w:r>
      <w:proofErr w:type="spellStart"/>
      <w:r w:rsidRPr="00B51E30">
        <w:rPr>
          <w:sz w:val="28"/>
        </w:rPr>
        <w:t>Peace</w:t>
      </w:r>
      <w:proofErr w:type="spellEnd"/>
      <w:r w:rsidRPr="00B51E30">
        <w:rPr>
          <w:sz w:val="28"/>
        </w:rPr>
        <w:t xml:space="preserve"> </w:t>
      </w:r>
      <w:proofErr w:type="spellStart"/>
      <w:r w:rsidRPr="00B51E30">
        <w:rPr>
          <w:sz w:val="28"/>
        </w:rPr>
        <w:t>One</w:t>
      </w:r>
      <w:proofErr w:type="spellEnd"/>
      <w:r w:rsidRPr="00B51E30">
        <w:rPr>
          <w:sz w:val="28"/>
        </w:rPr>
        <w:t xml:space="preserve"> </w:t>
      </w:r>
      <w:proofErr w:type="spellStart"/>
      <w:r w:rsidRPr="00B51E30">
        <w:rPr>
          <w:sz w:val="28"/>
        </w:rPr>
        <w:t>Day</w:t>
      </w:r>
      <w:proofErr w:type="spellEnd"/>
      <w:r w:rsidRPr="00B51E30">
        <w:rPr>
          <w:sz w:val="28"/>
        </w:rPr>
        <w:t>, которая занимается миротворческой деятельностью.</w:t>
      </w:r>
    </w:p>
    <w:p w14:paraId="3DA537A3" w14:textId="77777777" w:rsidR="004F4D6C" w:rsidRPr="00B51E30" w:rsidRDefault="004F4D6C" w:rsidP="004F4D6C">
      <w:pPr>
        <w:spacing w:line="360" w:lineRule="auto"/>
        <w:jc w:val="both"/>
        <w:rPr>
          <w:sz w:val="28"/>
        </w:rPr>
      </w:pPr>
      <w:r>
        <w:rPr>
          <w:sz w:val="28"/>
        </w:rPr>
        <w:t xml:space="preserve">      </w:t>
      </w:r>
      <w:r w:rsidRPr="00B51E30">
        <w:rPr>
          <w:sz w:val="28"/>
        </w:rPr>
        <w:t xml:space="preserve">Генеральный директор </w:t>
      </w:r>
      <w:proofErr w:type="spellStart"/>
      <w:r w:rsidRPr="00B51E30">
        <w:rPr>
          <w:sz w:val="28"/>
        </w:rPr>
        <w:t>McDonald's</w:t>
      </w:r>
      <w:proofErr w:type="spellEnd"/>
      <w:r w:rsidRPr="00B51E30">
        <w:rPr>
          <w:sz w:val="28"/>
        </w:rPr>
        <w:t xml:space="preserve"> Стив </w:t>
      </w:r>
      <w:proofErr w:type="spellStart"/>
      <w:r w:rsidRPr="00B51E30">
        <w:rPr>
          <w:sz w:val="28"/>
        </w:rPr>
        <w:t>Истербрук</w:t>
      </w:r>
      <w:proofErr w:type="spellEnd"/>
      <w:r w:rsidRPr="00B51E30">
        <w:rPr>
          <w:sz w:val="28"/>
        </w:rPr>
        <w:t xml:space="preserve"> отверг предложение, ответив, что они могли бы сотворить нечто более глобальное и значительное, однако на тот момент </w:t>
      </w:r>
      <w:proofErr w:type="spellStart"/>
      <w:r w:rsidRPr="00B51E30">
        <w:rPr>
          <w:sz w:val="28"/>
        </w:rPr>
        <w:t>Бургер</w:t>
      </w:r>
      <w:proofErr w:type="spellEnd"/>
      <w:r w:rsidRPr="00B51E30">
        <w:rPr>
          <w:sz w:val="28"/>
        </w:rPr>
        <w:t xml:space="preserve"> Кинг уже создал большую шумиху в медиа. Идея вдохновила другие сети присоединиться к Перемирию на один день (21 сентября). </w:t>
      </w:r>
      <w:proofErr w:type="spellStart"/>
      <w:r w:rsidRPr="00B51E30">
        <w:rPr>
          <w:sz w:val="28"/>
        </w:rPr>
        <w:t>Denny's</w:t>
      </w:r>
      <w:proofErr w:type="spellEnd"/>
      <w:r w:rsidRPr="00B51E30">
        <w:rPr>
          <w:sz w:val="28"/>
        </w:rPr>
        <w:t xml:space="preserve">, </w:t>
      </w:r>
      <w:proofErr w:type="spellStart"/>
      <w:r w:rsidRPr="00B51E30">
        <w:rPr>
          <w:sz w:val="28"/>
        </w:rPr>
        <w:t>Wayback</w:t>
      </w:r>
      <w:proofErr w:type="spellEnd"/>
      <w:r w:rsidRPr="00B51E30">
        <w:rPr>
          <w:sz w:val="28"/>
        </w:rPr>
        <w:t xml:space="preserve"> </w:t>
      </w:r>
      <w:proofErr w:type="spellStart"/>
      <w:r w:rsidRPr="00B51E30">
        <w:rPr>
          <w:sz w:val="28"/>
        </w:rPr>
        <w:t>Burger</w:t>
      </w:r>
      <w:proofErr w:type="spellEnd"/>
      <w:r w:rsidRPr="00B51E30">
        <w:rPr>
          <w:sz w:val="28"/>
        </w:rPr>
        <w:t xml:space="preserve">, </w:t>
      </w:r>
      <w:proofErr w:type="spellStart"/>
      <w:r w:rsidRPr="00B51E30">
        <w:rPr>
          <w:sz w:val="28"/>
        </w:rPr>
        <w:t>Krystal</w:t>
      </w:r>
      <w:proofErr w:type="spellEnd"/>
      <w:r w:rsidRPr="00B51E30">
        <w:rPr>
          <w:sz w:val="28"/>
        </w:rPr>
        <w:t xml:space="preserve"> и </w:t>
      </w:r>
      <w:proofErr w:type="spellStart"/>
      <w:r w:rsidRPr="00B51E30">
        <w:rPr>
          <w:sz w:val="28"/>
        </w:rPr>
        <w:t>Giraffas</w:t>
      </w:r>
      <w:proofErr w:type="spellEnd"/>
      <w:r w:rsidRPr="00B51E30">
        <w:rPr>
          <w:sz w:val="28"/>
        </w:rPr>
        <w:t xml:space="preserve"> ответили на призыв </w:t>
      </w:r>
      <w:proofErr w:type="spellStart"/>
      <w:r w:rsidRPr="00B51E30">
        <w:rPr>
          <w:sz w:val="28"/>
        </w:rPr>
        <w:t>Бургер</w:t>
      </w:r>
      <w:proofErr w:type="spellEnd"/>
      <w:r w:rsidRPr="00B51E30">
        <w:rPr>
          <w:sz w:val="28"/>
        </w:rPr>
        <w:t xml:space="preserve"> Кинга в </w:t>
      </w:r>
      <w:proofErr w:type="spellStart"/>
      <w:r w:rsidRPr="00B51E30">
        <w:rPr>
          <w:sz w:val="28"/>
        </w:rPr>
        <w:t>Твиттере</w:t>
      </w:r>
      <w:proofErr w:type="spellEnd"/>
      <w:r w:rsidRPr="00B51E30">
        <w:rPr>
          <w:sz w:val="28"/>
        </w:rPr>
        <w:t xml:space="preserve">. </w:t>
      </w:r>
    </w:p>
    <w:p w14:paraId="06543DF0" w14:textId="77777777" w:rsidR="004F4D6C" w:rsidRDefault="004F4D6C" w:rsidP="004F4D6C">
      <w:pPr>
        <w:spacing w:line="360" w:lineRule="auto"/>
        <w:jc w:val="both"/>
        <w:rPr>
          <w:sz w:val="28"/>
          <w:szCs w:val="28"/>
        </w:rPr>
      </w:pPr>
      <w:r>
        <w:rPr>
          <w:sz w:val="28"/>
        </w:rPr>
        <w:t xml:space="preserve">      </w:t>
      </w:r>
      <w:r w:rsidRPr="00B51E30">
        <w:rPr>
          <w:sz w:val="28"/>
        </w:rPr>
        <w:t>Лимитированная версия</w:t>
      </w:r>
      <w:r w:rsidRPr="00B51E30">
        <w:rPr>
          <w:sz w:val="28"/>
          <w:szCs w:val="28"/>
        </w:rPr>
        <w:t xml:space="preserve"> </w:t>
      </w:r>
      <w:proofErr w:type="spellStart"/>
      <w:r w:rsidRPr="00B51E30">
        <w:rPr>
          <w:sz w:val="28"/>
          <w:szCs w:val="28"/>
        </w:rPr>
        <w:t>бургера</w:t>
      </w:r>
      <w:proofErr w:type="spellEnd"/>
      <w:r w:rsidRPr="00B51E30">
        <w:rPr>
          <w:sz w:val="28"/>
          <w:szCs w:val="28"/>
        </w:rPr>
        <w:t xml:space="preserve"> продавалась в </w:t>
      </w:r>
      <w:proofErr w:type="spellStart"/>
      <w:r w:rsidRPr="00B51E30">
        <w:rPr>
          <w:sz w:val="28"/>
          <w:szCs w:val="28"/>
        </w:rPr>
        <w:t>брендированном</w:t>
      </w:r>
      <w:proofErr w:type="spellEnd"/>
      <w:r w:rsidRPr="00B51E30">
        <w:rPr>
          <w:sz w:val="28"/>
          <w:szCs w:val="28"/>
        </w:rPr>
        <w:t xml:space="preserve"> поп-ап кафе в Атланте, как и задумывалось с самого начала. </w:t>
      </w:r>
      <w:proofErr w:type="spellStart"/>
      <w:r w:rsidRPr="00B51E30">
        <w:rPr>
          <w:sz w:val="28"/>
          <w:szCs w:val="28"/>
        </w:rPr>
        <w:t>Бургер</w:t>
      </w:r>
      <w:proofErr w:type="spellEnd"/>
      <w:r w:rsidRPr="00B51E30">
        <w:rPr>
          <w:sz w:val="28"/>
          <w:szCs w:val="28"/>
        </w:rPr>
        <w:t xml:space="preserve"> Кинг даже придумал дизайн упаковок на вынос и форму для персонала, которая включала в себя цвета и логотипы каждой участвующей в акции компании. </w:t>
      </w:r>
    </w:p>
    <w:p w14:paraId="68D8CBDE" w14:textId="77777777" w:rsidR="004F4D6C" w:rsidRDefault="004F4D6C" w:rsidP="004F4D6C">
      <w:pPr>
        <w:spacing w:line="360" w:lineRule="auto"/>
        <w:jc w:val="both"/>
        <w:rPr>
          <w:sz w:val="28"/>
          <w:szCs w:val="28"/>
        </w:rPr>
      </w:pPr>
      <w:r>
        <w:rPr>
          <w:sz w:val="28"/>
        </w:rPr>
        <w:t xml:space="preserve">      </w:t>
      </w:r>
      <w:r>
        <w:rPr>
          <w:sz w:val="28"/>
          <w:szCs w:val="28"/>
        </w:rPr>
        <w:t xml:space="preserve">Кампания быстро стала трендовым </w:t>
      </w:r>
      <w:proofErr w:type="spellStart"/>
      <w:r>
        <w:rPr>
          <w:sz w:val="28"/>
          <w:szCs w:val="28"/>
        </w:rPr>
        <w:t>топиком</w:t>
      </w:r>
      <w:proofErr w:type="spellEnd"/>
      <w:r>
        <w:rPr>
          <w:sz w:val="28"/>
          <w:szCs w:val="28"/>
        </w:rPr>
        <w:t xml:space="preserve"> в </w:t>
      </w:r>
      <w:proofErr w:type="spellStart"/>
      <w:r>
        <w:rPr>
          <w:sz w:val="28"/>
          <w:szCs w:val="28"/>
        </w:rPr>
        <w:t>Твиттере</w:t>
      </w:r>
      <w:proofErr w:type="spellEnd"/>
      <w:r>
        <w:rPr>
          <w:sz w:val="28"/>
          <w:szCs w:val="28"/>
        </w:rPr>
        <w:t xml:space="preserve"> и на </w:t>
      </w:r>
      <w:proofErr w:type="spellStart"/>
      <w:r>
        <w:rPr>
          <w:sz w:val="28"/>
          <w:szCs w:val="28"/>
        </w:rPr>
        <w:t>Фэйбуке</w:t>
      </w:r>
      <w:proofErr w:type="spellEnd"/>
      <w:r>
        <w:rPr>
          <w:sz w:val="28"/>
          <w:szCs w:val="28"/>
        </w:rPr>
        <w:t xml:space="preserve">, освещалась на каждом крупном </w:t>
      </w:r>
      <w:proofErr w:type="spellStart"/>
      <w:r>
        <w:rPr>
          <w:sz w:val="28"/>
          <w:szCs w:val="28"/>
        </w:rPr>
        <w:t>медиканале</w:t>
      </w:r>
      <w:proofErr w:type="spellEnd"/>
      <w:r>
        <w:rPr>
          <w:sz w:val="28"/>
          <w:szCs w:val="28"/>
        </w:rPr>
        <w:t xml:space="preserve">, получила более 7,6 миллиардов контактов с аудиторией (MI – </w:t>
      </w:r>
      <w:proofErr w:type="spellStart"/>
      <w:r>
        <w:rPr>
          <w:sz w:val="28"/>
          <w:szCs w:val="28"/>
        </w:rPr>
        <w:t>media</w:t>
      </w:r>
      <w:proofErr w:type="spellEnd"/>
      <w:r>
        <w:rPr>
          <w:sz w:val="28"/>
          <w:szCs w:val="28"/>
        </w:rPr>
        <w:t xml:space="preserve"> </w:t>
      </w:r>
      <w:proofErr w:type="spellStart"/>
      <w:r>
        <w:rPr>
          <w:sz w:val="28"/>
          <w:szCs w:val="28"/>
        </w:rPr>
        <w:t>impressions</w:t>
      </w:r>
      <w:proofErr w:type="spellEnd"/>
      <w:r>
        <w:rPr>
          <w:sz w:val="28"/>
          <w:szCs w:val="28"/>
        </w:rPr>
        <w:t xml:space="preserve">), 144 миллиона </w:t>
      </w:r>
      <w:proofErr w:type="gramStart"/>
      <w:r>
        <w:rPr>
          <w:sz w:val="28"/>
          <w:szCs w:val="28"/>
        </w:rPr>
        <w:t>долларов</w:t>
      </w:r>
      <w:proofErr w:type="gramEnd"/>
      <w:r>
        <w:rPr>
          <w:sz w:val="28"/>
          <w:szCs w:val="28"/>
        </w:rPr>
        <w:t xml:space="preserve"> </w:t>
      </w:r>
      <w:r>
        <w:rPr>
          <w:sz w:val="28"/>
          <w:szCs w:val="28"/>
        </w:rPr>
        <w:lastRenderedPageBreak/>
        <w:t>заработанных медиа (</w:t>
      </w:r>
      <w:proofErr w:type="spellStart"/>
      <w:r>
        <w:rPr>
          <w:sz w:val="28"/>
          <w:szCs w:val="28"/>
        </w:rPr>
        <w:t>earned</w:t>
      </w:r>
      <w:proofErr w:type="spellEnd"/>
      <w:r>
        <w:rPr>
          <w:sz w:val="28"/>
          <w:szCs w:val="28"/>
        </w:rPr>
        <w:t xml:space="preserve"> </w:t>
      </w:r>
      <w:proofErr w:type="spellStart"/>
      <w:r>
        <w:rPr>
          <w:sz w:val="28"/>
          <w:szCs w:val="28"/>
        </w:rPr>
        <w:t>media</w:t>
      </w:r>
      <w:proofErr w:type="spellEnd"/>
      <w:r>
        <w:rPr>
          <w:sz w:val="28"/>
          <w:szCs w:val="28"/>
        </w:rPr>
        <w:t>), а также повысила осведомленность о Международном дне мира на 40%</w:t>
      </w:r>
      <w:r>
        <w:rPr>
          <w:rStyle w:val="a9"/>
          <w:sz w:val="28"/>
          <w:szCs w:val="28"/>
        </w:rPr>
        <w:footnoteReference w:id="24"/>
      </w:r>
      <w:r>
        <w:rPr>
          <w:sz w:val="28"/>
          <w:szCs w:val="28"/>
        </w:rPr>
        <w:t>.</w:t>
      </w:r>
    </w:p>
    <w:p w14:paraId="6011FFE1" w14:textId="77777777" w:rsidR="004F4D6C" w:rsidRPr="00501AF0" w:rsidRDefault="004F4D6C" w:rsidP="004F4D6C">
      <w:pPr>
        <w:spacing w:line="360" w:lineRule="auto"/>
        <w:jc w:val="both"/>
        <w:rPr>
          <w:sz w:val="28"/>
          <w:szCs w:val="28"/>
        </w:rPr>
      </w:pPr>
      <w:r>
        <w:rPr>
          <w:sz w:val="28"/>
        </w:rPr>
        <w:t xml:space="preserve">      </w:t>
      </w:r>
      <w:r>
        <w:rPr>
          <w:sz w:val="28"/>
          <w:szCs w:val="28"/>
        </w:rPr>
        <w:t xml:space="preserve">Данный кейс стал, на наш взгляд, красноречивым примером удачной связки креативной идеи с использованием социальных, традиционных и онлайн медиа. </w:t>
      </w:r>
    </w:p>
    <w:p w14:paraId="2D923AB9" w14:textId="77777777" w:rsidR="004F4D6C" w:rsidRPr="00957CFE" w:rsidRDefault="004F4D6C" w:rsidP="004F4D6C">
      <w:pPr>
        <w:spacing w:line="360" w:lineRule="auto"/>
        <w:rPr>
          <w:b/>
          <w:sz w:val="28"/>
        </w:rPr>
      </w:pPr>
    </w:p>
    <w:p w14:paraId="5DE398D5" w14:textId="77777777" w:rsidR="004F4D6C" w:rsidRDefault="004F4D6C" w:rsidP="004F4D6C">
      <w:pPr>
        <w:spacing w:line="360" w:lineRule="auto"/>
        <w:jc w:val="center"/>
        <w:rPr>
          <w:rFonts w:eastAsia="Times New Roman"/>
          <w:sz w:val="28"/>
        </w:rPr>
      </w:pPr>
      <w:r w:rsidRPr="001416F4">
        <w:rPr>
          <w:sz w:val="28"/>
        </w:rPr>
        <w:t>§ 2.</w:t>
      </w:r>
      <w:r>
        <w:rPr>
          <w:sz w:val="28"/>
        </w:rPr>
        <w:t>3</w:t>
      </w:r>
      <w:r w:rsidRPr="001416F4">
        <w:rPr>
          <w:sz w:val="28"/>
        </w:rPr>
        <w:t>.</w:t>
      </w:r>
      <w:r>
        <w:rPr>
          <w:sz w:val="28"/>
        </w:rPr>
        <w:t xml:space="preserve">9 </w:t>
      </w:r>
      <w:r w:rsidRPr="007E1741">
        <w:rPr>
          <w:sz w:val="28"/>
        </w:rPr>
        <w:t>С</w:t>
      </w:r>
      <w:r w:rsidRPr="007E1741">
        <w:rPr>
          <w:rFonts w:eastAsia="Times New Roman"/>
          <w:sz w:val="28"/>
        </w:rPr>
        <w:t>оциальная ответственность бренда</w:t>
      </w:r>
    </w:p>
    <w:p w14:paraId="7F6B041C" w14:textId="77777777" w:rsidR="004F4D6C" w:rsidRDefault="004F4D6C" w:rsidP="004F4D6C">
      <w:pPr>
        <w:spacing w:line="360" w:lineRule="auto"/>
        <w:jc w:val="both"/>
        <w:rPr>
          <w:rFonts w:eastAsia="Times New Roman"/>
          <w:sz w:val="28"/>
        </w:rPr>
      </w:pPr>
      <w:r w:rsidRPr="009406F7">
        <w:rPr>
          <w:rFonts w:eastAsia="Times New Roman"/>
          <w:sz w:val="28"/>
          <w:szCs w:val="28"/>
        </w:rPr>
        <w:t xml:space="preserve">      </w:t>
      </w:r>
      <w:r>
        <w:rPr>
          <w:rFonts w:eastAsia="Times New Roman"/>
          <w:sz w:val="28"/>
        </w:rPr>
        <w:t xml:space="preserve">Много компаний считает, что они несут ответственность перед обществом и должны отдавать свой долг. Такой подход включает в себе инвестирование времени и денег, чтобы производить более экологически чистые продукты и услуги, а также выражает желание улучшить жизнь человека в целом. </w:t>
      </w:r>
    </w:p>
    <w:p w14:paraId="4789931E" w14:textId="77777777" w:rsidR="004F4D6C" w:rsidRPr="00542289" w:rsidRDefault="004F4D6C" w:rsidP="004F4D6C">
      <w:pPr>
        <w:spacing w:line="360" w:lineRule="auto"/>
        <w:jc w:val="both"/>
        <w:rPr>
          <w:rFonts w:eastAsia="Times New Roman"/>
          <w:sz w:val="28"/>
          <w:szCs w:val="28"/>
        </w:rPr>
      </w:pPr>
      <w:r w:rsidRPr="009406F7">
        <w:rPr>
          <w:rFonts w:eastAsia="Times New Roman"/>
          <w:sz w:val="28"/>
          <w:szCs w:val="28"/>
        </w:rPr>
        <w:t xml:space="preserve">      </w:t>
      </w:r>
      <w:r w:rsidRPr="00542289">
        <w:rPr>
          <w:rFonts w:eastAsia="Times New Roman"/>
          <w:sz w:val="28"/>
          <w:szCs w:val="28"/>
        </w:rPr>
        <w:t xml:space="preserve">Примеров тому достаточно много, и мы решили остановить свой выбор на победителе последнего фестиваля -  </w:t>
      </w:r>
      <w:proofErr w:type="spellStart"/>
      <w:r w:rsidRPr="00542289">
        <w:rPr>
          <w:rFonts w:eastAsia="Times New Roman"/>
          <w:sz w:val="28"/>
          <w:szCs w:val="28"/>
          <w:lang w:val="en-US"/>
        </w:rPr>
        <w:t>Saltwat</w:t>
      </w:r>
      <w:r w:rsidRPr="00542289">
        <w:rPr>
          <w:rFonts w:eastAsia="Times New Roman"/>
          <w:sz w:val="28"/>
          <w:szCs w:val="28"/>
        </w:rPr>
        <w:t>er</w:t>
      </w:r>
      <w:proofErr w:type="spellEnd"/>
      <w:r w:rsidRPr="00542289">
        <w:rPr>
          <w:rFonts w:eastAsia="Times New Roman"/>
          <w:sz w:val="28"/>
          <w:szCs w:val="28"/>
        </w:rPr>
        <w:t xml:space="preserve"> </w:t>
      </w:r>
      <w:proofErr w:type="spellStart"/>
      <w:r w:rsidRPr="00542289">
        <w:rPr>
          <w:rFonts w:eastAsia="Times New Roman"/>
          <w:sz w:val="28"/>
          <w:szCs w:val="28"/>
        </w:rPr>
        <w:t>Brewery</w:t>
      </w:r>
      <w:proofErr w:type="spellEnd"/>
      <w:r w:rsidRPr="00542289">
        <w:rPr>
          <w:rFonts w:eastAsia="Times New Roman"/>
          <w:sz w:val="28"/>
          <w:szCs w:val="28"/>
        </w:rPr>
        <w:t xml:space="preserve"> «</w:t>
      </w:r>
      <w:r w:rsidRPr="00542289">
        <w:rPr>
          <w:rFonts w:eastAsia="Times New Roman"/>
          <w:sz w:val="28"/>
          <w:szCs w:val="28"/>
          <w:lang w:val="en-US"/>
        </w:rPr>
        <w:t>Edible</w:t>
      </w:r>
      <w:r w:rsidRPr="00542289">
        <w:rPr>
          <w:rFonts w:eastAsia="Times New Roman"/>
          <w:sz w:val="28"/>
          <w:szCs w:val="28"/>
        </w:rPr>
        <w:t xml:space="preserve"> </w:t>
      </w:r>
      <w:r w:rsidRPr="00542289">
        <w:rPr>
          <w:rFonts w:eastAsia="Times New Roman"/>
          <w:sz w:val="28"/>
          <w:szCs w:val="28"/>
          <w:lang w:val="en-US"/>
        </w:rPr>
        <w:t>Six</w:t>
      </w:r>
      <w:r w:rsidRPr="00542289">
        <w:rPr>
          <w:rFonts w:eastAsia="Times New Roman"/>
          <w:sz w:val="28"/>
          <w:szCs w:val="28"/>
        </w:rPr>
        <w:t xml:space="preserve"> </w:t>
      </w:r>
      <w:r w:rsidRPr="00542289">
        <w:rPr>
          <w:rFonts w:eastAsia="Times New Roman"/>
          <w:sz w:val="28"/>
          <w:szCs w:val="28"/>
          <w:lang w:val="en-US"/>
        </w:rPr>
        <w:t>Pack</w:t>
      </w:r>
      <w:r w:rsidRPr="00542289">
        <w:rPr>
          <w:rFonts w:eastAsia="Times New Roman"/>
          <w:sz w:val="28"/>
          <w:szCs w:val="28"/>
        </w:rPr>
        <w:t xml:space="preserve"> </w:t>
      </w:r>
      <w:r w:rsidRPr="00542289">
        <w:rPr>
          <w:rFonts w:eastAsia="Times New Roman"/>
          <w:sz w:val="28"/>
          <w:szCs w:val="28"/>
          <w:lang w:val="en-US"/>
        </w:rPr>
        <w:t>Rings</w:t>
      </w:r>
      <w:r w:rsidRPr="00542289">
        <w:rPr>
          <w:rFonts w:eastAsia="Times New Roman"/>
          <w:sz w:val="28"/>
          <w:szCs w:val="28"/>
        </w:rPr>
        <w:t xml:space="preserve">» (2016). </w:t>
      </w:r>
    </w:p>
    <w:tbl>
      <w:tblPr>
        <w:tblStyle w:val="af0"/>
        <w:tblW w:w="9338" w:type="dxa"/>
        <w:tblLook w:val="04A0" w:firstRow="1" w:lastRow="0" w:firstColumn="1" w:lastColumn="0" w:noHBand="0" w:noVBand="1"/>
      </w:tblPr>
      <w:tblGrid>
        <w:gridCol w:w="4669"/>
        <w:gridCol w:w="4669"/>
      </w:tblGrid>
      <w:tr w:rsidR="004F4D6C" w:rsidRPr="00DF4975" w14:paraId="73E8CB25" w14:textId="77777777" w:rsidTr="004F4D6C">
        <w:tc>
          <w:tcPr>
            <w:tcW w:w="4669" w:type="dxa"/>
          </w:tcPr>
          <w:p w14:paraId="03DDC3F0"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Название работы:</w:t>
            </w:r>
          </w:p>
        </w:tc>
        <w:tc>
          <w:tcPr>
            <w:tcW w:w="4669" w:type="dxa"/>
          </w:tcPr>
          <w:p w14:paraId="6DB28016" w14:textId="77777777" w:rsidR="004F4D6C" w:rsidRPr="00DF4975" w:rsidRDefault="004F4D6C" w:rsidP="004F4D6C">
            <w:pPr>
              <w:spacing w:line="360" w:lineRule="auto"/>
              <w:rPr>
                <w:rFonts w:eastAsia="Times New Roman"/>
                <w:color w:val="000000" w:themeColor="text1"/>
                <w:szCs w:val="28"/>
                <w:lang w:val="en-US"/>
              </w:rPr>
            </w:pPr>
            <w:r w:rsidRPr="00DF4975">
              <w:rPr>
                <w:rFonts w:eastAsia="Times New Roman"/>
                <w:lang w:val="en-US"/>
              </w:rPr>
              <w:t>Edible Six Pack Rings</w:t>
            </w:r>
          </w:p>
        </w:tc>
      </w:tr>
      <w:tr w:rsidR="004F4D6C" w:rsidRPr="00DF4975" w14:paraId="5E932F7F" w14:textId="77777777" w:rsidTr="004F4D6C">
        <w:tc>
          <w:tcPr>
            <w:tcW w:w="4669" w:type="dxa"/>
          </w:tcPr>
          <w:p w14:paraId="44C62DB9"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 xml:space="preserve">Рекламодатель: </w:t>
            </w:r>
          </w:p>
        </w:tc>
        <w:tc>
          <w:tcPr>
            <w:tcW w:w="4669" w:type="dxa"/>
          </w:tcPr>
          <w:p w14:paraId="01D4DF9D" w14:textId="77777777" w:rsidR="004F4D6C" w:rsidRPr="00DF4975" w:rsidRDefault="004F4D6C" w:rsidP="004F4D6C">
            <w:pPr>
              <w:rPr>
                <w:rFonts w:eastAsia="Times New Roman"/>
              </w:rPr>
            </w:pPr>
            <w:proofErr w:type="spellStart"/>
            <w:r w:rsidRPr="00DF4975">
              <w:rPr>
                <w:rFonts w:eastAsia="Times New Roman"/>
              </w:rPr>
              <w:t>Saltwater</w:t>
            </w:r>
            <w:proofErr w:type="spellEnd"/>
            <w:r w:rsidRPr="00DF4975">
              <w:rPr>
                <w:rFonts w:eastAsia="Times New Roman"/>
              </w:rPr>
              <w:t xml:space="preserve"> </w:t>
            </w:r>
            <w:proofErr w:type="spellStart"/>
            <w:r w:rsidRPr="00DF4975">
              <w:rPr>
                <w:rFonts w:eastAsia="Times New Roman"/>
              </w:rPr>
              <w:t>Brewery</w:t>
            </w:r>
            <w:proofErr w:type="spellEnd"/>
          </w:p>
        </w:tc>
      </w:tr>
      <w:tr w:rsidR="004F4D6C" w:rsidRPr="00DF4975" w14:paraId="28C8A98A" w14:textId="77777777" w:rsidTr="004F4D6C">
        <w:tc>
          <w:tcPr>
            <w:tcW w:w="4669" w:type="dxa"/>
          </w:tcPr>
          <w:p w14:paraId="4F921473"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Название бренда:</w:t>
            </w:r>
          </w:p>
        </w:tc>
        <w:tc>
          <w:tcPr>
            <w:tcW w:w="4669" w:type="dxa"/>
          </w:tcPr>
          <w:p w14:paraId="32274D2E" w14:textId="77777777" w:rsidR="004F4D6C" w:rsidRPr="00DF4975" w:rsidRDefault="004F4D6C" w:rsidP="004F4D6C">
            <w:pPr>
              <w:spacing w:before="100" w:beforeAutospacing="1" w:after="100" w:afterAutospacing="1"/>
              <w:rPr>
                <w:rFonts w:eastAsia="Times New Roman"/>
              </w:rPr>
            </w:pPr>
            <w:proofErr w:type="spellStart"/>
            <w:r w:rsidRPr="00DF4975">
              <w:rPr>
                <w:rFonts w:eastAsia="Times New Roman"/>
                <w:lang w:val="en-US"/>
              </w:rPr>
              <w:t>Saltwat</w:t>
            </w:r>
            <w:r w:rsidRPr="00DF4975">
              <w:rPr>
                <w:rFonts w:eastAsia="Times New Roman"/>
              </w:rPr>
              <w:t>er</w:t>
            </w:r>
            <w:proofErr w:type="spellEnd"/>
            <w:r w:rsidRPr="00DF4975">
              <w:rPr>
                <w:rFonts w:eastAsia="Times New Roman"/>
              </w:rPr>
              <w:t xml:space="preserve"> </w:t>
            </w:r>
            <w:proofErr w:type="spellStart"/>
            <w:r w:rsidRPr="00DF4975">
              <w:rPr>
                <w:rFonts w:eastAsia="Times New Roman"/>
              </w:rPr>
              <w:t>Brewery</w:t>
            </w:r>
            <w:proofErr w:type="spellEnd"/>
          </w:p>
        </w:tc>
      </w:tr>
      <w:tr w:rsidR="004F4D6C" w:rsidRPr="00174BDE" w14:paraId="6DF7636F" w14:textId="77777777" w:rsidTr="004F4D6C">
        <w:tc>
          <w:tcPr>
            <w:tcW w:w="4669" w:type="dxa"/>
          </w:tcPr>
          <w:p w14:paraId="351CE614"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 xml:space="preserve">Продукт: </w:t>
            </w:r>
          </w:p>
        </w:tc>
        <w:tc>
          <w:tcPr>
            <w:tcW w:w="4669" w:type="dxa"/>
          </w:tcPr>
          <w:p w14:paraId="30B36A07" w14:textId="77777777" w:rsidR="004F4D6C" w:rsidRPr="00DF4975" w:rsidRDefault="004F4D6C" w:rsidP="004F4D6C">
            <w:pPr>
              <w:rPr>
                <w:rFonts w:eastAsia="Times New Roman"/>
                <w:lang w:val="en-US"/>
              </w:rPr>
            </w:pPr>
            <w:r w:rsidRPr="00DF4975">
              <w:rPr>
                <w:rFonts w:eastAsia="Times New Roman"/>
                <w:lang w:val="en-US"/>
              </w:rPr>
              <w:t xml:space="preserve">The Edible six-pack rings </w:t>
            </w:r>
          </w:p>
        </w:tc>
      </w:tr>
      <w:tr w:rsidR="004F4D6C" w:rsidRPr="00DF4975" w14:paraId="0CA82823" w14:textId="77777777" w:rsidTr="004F4D6C">
        <w:tc>
          <w:tcPr>
            <w:tcW w:w="4669" w:type="dxa"/>
          </w:tcPr>
          <w:p w14:paraId="46AE91CF"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Агентство:</w:t>
            </w:r>
          </w:p>
        </w:tc>
        <w:tc>
          <w:tcPr>
            <w:tcW w:w="4669" w:type="dxa"/>
          </w:tcPr>
          <w:p w14:paraId="321C8F09" w14:textId="77777777" w:rsidR="004F4D6C" w:rsidRPr="00DF4975" w:rsidRDefault="004F4D6C" w:rsidP="004F4D6C">
            <w:pPr>
              <w:spacing w:line="360" w:lineRule="auto"/>
              <w:rPr>
                <w:rFonts w:eastAsia="Times New Roman"/>
                <w:color w:val="000000" w:themeColor="text1"/>
                <w:szCs w:val="28"/>
              </w:rPr>
            </w:pPr>
            <w:r w:rsidRPr="00DF4975">
              <w:rPr>
                <w:rFonts w:eastAsia="Times New Roman"/>
                <w:lang w:val="en-US"/>
              </w:rPr>
              <w:t>We Believers, New York</w:t>
            </w:r>
          </w:p>
        </w:tc>
      </w:tr>
      <w:tr w:rsidR="004F4D6C" w:rsidRPr="00174BDE" w14:paraId="055C4FA0" w14:textId="77777777" w:rsidTr="004F4D6C">
        <w:tc>
          <w:tcPr>
            <w:tcW w:w="4669" w:type="dxa"/>
          </w:tcPr>
          <w:p w14:paraId="2A186E5B"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Категория</w:t>
            </w:r>
            <w:r w:rsidRPr="00DF4975">
              <w:rPr>
                <w:rFonts w:eastAsia="Times New Roman"/>
                <w:color w:val="000000" w:themeColor="text1"/>
                <w:szCs w:val="28"/>
                <w:lang w:val="en-US"/>
              </w:rPr>
              <w:t>:</w:t>
            </w:r>
          </w:p>
        </w:tc>
        <w:tc>
          <w:tcPr>
            <w:tcW w:w="4669" w:type="dxa"/>
          </w:tcPr>
          <w:p w14:paraId="064E4FE9" w14:textId="77777777" w:rsidR="004F4D6C" w:rsidRPr="00DF4975" w:rsidRDefault="004F4D6C" w:rsidP="004F4D6C">
            <w:pPr>
              <w:spacing w:before="100" w:beforeAutospacing="1" w:after="100" w:afterAutospacing="1"/>
              <w:rPr>
                <w:rFonts w:eastAsia="Times New Roman"/>
                <w:lang w:val="en-US"/>
              </w:rPr>
            </w:pPr>
            <w:r w:rsidRPr="00DF4975">
              <w:rPr>
                <w:rFonts w:eastAsia="Times New Roman"/>
                <w:lang w:val="en-US"/>
              </w:rPr>
              <w:t xml:space="preserve">PR. Practices &amp; Specialisms. Business Citizenship / Environmental </w:t>
            </w:r>
          </w:p>
        </w:tc>
      </w:tr>
      <w:tr w:rsidR="004F4D6C" w:rsidRPr="00DF4975" w14:paraId="1EF1C527" w14:textId="77777777" w:rsidTr="004F4D6C">
        <w:tc>
          <w:tcPr>
            <w:tcW w:w="4669" w:type="dxa"/>
          </w:tcPr>
          <w:p w14:paraId="41676685"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Награда</w:t>
            </w:r>
            <w:r w:rsidRPr="00DF4975">
              <w:rPr>
                <w:rFonts w:eastAsia="Times New Roman"/>
                <w:color w:val="000000" w:themeColor="text1"/>
                <w:szCs w:val="28"/>
                <w:lang w:val="en-US"/>
              </w:rPr>
              <w:t xml:space="preserve">: </w:t>
            </w:r>
          </w:p>
        </w:tc>
        <w:tc>
          <w:tcPr>
            <w:tcW w:w="4669" w:type="dxa"/>
          </w:tcPr>
          <w:p w14:paraId="36D4DB67" w14:textId="77777777" w:rsidR="004F4D6C" w:rsidRPr="00DF4975" w:rsidRDefault="004F4D6C" w:rsidP="004F4D6C">
            <w:pPr>
              <w:spacing w:line="360" w:lineRule="auto"/>
              <w:rPr>
                <w:rFonts w:eastAsia="Times New Roman"/>
                <w:color w:val="000000" w:themeColor="text1"/>
                <w:szCs w:val="28"/>
                <w:lang w:val="en-US"/>
              </w:rPr>
            </w:pPr>
            <w:r w:rsidRPr="00DF4975">
              <w:rPr>
                <w:rFonts w:eastAsia="Times New Roman"/>
                <w:color w:val="000000" w:themeColor="text1"/>
                <w:szCs w:val="28"/>
              </w:rPr>
              <w:t>Золотой</w:t>
            </w:r>
            <w:r w:rsidRPr="00DF4975">
              <w:rPr>
                <w:rFonts w:eastAsia="Times New Roman"/>
                <w:color w:val="000000" w:themeColor="text1"/>
                <w:szCs w:val="28"/>
                <w:lang w:val="en-US"/>
              </w:rPr>
              <w:t xml:space="preserve"> </w:t>
            </w:r>
            <w:r w:rsidRPr="00DF4975">
              <w:rPr>
                <w:rFonts w:eastAsia="Times New Roman"/>
                <w:color w:val="000000" w:themeColor="text1"/>
                <w:szCs w:val="28"/>
              </w:rPr>
              <w:t>лев</w:t>
            </w:r>
          </w:p>
        </w:tc>
      </w:tr>
      <w:tr w:rsidR="004F4D6C" w:rsidRPr="00DF4975" w14:paraId="6F3C212E" w14:textId="77777777" w:rsidTr="004F4D6C">
        <w:tc>
          <w:tcPr>
            <w:tcW w:w="4669" w:type="dxa"/>
          </w:tcPr>
          <w:p w14:paraId="3C252EA1"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Год</w:t>
            </w:r>
            <w:r w:rsidRPr="00DF4975">
              <w:rPr>
                <w:rFonts w:eastAsia="Times New Roman"/>
                <w:color w:val="000000" w:themeColor="text1"/>
                <w:szCs w:val="28"/>
                <w:lang w:val="en-US"/>
              </w:rPr>
              <w:t>:</w:t>
            </w:r>
          </w:p>
        </w:tc>
        <w:tc>
          <w:tcPr>
            <w:tcW w:w="4669" w:type="dxa"/>
          </w:tcPr>
          <w:p w14:paraId="797A9892" w14:textId="77777777" w:rsidR="004F4D6C" w:rsidRPr="00DF4975" w:rsidRDefault="004F4D6C" w:rsidP="004F4D6C">
            <w:pPr>
              <w:spacing w:line="360" w:lineRule="auto"/>
              <w:rPr>
                <w:rFonts w:eastAsia="Times New Roman"/>
                <w:color w:val="000000" w:themeColor="text1"/>
                <w:szCs w:val="28"/>
                <w:lang w:val="en-US"/>
              </w:rPr>
            </w:pPr>
            <w:r w:rsidRPr="00DF4975">
              <w:rPr>
                <w:rFonts w:eastAsia="Times New Roman"/>
                <w:color w:val="000000" w:themeColor="text1"/>
                <w:szCs w:val="28"/>
                <w:lang w:val="en-US"/>
              </w:rPr>
              <w:t>2016</w:t>
            </w:r>
          </w:p>
        </w:tc>
      </w:tr>
    </w:tbl>
    <w:p w14:paraId="70D1E38F" w14:textId="77777777" w:rsidR="004F4D6C" w:rsidRPr="007764BE" w:rsidRDefault="004F4D6C" w:rsidP="004F4D6C">
      <w:pPr>
        <w:spacing w:line="360" w:lineRule="auto"/>
        <w:jc w:val="both"/>
        <w:rPr>
          <w:sz w:val="28"/>
        </w:rPr>
      </w:pPr>
      <w:r w:rsidRPr="009406F7">
        <w:rPr>
          <w:rFonts w:eastAsia="Times New Roman"/>
          <w:sz w:val="28"/>
          <w:szCs w:val="28"/>
        </w:rPr>
        <w:t xml:space="preserve">      </w:t>
      </w:r>
      <w:r w:rsidRPr="007764BE">
        <w:rPr>
          <w:rFonts w:eastAsia="Times New Roman"/>
          <w:sz w:val="28"/>
        </w:rPr>
        <w:t>Каждый год мы видим ужасные последствия для экологи</w:t>
      </w:r>
      <w:r>
        <w:rPr>
          <w:rFonts w:eastAsia="Times New Roman"/>
          <w:sz w:val="28"/>
        </w:rPr>
        <w:t>и</w:t>
      </w:r>
      <w:r w:rsidRPr="007764BE">
        <w:rPr>
          <w:rFonts w:eastAsia="Times New Roman"/>
          <w:sz w:val="28"/>
        </w:rPr>
        <w:t xml:space="preserve"> и животного мира от простых колец </w:t>
      </w:r>
      <w:r w:rsidRPr="007764BE">
        <w:rPr>
          <w:sz w:val="28"/>
        </w:rPr>
        <w:t xml:space="preserve">из-под пивных упаковок. </w:t>
      </w:r>
    </w:p>
    <w:p w14:paraId="3F13DCE9" w14:textId="77777777" w:rsidR="004F4D6C" w:rsidRPr="00FA7B7F" w:rsidRDefault="004F4D6C" w:rsidP="004F4D6C">
      <w:pPr>
        <w:spacing w:line="360" w:lineRule="auto"/>
        <w:jc w:val="both"/>
        <w:rPr>
          <w:sz w:val="28"/>
        </w:rPr>
      </w:pPr>
      <w:r w:rsidRPr="007764BE">
        <w:rPr>
          <w:sz w:val="28"/>
        </w:rPr>
        <w:t xml:space="preserve">      Небольшая компания </w:t>
      </w:r>
      <w:proofErr w:type="spellStart"/>
      <w:r w:rsidRPr="007764BE">
        <w:rPr>
          <w:sz w:val="28"/>
        </w:rPr>
        <w:t>Saltwater</w:t>
      </w:r>
      <w:proofErr w:type="spellEnd"/>
      <w:r w:rsidRPr="007764BE">
        <w:rPr>
          <w:sz w:val="28"/>
        </w:rPr>
        <w:t xml:space="preserve"> </w:t>
      </w:r>
      <w:proofErr w:type="spellStart"/>
      <w:r w:rsidRPr="007764BE">
        <w:rPr>
          <w:sz w:val="28"/>
        </w:rPr>
        <w:t>Brewery</w:t>
      </w:r>
      <w:proofErr w:type="spellEnd"/>
      <w:r w:rsidRPr="007764BE">
        <w:rPr>
          <w:sz w:val="28"/>
        </w:rPr>
        <w:t xml:space="preserve"> придумала съедобные кольца, совершенно новый подход к повышению </w:t>
      </w:r>
      <w:proofErr w:type="spellStart"/>
      <w:r w:rsidRPr="007764BE">
        <w:rPr>
          <w:sz w:val="28"/>
        </w:rPr>
        <w:t>экологичности</w:t>
      </w:r>
      <w:proofErr w:type="spellEnd"/>
      <w:r w:rsidRPr="007764BE">
        <w:rPr>
          <w:sz w:val="28"/>
        </w:rPr>
        <w:t xml:space="preserve"> пивной упаковки. </w:t>
      </w:r>
      <w:r w:rsidRPr="007764BE">
        <w:rPr>
          <w:sz w:val="28"/>
        </w:rPr>
        <w:lastRenderedPageBreak/>
        <w:t xml:space="preserve">Эти кольца полностью разлагаются и даже могут быть съедены – они изготовлены из ячменя и стеблей пшеницы, оставшихся после пивоварения. Животные вполне могут съесть такой упаковочный элемент может без опасности для жизни, если вдруг он попадется им в воде. Для сравнения – пластиковые кольца убивают миллионы животных, которые, запутавших в материале, не могут самостоятельно избавиться от него. </w:t>
      </w:r>
    </w:p>
    <w:p w14:paraId="780EA923" w14:textId="77777777" w:rsidR="004F4D6C" w:rsidRPr="007764BE" w:rsidRDefault="004F4D6C" w:rsidP="004F4D6C">
      <w:pPr>
        <w:spacing w:line="360" w:lineRule="auto"/>
        <w:jc w:val="both"/>
        <w:rPr>
          <w:rFonts w:eastAsia="Times New Roman"/>
          <w:sz w:val="28"/>
        </w:rPr>
      </w:pPr>
      <w:r w:rsidRPr="007764BE">
        <w:rPr>
          <w:sz w:val="28"/>
        </w:rPr>
        <w:t xml:space="preserve">      Единственный минус да</w:t>
      </w:r>
      <w:r w:rsidRPr="007764BE">
        <w:rPr>
          <w:rFonts w:eastAsia="Times New Roman"/>
          <w:sz w:val="28"/>
        </w:rPr>
        <w:t xml:space="preserve">нной идеи состоит в том, что для небольшого бизнеса сложно поставить на массовое производство такое проект – он достаточно дорогой. Поэтому компания надеется, что крупные игроки рынка подключатся к проекту и начнут изготовлять более безопасную для экологии упаковку. </w:t>
      </w:r>
    </w:p>
    <w:p w14:paraId="2B54DA27" w14:textId="77777777" w:rsidR="004F4D6C" w:rsidRDefault="004F4D6C" w:rsidP="00706AA0">
      <w:pPr>
        <w:spacing w:line="360" w:lineRule="auto"/>
        <w:rPr>
          <w:sz w:val="28"/>
        </w:rPr>
      </w:pPr>
    </w:p>
    <w:p w14:paraId="7141D5C5" w14:textId="77777777" w:rsidR="004F4D6C" w:rsidRPr="003437AA" w:rsidRDefault="004F4D6C" w:rsidP="004F4D6C">
      <w:pPr>
        <w:spacing w:line="360" w:lineRule="auto"/>
        <w:jc w:val="center"/>
        <w:rPr>
          <w:rFonts w:eastAsia="Times New Roman"/>
          <w:sz w:val="28"/>
        </w:rPr>
      </w:pPr>
      <w:r w:rsidRPr="001416F4">
        <w:rPr>
          <w:sz w:val="28"/>
        </w:rPr>
        <w:t>§ 2.</w:t>
      </w:r>
      <w:r>
        <w:rPr>
          <w:sz w:val="28"/>
        </w:rPr>
        <w:t>3</w:t>
      </w:r>
      <w:r w:rsidRPr="001416F4">
        <w:rPr>
          <w:sz w:val="28"/>
        </w:rPr>
        <w:t>.</w:t>
      </w:r>
      <w:r>
        <w:rPr>
          <w:sz w:val="28"/>
        </w:rPr>
        <w:t xml:space="preserve">10 </w:t>
      </w:r>
      <w:r w:rsidRPr="007E1741">
        <w:rPr>
          <w:rFonts w:eastAsia="Times New Roman"/>
          <w:sz w:val="28"/>
          <w:lang w:val="en-US"/>
        </w:rPr>
        <w:t>Big</w:t>
      </w:r>
      <w:r w:rsidRPr="007E1741">
        <w:rPr>
          <w:rFonts w:eastAsia="Times New Roman"/>
          <w:sz w:val="28"/>
        </w:rPr>
        <w:t xml:space="preserve"> </w:t>
      </w:r>
      <w:r w:rsidRPr="007E1741">
        <w:rPr>
          <w:rFonts w:eastAsia="Times New Roman"/>
          <w:sz w:val="28"/>
          <w:lang w:val="en-US"/>
        </w:rPr>
        <w:t>Data</w:t>
      </w:r>
    </w:p>
    <w:p w14:paraId="05B2CAF9" w14:textId="77777777" w:rsidR="004F4D6C" w:rsidRPr="00E62C7F" w:rsidRDefault="004F4D6C" w:rsidP="004F4D6C">
      <w:pPr>
        <w:spacing w:line="360" w:lineRule="auto"/>
        <w:jc w:val="both"/>
        <w:rPr>
          <w:rFonts w:eastAsia="Times New Roman"/>
          <w:sz w:val="28"/>
          <w:szCs w:val="28"/>
        </w:rPr>
      </w:pPr>
      <w:r>
        <w:rPr>
          <w:rFonts w:eastAsia="Times New Roman"/>
          <w:sz w:val="28"/>
          <w:szCs w:val="28"/>
        </w:rPr>
        <w:t xml:space="preserve">     </w:t>
      </w:r>
      <w:r w:rsidRPr="00E62C7F">
        <w:rPr>
          <w:rFonts w:eastAsia="Times New Roman"/>
          <w:sz w:val="28"/>
          <w:szCs w:val="28"/>
        </w:rPr>
        <w:t xml:space="preserve">Многие понимают, что </w:t>
      </w:r>
      <w:r w:rsidRPr="00E62C7F">
        <w:rPr>
          <w:rFonts w:eastAsia="Times New Roman"/>
          <w:sz w:val="28"/>
          <w:szCs w:val="28"/>
          <w:lang w:val="en-US"/>
        </w:rPr>
        <w:t>Big</w:t>
      </w:r>
      <w:r w:rsidRPr="00E62C7F">
        <w:rPr>
          <w:rFonts w:eastAsia="Times New Roman"/>
          <w:sz w:val="28"/>
          <w:szCs w:val="28"/>
        </w:rPr>
        <w:t xml:space="preserve"> </w:t>
      </w:r>
      <w:r w:rsidRPr="00E62C7F">
        <w:rPr>
          <w:rFonts w:eastAsia="Times New Roman"/>
          <w:sz w:val="28"/>
          <w:szCs w:val="28"/>
          <w:lang w:val="en-US"/>
        </w:rPr>
        <w:t>Data</w:t>
      </w:r>
      <w:r w:rsidRPr="00E62C7F">
        <w:rPr>
          <w:rFonts w:eastAsia="Times New Roman"/>
          <w:sz w:val="28"/>
          <w:szCs w:val="28"/>
        </w:rPr>
        <w:t xml:space="preserve"> может стать ценным источником для поиска новых путей решения маркетинговых задач, однако зачастую воспринимают эту вещь как огромный массив цифр, формул, с которым невозможно справиться. </w:t>
      </w:r>
      <w:r w:rsidRPr="00E62C7F">
        <w:rPr>
          <w:sz w:val="28"/>
          <w:szCs w:val="28"/>
          <w:lang w:val="en-US"/>
        </w:rPr>
        <w:t>Big</w:t>
      </w:r>
      <w:r w:rsidRPr="00E62C7F">
        <w:rPr>
          <w:sz w:val="28"/>
          <w:szCs w:val="28"/>
        </w:rPr>
        <w:t xml:space="preserve"> </w:t>
      </w:r>
      <w:r w:rsidRPr="00E62C7F">
        <w:rPr>
          <w:sz w:val="28"/>
          <w:szCs w:val="28"/>
          <w:lang w:val="en-US"/>
        </w:rPr>
        <w:t>data</w:t>
      </w:r>
      <w:r w:rsidRPr="00E62C7F">
        <w:rPr>
          <w:sz w:val="28"/>
          <w:szCs w:val="28"/>
        </w:rPr>
        <w:t xml:space="preserve"> дает возможность эффективно модифицировать контент для вашей целевой аудитории. Она позволяет поставлять релевантный контент вашему потребителю тем способом, который он предпочитает, и в то время, когда это ему удобно.</w:t>
      </w:r>
    </w:p>
    <w:p w14:paraId="37217538" w14:textId="77777777" w:rsidR="004F4D6C" w:rsidRPr="001416F4" w:rsidRDefault="004F4D6C" w:rsidP="004F4D6C">
      <w:pPr>
        <w:spacing w:line="360" w:lineRule="auto"/>
        <w:jc w:val="both"/>
        <w:rPr>
          <w:rFonts w:eastAsia="Times New Roman"/>
          <w:sz w:val="28"/>
        </w:rPr>
      </w:pPr>
      <w:r>
        <w:rPr>
          <w:rFonts w:eastAsia="Times New Roman"/>
          <w:sz w:val="28"/>
          <w:szCs w:val="28"/>
        </w:rPr>
        <w:t xml:space="preserve">     </w:t>
      </w:r>
      <w:r>
        <w:rPr>
          <w:rFonts w:eastAsia="Times New Roman"/>
          <w:sz w:val="28"/>
        </w:rPr>
        <w:t xml:space="preserve">Интересный кейс, содержащий данный тренд, - </w:t>
      </w:r>
      <w:r w:rsidRPr="003B32EB">
        <w:rPr>
          <w:sz w:val="28"/>
          <w:szCs w:val="28"/>
        </w:rPr>
        <w:t xml:space="preserve">это </w:t>
      </w:r>
      <w:proofErr w:type="spellStart"/>
      <w:r w:rsidRPr="003B32EB">
        <w:rPr>
          <w:sz w:val="28"/>
          <w:szCs w:val="28"/>
        </w:rPr>
        <w:t>Hemnet</w:t>
      </w:r>
      <w:proofErr w:type="spellEnd"/>
      <w:r w:rsidRPr="003B32EB">
        <w:rPr>
          <w:sz w:val="28"/>
          <w:szCs w:val="28"/>
        </w:rPr>
        <w:t xml:space="preserve"> «</w:t>
      </w:r>
      <w:proofErr w:type="spellStart"/>
      <w:r w:rsidRPr="003B32EB">
        <w:rPr>
          <w:sz w:val="28"/>
          <w:szCs w:val="28"/>
        </w:rPr>
        <w:t>The</w:t>
      </w:r>
      <w:proofErr w:type="spellEnd"/>
      <w:r w:rsidRPr="003B32EB">
        <w:rPr>
          <w:sz w:val="28"/>
          <w:szCs w:val="28"/>
        </w:rPr>
        <w:t xml:space="preserve"> </w:t>
      </w:r>
      <w:proofErr w:type="spellStart"/>
      <w:r w:rsidRPr="003B32EB">
        <w:rPr>
          <w:sz w:val="28"/>
          <w:szCs w:val="28"/>
        </w:rPr>
        <w:t>House</w:t>
      </w:r>
      <w:proofErr w:type="spellEnd"/>
      <w:r w:rsidRPr="003B32EB">
        <w:rPr>
          <w:sz w:val="28"/>
          <w:szCs w:val="28"/>
        </w:rPr>
        <w:t xml:space="preserve"> </w:t>
      </w:r>
      <w:proofErr w:type="spellStart"/>
      <w:r w:rsidRPr="003B32EB">
        <w:rPr>
          <w:sz w:val="28"/>
          <w:szCs w:val="28"/>
        </w:rPr>
        <w:t>Of</w:t>
      </w:r>
      <w:proofErr w:type="spellEnd"/>
      <w:r w:rsidRPr="003B32EB">
        <w:rPr>
          <w:sz w:val="28"/>
          <w:szCs w:val="28"/>
        </w:rPr>
        <w:t xml:space="preserve"> </w:t>
      </w:r>
      <w:proofErr w:type="spellStart"/>
      <w:r w:rsidRPr="003B32EB">
        <w:rPr>
          <w:sz w:val="28"/>
          <w:szCs w:val="28"/>
        </w:rPr>
        <w:t>Clicks</w:t>
      </w:r>
      <w:proofErr w:type="spellEnd"/>
      <w:r w:rsidRPr="003B32EB">
        <w:rPr>
          <w:sz w:val="28"/>
          <w:szCs w:val="28"/>
        </w:rPr>
        <w:t>» (2016).</w:t>
      </w:r>
      <w:r>
        <w:rPr>
          <w:rFonts w:eastAsia="Times New Roman"/>
          <w:sz w:val="28"/>
        </w:rPr>
        <w:t xml:space="preserve"> </w:t>
      </w:r>
    </w:p>
    <w:tbl>
      <w:tblPr>
        <w:tblStyle w:val="af0"/>
        <w:tblW w:w="9338" w:type="dxa"/>
        <w:tblLook w:val="04A0" w:firstRow="1" w:lastRow="0" w:firstColumn="1" w:lastColumn="0" w:noHBand="0" w:noVBand="1"/>
      </w:tblPr>
      <w:tblGrid>
        <w:gridCol w:w="4669"/>
        <w:gridCol w:w="4669"/>
      </w:tblGrid>
      <w:tr w:rsidR="004F4D6C" w:rsidRPr="00B3393E" w14:paraId="5A43DAA2" w14:textId="77777777" w:rsidTr="004F4D6C">
        <w:tc>
          <w:tcPr>
            <w:tcW w:w="4669" w:type="dxa"/>
          </w:tcPr>
          <w:p w14:paraId="199AB91E" w14:textId="77777777" w:rsidR="004F4D6C" w:rsidRPr="00B3393E" w:rsidRDefault="004F4D6C" w:rsidP="004F4D6C">
            <w:pPr>
              <w:spacing w:line="360" w:lineRule="auto"/>
              <w:rPr>
                <w:b/>
                <w:szCs w:val="28"/>
                <w:lang w:val="en-US"/>
              </w:rPr>
            </w:pPr>
            <w:r w:rsidRPr="00B3393E">
              <w:rPr>
                <w:rFonts w:eastAsia="Times New Roman"/>
                <w:color w:val="000000" w:themeColor="text1"/>
                <w:szCs w:val="28"/>
              </w:rPr>
              <w:t>Название работы:</w:t>
            </w:r>
          </w:p>
        </w:tc>
        <w:tc>
          <w:tcPr>
            <w:tcW w:w="4669" w:type="dxa"/>
          </w:tcPr>
          <w:p w14:paraId="5FBC6A38" w14:textId="77777777" w:rsidR="004F4D6C" w:rsidRPr="00B3393E" w:rsidRDefault="004F4D6C" w:rsidP="004F4D6C">
            <w:pPr>
              <w:spacing w:before="100" w:beforeAutospacing="1" w:after="100" w:afterAutospacing="1"/>
              <w:rPr>
                <w:rFonts w:eastAsia="Times New Roman"/>
              </w:rPr>
            </w:pPr>
            <w:proofErr w:type="spellStart"/>
            <w:r w:rsidRPr="00B3393E">
              <w:rPr>
                <w:rFonts w:eastAsia="Times New Roman"/>
              </w:rPr>
              <w:t>The</w:t>
            </w:r>
            <w:proofErr w:type="spellEnd"/>
            <w:r w:rsidRPr="00B3393E">
              <w:rPr>
                <w:rFonts w:eastAsia="Times New Roman"/>
              </w:rPr>
              <w:t xml:space="preserve"> </w:t>
            </w:r>
            <w:proofErr w:type="spellStart"/>
            <w:r w:rsidRPr="00B3393E">
              <w:rPr>
                <w:rFonts w:eastAsia="Times New Roman"/>
              </w:rPr>
              <w:t>House</w:t>
            </w:r>
            <w:proofErr w:type="spellEnd"/>
            <w:r w:rsidRPr="00B3393E">
              <w:rPr>
                <w:rFonts w:eastAsia="Times New Roman"/>
              </w:rPr>
              <w:t xml:space="preserve"> </w:t>
            </w:r>
            <w:proofErr w:type="spellStart"/>
            <w:r w:rsidRPr="00B3393E">
              <w:rPr>
                <w:rFonts w:eastAsia="Times New Roman"/>
              </w:rPr>
              <w:t>Of</w:t>
            </w:r>
            <w:proofErr w:type="spellEnd"/>
            <w:r w:rsidRPr="00B3393E">
              <w:rPr>
                <w:rFonts w:eastAsia="Times New Roman"/>
              </w:rPr>
              <w:t xml:space="preserve"> </w:t>
            </w:r>
            <w:proofErr w:type="spellStart"/>
            <w:r w:rsidRPr="00B3393E">
              <w:rPr>
                <w:rFonts w:eastAsia="Times New Roman"/>
              </w:rPr>
              <w:t>Clicks</w:t>
            </w:r>
            <w:proofErr w:type="spellEnd"/>
          </w:p>
        </w:tc>
      </w:tr>
      <w:tr w:rsidR="004F4D6C" w:rsidRPr="00B3393E" w14:paraId="2E9C4C3F" w14:textId="77777777" w:rsidTr="004F4D6C">
        <w:tc>
          <w:tcPr>
            <w:tcW w:w="4669" w:type="dxa"/>
          </w:tcPr>
          <w:p w14:paraId="78274F17" w14:textId="77777777" w:rsidR="004F4D6C" w:rsidRPr="00B3393E" w:rsidRDefault="004F4D6C" w:rsidP="004F4D6C">
            <w:pPr>
              <w:spacing w:line="360" w:lineRule="auto"/>
              <w:rPr>
                <w:b/>
                <w:szCs w:val="28"/>
                <w:lang w:val="en-US"/>
              </w:rPr>
            </w:pPr>
            <w:r w:rsidRPr="00B3393E">
              <w:rPr>
                <w:rFonts w:eastAsia="Times New Roman"/>
                <w:color w:val="000000" w:themeColor="text1"/>
                <w:szCs w:val="28"/>
              </w:rPr>
              <w:t xml:space="preserve">Рекламодатель: </w:t>
            </w:r>
          </w:p>
        </w:tc>
        <w:tc>
          <w:tcPr>
            <w:tcW w:w="4669" w:type="dxa"/>
          </w:tcPr>
          <w:p w14:paraId="1712282F" w14:textId="77777777" w:rsidR="004F4D6C" w:rsidRPr="00B3393E" w:rsidRDefault="004F4D6C" w:rsidP="004F4D6C">
            <w:pPr>
              <w:spacing w:line="360" w:lineRule="auto"/>
              <w:rPr>
                <w:rFonts w:eastAsia="Times New Roman"/>
                <w:color w:val="000000" w:themeColor="text1"/>
                <w:szCs w:val="28"/>
              </w:rPr>
            </w:pPr>
            <w:proofErr w:type="spellStart"/>
            <w:r w:rsidRPr="00B3393E">
              <w:rPr>
                <w:rFonts w:eastAsia="Times New Roman"/>
              </w:rPr>
              <w:t>Hemnet</w:t>
            </w:r>
            <w:proofErr w:type="spellEnd"/>
          </w:p>
        </w:tc>
      </w:tr>
      <w:tr w:rsidR="004F4D6C" w:rsidRPr="00B3393E" w14:paraId="133793C4" w14:textId="77777777" w:rsidTr="004F4D6C">
        <w:trPr>
          <w:trHeight w:val="506"/>
        </w:trPr>
        <w:tc>
          <w:tcPr>
            <w:tcW w:w="4669" w:type="dxa"/>
          </w:tcPr>
          <w:p w14:paraId="3D25D711" w14:textId="77777777" w:rsidR="004F4D6C" w:rsidRPr="00B3393E" w:rsidRDefault="004F4D6C" w:rsidP="004F4D6C">
            <w:pPr>
              <w:spacing w:line="360" w:lineRule="auto"/>
              <w:rPr>
                <w:b/>
                <w:szCs w:val="28"/>
                <w:lang w:val="en-US"/>
              </w:rPr>
            </w:pPr>
            <w:r w:rsidRPr="00B3393E">
              <w:rPr>
                <w:rFonts w:eastAsia="Times New Roman"/>
                <w:color w:val="000000" w:themeColor="text1"/>
                <w:szCs w:val="28"/>
              </w:rPr>
              <w:t>Название бренда:</w:t>
            </w:r>
          </w:p>
        </w:tc>
        <w:tc>
          <w:tcPr>
            <w:tcW w:w="4669" w:type="dxa"/>
          </w:tcPr>
          <w:p w14:paraId="6FB87A45" w14:textId="77777777" w:rsidR="004F4D6C" w:rsidRPr="00B3393E" w:rsidRDefault="004F4D6C" w:rsidP="004F4D6C">
            <w:pPr>
              <w:spacing w:before="100" w:beforeAutospacing="1" w:after="100" w:afterAutospacing="1"/>
              <w:rPr>
                <w:rFonts w:eastAsia="Times New Roman"/>
              </w:rPr>
            </w:pPr>
            <w:proofErr w:type="spellStart"/>
            <w:r w:rsidRPr="00B3393E">
              <w:rPr>
                <w:rFonts w:eastAsia="Times New Roman"/>
              </w:rPr>
              <w:t>Hemnet</w:t>
            </w:r>
            <w:proofErr w:type="spellEnd"/>
          </w:p>
        </w:tc>
      </w:tr>
      <w:tr w:rsidR="004F4D6C" w:rsidRPr="00B3393E" w14:paraId="3FD287C1" w14:textId="77777777" w:rsidTr="004F4D6C">
        <w:tc>
          <w:tcPr>
            <w:tcW w:w="4669" w:type="dxa"/>
          </w:tcPr>
          <w:p w14:paraId="562C92DB" w14:textId="77777777" w:rsidR="004F4D6C" w:rsidRPr="00B3393E" w:rsidRDefault="004F4D6C" w:rsidP="004F4D6C">
            <w:pPr>
              <w:spacing w:line="360" w:lineRule="auto"/>
              <w:rPr>
                <w:b/>
                <w:szCs w:val="28"/>
                <w:lang w:val="en-US"/>
              </w:rPr>
            </w:pPr>
            <w:r w:rsidRPr="00B3393E">
              <w:rPr>
                <w:rFonts w:eastAsia="Times New Roman"/>
                <w:color w:val="000000" w:themeColor="text1"/>
                <w:szCs w:val="28"/>
              </w:rPr>
              <w:t xml:space="preserve">Продукт: </w:t>
            </w:r>
          </w:p>
        </w:tc>
        <w:tc>
          <w:tcPr>
            <w:tcW w:w="4669" w:type="dxa"/>
          </w:tcPr>
          <w:p w14:paraId="070AAE6F" w14:textId="77777777" w:rsidR="004F4D6C" w:rsidRPr="00B3393E" w:rsidRDefault="004F4D6C" w:rsidP="004F4D6C">
            <w:pPr>
              <w:rPr>
                <w:rFonts w:eastAsia="Times New Roman"/>
              </w:rPr>
            </w:pPr>
            <w:proofErr w:type="spellStart"/>
            <w:r w:rsidRPr="00B3393E">
              <w:rPr>
                <w:rFonts w:eastAsia="Times New Roman"/>
              </w:rPr>
              <w:t>Real</w:t>
            </w:r>
            <w:proofErr w:type="spellEnd"/>
            <w:r w:rsidRPr="00B3393E">
              <w:rPr>
                <w:rFonts w:eastAsia="Times New Roman"/>
              </w:rPr>
              <w:t xml:space="preserve"> </w:t>
            </w:r>
            <w:proofErr w:type="spellStart"/>
            <w:r w:rsidRPr="00B3393E">
              <w:rPr>
                <w:rFonts w:eastAsia="Times New Roman"/>
              </w:rPr>
              <w:t>Estate</w:t>
            </w:r>
            <w:proofErr w:type="spellEnd"/>
          </w:p>
        </w:tc>
      </w:tr>
      <w:tr w:rsidR="004F4D6C" w:rsidRPr="00B3393E" w14:paraId="366033A8" w14:textId="77777777" w:rsidTr="004F4D6C">
        <w:tc>
          <w:tcPr>
            <w:tcW w:w="4669" w:type="dxa"/>
          </w:tcPr>
          <w:p w14:paraId="0AAED022" w14:textId="77777777" w:rsidR="004F4D6C" w:rsidRPr="00B3393E" w:rsidRDefault="004F4D6C" w:rsidP="004F4D6C">
            <w:pPr>
              <w:spacing w:line="360" w:lineRule="auto"/>
              <w:rPr>
                <w:b/>
                <w:szCs w:val="28"/>
                <w:lang w:val="en-US"/>
              </w:rPr>
            </w:pPr>
            <w:r w:rsidRPr="00B3393E">
              <w:rPr>
                <w:rFonts w:eastAsia="Times New Roman"/>
                <w:color w:val="000000" w:themeColor="text1"/>
                <w:szCs w:val="28"/>
              </w:rPr>
              <w:t>Агентство:</w:t>
            </w:r>
          </w:p>
        </w:tc>
        <w:tc>
          <w:tcPr>
            <w:tcW w:w="4669" w:type="dxa"/>
          </w:tcPr>
          <w:p w14:paraId="6F7353BC" w14:textId="77777777" w:rsidR="004F4D6C" w:rsidRPr="00B3393E" w:rsidRDefault="004F4D6C" w:rsidP="004F4D6C">
            <w:pPr>
              <w:spacing w:line="360" w:lineRule="auto"/>
              <w:rPr>
                <w:rFonts w:eastAsia="Times New Roman"/>
                <w:color w:val="000000" w:themeColor="text1"/>
                <w:szCs w:val="28"/>
              </w:rPr>
            </w:pPr>
            <w:proofErr w:type="spellStart"/>
            <w:r w:rsidRPr="00B3393E">
              <w:rPr>
                <w:rFonts w:eastAsia="Times New Roman"/>
              </w:rPr>
              <w:t>Prime</w:t>
            </w:r>
            <w:proofErr w:type="spellEnd"/>
            <w:r w:rsidRPr="00B3393E">
              <w:rPr>
                <w:rFonts w:eastAsia="Times New Roman"/>
              </w:rPr>
              <w:t xml:space="preserve">, </w:t>
            </w:r>
            <w:proofErr w:type="spellStart"/>
            <w:r w:rsidRPr="00B3393E">
              <w:rPr>
                <w:rFonts w:eastAsia="Times New Roman"/>
              </w:rPr>
              <w:t>Stockholm</w:t>
            </w:r>
            <w:proofErr w:type="spellEnd"/>
          </w:p>
        </w:tc>
      </w:tr>
      <w:tr w:rsidR="004F4D6C" w:rsidRPr="00174BDE" w14:paraId="5CA68AB4" w14:textId="77777777" w:rsidTr="004F4D6C">
        <w:tc>
          <w:tcPr>
            <w:tcW w:w="4669" w:type="dxa"/>
          </w:tcPr>
          <w:p w14:paraId="23AA7E4A" w14:textId="77777777" w:rsidR="004F4D6C" w:rsidRPr="00B3393E" w:rsidRDefault="004F4D6C" w:rsidP="004F4D6C">
            <w:pPr>
              <w:spacing w:line="360" w:lineRule="auto"/>
              <w:rPr>
                <w:b/>
                <w:szCs w:val="28"/>
                <w:lang w:val="en-US"/>
              </w:rPr>
            </w:pPr>
            <w:r w:rsidRPr="00B3393E">
              <w:rPr>
                <w:rFonts w:eastAsia="Times New Roman"/>
                <w:color w:val="000000" w:themeColor="text1"/>
                <w:szCs w:val="28"/>
              </w:rPr>
              <w:t>Категория</w:t>
            </w:r>
            <w:r w:rsidRPr="00B3393E">
              <w:rPr>
                <w:rFonts w:eastAsia="Times New Roman"/>
                <w:color w:val="000000" w:themeColor="text1"/>
                <w:szCs w:val="28"/>
                <w:lang w:val="en-US"/>
              </w:rPr>
              <w:t>:</w:t>
            </w:r>
          </w:p>
        </w:tc>
        <w:tc>
          <w:tcPr>
            <w:tcW w:w="4669" w:type="dxa"/>
          </w:tcPr>
          <w:p w14:paraId="5EBB9095" w14:textId="77777777" w:rsidR="004F4D6C" w:rsidRPr="00B3393E" w:rsidRDefault="004F4D6C" w:rsidP="004F4D6C">
            <w:pPr>
              <w:spacing w:before="100" w:beforeAutospacing="1" w:after="100" w:afterAutospacing="1"/>
              <w:rPr>
                <w:rFonts w:eastAsia="Times New Roman"/>
                <w:lang w:val="en-US"/>
              </w:rPr>
            </w:pPr>
            <w:r w:rsidRPr="00B3393E">
              <w:rPr>
                <w:rFonts w:eastAsia="Times New Roman"/>
                <w:lang w:val="en-US"/>
              </w:rPr>
              <w:t xml:space="preserve">PR.  Data &amp; Measurement. Research, Data Analytics &amp; Insight Generation </w:t>
            </w:r>
          </w:p>
        </w:tc>
      </w:tr>
      <w:tr w:rsidR="004F4D6C" w:rsidRPr="00B3393E" w14:paraId="5BECB3FD" w14:textId="77777777" w:rsidTr="004F4D6C">
        <w:tc>
          <w:tcPr>
            <w:tcW w:w="4669" w:type="dxa"/>
          </w:tcPr>
          <w:p w14:paraId="7C240EC7" w14:textId="77777777" w:rsidR="004F4D6C" w:rsidRPr="00B3393E" w:rsidRDefault="004F4D6C" w:rsidP="004F4D6C">
            <w:pPr>
              <w:spacing w:line="360" w:lineRule="auto"/>
              <w:rPr>
                <w:b/>
                <w:szCs w:val="28"/>
                <w:lang w:val="en-US"/>
              </w:rPr>
            </w:pPr>
            <w:r w:rsidRPr="00B3393E">
              <w:rPr>
                <w:rFonts w:eastAsia="Times New Roman"/>
                <w:color w:val="000000" w:themeColor="text1"/>
                <w:szCs w:val="28"/>
              </w:rPr>
              <w:t>Награда</w:t>
            </w:r>
            <w:r w:rsidRPr="00B3393E">
              <w:rPr>
                <w:rFonts w:eastAsia="Times New Roman"/>
                <w:color w:val="000000" w:themeColor="text1"/>
                <w:szCs w:val="28"/>
                <w:lang w:val="en-US"/>
              </w:rPr>
              <w:t xml:space="preserve">: </w:t>
            </w:r>
          </w:p>
        </w:tc>
        <w:tc>
          <w:tcPr>
            <w:tcW w:w="4669" w:type="dxa"/>
          </w:tcPr>
          <w:p w14:paraId="0E57DE02" w14:textId="77777777" w:rsidR="004F4D6C" w:rsidRPr="00B3393E" w:rsidRDefault="004F4D6C" w:rsidP="004F4D6C">
            <w:pPr>
              <w:spacing w:line="360" w:lineRule="auto"/>
              <w:rPr>
                <w:rFonts w:eastAsia="Times New Roman"/>
                <w:color w:val="000000" w:themeColor="text1"/>
                <w:szCs w:val="28"/>
                <w:lang w:val="en-US"/>
              </w:rPr>
            </w:pPr>
            <w:r w:rsidRPr="00B3393E">
              <w:rPr>
                <w:rFonts w:eastAsia="Times New Roman"/>
                <w:color w:val="000000" w:themeColor="text1"/>
                <w:szCs w:val="28"/>
              </w:rPr>
              <w:t>Золотой лев</w:t>
            </w:r>
          </w:p>
        </w:tc>
      </w:tr>
      <w:tr w:rsidR="004F4D6C" w:rsidRPr="00B3393E" w14:paraId="4F5ABFED" w14:textId="77777777" w:rsidTr="004F4D6C">
        <w:tc>
          <w:tcPr>
            <w:tcW w:w="4669" w:type="dxa"/>
          </w:tcPr>
          <w:p w14:paraId="22C1D2C5" w14:textId="77777777" w:rsidR="004F4D6C" w:rsidRPr="00B3393E" w:rsidRDefault="004F4D6C" w:rsidP="004F4D6C">
            <w:pPr>
              <w:spacing w:line="360" w:lineRule="auto"/>
              <w:rPr>
                <w:b/>
                <w:szCs w:val="28"/>
                <w:lang w:val="en-US"/>
              </w:rPr>
            </w:pPr>
            <w:r w:rsidRPr="00B3393E">
              <w:rPr>
                <w:rFonts w:eastAsia="Times New Roman"/>
                <w:color w:val="000000" w:themeColor="text1"/>
                <w:szCs w:val="28"/>
              </w:rPr>
              <w:t>Год</w:t>
            </w:r>
            <w:r w:rsidRPr="00B3393E">
              <w:rPr>
                <w:rFonts w:eastAsia="Times New Roman"/>
                <w:color w:val="000000" w:themeColor="text1"/>
                <w:szCs w:val="28"/>
                <w:lang w:val="en-US"/>
              </w:rPr>
              <w:t>:</w:t>
            </w:r>
          </w:p>
        </w:tc>
        <w:tc>
          <w:tcPr>
            <w:tcW w:w="4669" w:type="dxa"/>
          </w:tcPr>
          <w:p w14:paraId="00BF8B97" w14:textId="77777777" w:rsidR="004F4D6C" w:rsidRPr="00B3393E" w:rsidRDefault="004F4D6C" w:rsidP="004F4D6C">
            <w:pPr>
              <w:spacing w:line="360" w:lineRule="auto"/>
              <w:rPr>
                <w:rFonts w:eastAsia="Times New Roman"/>
                <w:color w:val="000000" w:themeColor="text1"/>
                <w:szCs w:val="28"/>
                <w:lang w:val="en-US"/>
              </w:rPr>
            </w:pPr>
            <w:r w:rsidRPr="00B3393E">
              <w:rPr>
                <w:rFonts w:eastAsia="Times New Roman"/>
                <w:color w:val="000000" w:themeColor="text1"/>
                <w:szCs w:val="28"/>
                <w:lang w:val="en-US"/>
              </w:rPr>
              <w:t>2016</w:t>
            </w:r>
          </w:p>
        </w:tc>
      </w:tr>
    </w:tbl>
    <w:p w14:paraId="6781B70C" w14:textId="77777777" w:rsidR="004F4D6C" w:rsidRDefault="004F4D6C" w:rsidP="004F4D6C">
      <w:pPr>
        <w:spacing w:line="360" w:lineRule="auto"/>
        <w:rPr>
          <w:rFonts w:eastAsia="Times New Roman"/>
          <w:sz w:val="28"/>
          <w:lang w:val="en-US"/>
        </w:rPr>
      </w:pPr>
    </w:p>
    <w:p w14:paraId="76582564" w14:textId="77777777" w:rsidR="004F4D6C" w:rsidRPr="008D4179" w:rsidRDefault="004F4D6C" w:rsidP="004F4D6C">
      <w:pPr>
        <w:spacing w:line="360" w:lineRule="auto"/>
        <w:jc w:val="both"/>
        <w:rPr>
          <w:rFonts w:eastAsia="Times New Roman"/>
          <w:sz w:val="28"/>
          <w:szCs w:val="28"/>
        </w:rPr>
      </w:pPr>
      <w:r>
        <w:rPr>
          <w:rFonts w:eastAsia="Times New Roman"/>
          <w:sz w:val="28"/>
          <w:szCs w:val="28"/>
        </w:rPr>
        <w:t xml:space="preserve">     </w:t>
      </w:r>
      <w:r w:rsidRPr="008D4179">
        <w:rPr>
          <w:rFonts w:eastAsia="Times New Roman"/>
          <w:sz w:val="28"/>
          <w:szCs w:val="28"/>
        </w:rPr>
        <w:t xml:space="preserve">Информация о поисковых запросах в разделе недвижимости на сайте </w:t>
      </w:r>
      <w:proofErr w:type="spellStart"/>
      <w:r w:rsidRPr="008D4179">
        <w:rPr>
          <w:rFonts w:eastAsia="Times New Roman"/>
          <w:sz w:val="28"/>
          <w:szCs w:val="28"/>
          <w:lang w:val="en-US"/>
        </w:rPr>
        <w:t>Hemnet</w:t>
      </w:r>
      <w:proofErr w:type="spellEnd"/>
      <w:r w:rsidRPr="008D4179">
        <w:rPr>
          <w:rFonts w:eastAsia="Times New Roman"/>
          <w:sz w:val="28"/>
          <w:szCs w:val="28"/>
        </w:rPr>
        <w:t xml:space="preserve"> (в том числе количество и метраж комнат) была использована для создания шведского проекта «идеального дома», а после была трансформировала в реальный 1,5-этажный «Дом кликов». Использовав данные о более чем 200 миллионов кликов, кампания стала отличным примером креативного применения </w:t>
      </w:r>
      <w:r w:rsidRPr="008D4179">
        <w:rPr>
          <w:rFonts w:eastAsia="Times New Roman"/>
          <w:sz w:val="28"/>
          <w:szCs w:val="28"/>
          <w:lang w:val="en-US"/>
        </w:rPr>
        <w:t>Big</w:t>
      </w:r>
      <w:r w:rsidRPr="008D4179">
        <w:rPr>
          <w:rFonts w:eastAsia="Times New Roman"/>
          <w:sz w:val="28"/>
          <w:szCs w:val="28"/>
        </w:rPr>
        <w:t xml:space="preserve"> </w:t>
      </w:r>
      <w:r w:rsidRPr="008D4179">
        <w:rPr>
          <w:rFonts w:eastAsia="Times New Roman"/>
          <w:sz w:val="28"/>
          <w:szCs w:val="28"/>
          <w:lang w:val="en-US"/>
        </w:rPr>
        <w:t>Data</w:t>
      </w:r>
      <w:r w:rsidRPr="008D4179">
        <w:rPr>
          <w:rFonts w:eastAsia="Times New Roman"/>
          <w:sz w:val="28"/>
          <w:szCs w:val="28"/>
        </w:rPr>
        <w:t xml:space="preserve">, что подтолкнуло на обсуждения и позиционирование компании </w:t>
      </w:r>
      <w:proofErr w:type="spellStart"/>
      <w:r w:rsidRPr="008D4179">
        <w:rPr>
          <w:rFonts w:eastAsia="Times New Roman"/>
          <w:sz w:val="28"/>
          <w:szCs w:val="28"/>
        </w:rPr>
        <w:t>Hemnet</w:t>
      </w:r>
      <w:proofErr w:type="spellEnd"/>
      <w:r w:rsidRPr="008D4179">
        <w:rPr>
          <w:rFonts w:eastAsia="Times New Roman"/>
          <w:sz w:val="28"/>
          <w:szCs w:val="28"/>
        </w:rPr>
        <w:t xml:space="preserve"> как </w:t>
      </w:r>
      <w:proofErr w:type="spellStart"/>
      <w:r w:rsidRPr="008D4179">
        <w:rPr>
          <w:rFonts w:eastAsia="Times New Roman"/>
          <w:sz w:val="28"/>
          <w:szCs w:val="28"/>
        </w:rPr>
        <w:t>инноватора</w:t>
      </w:r>
      <w:proofErr w:type="spellEnd"/>
      <w:r w:rsidRPr="008D4179">
        <w:rPr>
          <w:rFonts w:eastAsia="Times New Roman"/>
          <w:sz w:val="28"/>
          <w:szCs w:val="28"/>
        </w:rPr>
        <w:t xml:space="preserve"> в этой области. </w:t>
      </w:r>
    </w:p>
    <w:p w14:paraId="2E9F6BF5" w14:textId="77777777" w:rsidR="004F4D6C" w:rsidRDefault="004F4D6C" w:rsidP="004F4D6C">
      <w:pPr>
        <w:spacing w:line="360" w:lineRule="auto"/>
        <w:jc w:val="both"/>
        <w:rPr>
          <w:rFonts w:eastAsia="Times New Roman"/>
          <w:sz w:val="28"/>
        </w:rPr>
      </w:pPr>
      <w:r>
        <w:rPr>
          <w:rFonts w:eastAsia="Times New Roman"/>
          <w:sz w:val="28"/>
          <w:szCs w:val="28"/>
        </w:rPr>
        <w:t xml:space="preserve">     </w:t>
      </w:r>
      <w:r w:rsidRPr="008D4179">
        <w:rPr>
          <w:rFonts w:eastAsia="Times New Roman"/>
          <w:sz w:val="28"/>
        </w:rPr>
        <w:t xml:space="preserve">Кампания получила около 218 миллионов контактов с аудиторией, а также около 10 тысяч упоминаний в социальных медиа. Более 460 тысяч уникальных посетителей зашло на сайт, а 648 человек подали заявки на покупку дома в течение недель. </w:t>
      </w:r>
    </w:p>
    <w:p w14:paraId="4EB69461" w14:textId="77777777" w:rsidR="00706AA0" w:rsidRPr="00084AD7" w:rsidRDefault="00706AA0" w:rsidP="004F4D6C">
      <w:pPr>
        <w:spacing w:line="360" w:lineRule="auto"/>
        <w:jc w:val="both"/>
        <w:rPr>
          <w:rFonts w:eastAsia="Times New Roman"/>
          <w:sz w:val="28"/>
        </w:rPr>
      </w:pPr>
    </w:p>
    <w:p w14:paraId="34FD6EF2" w14:textId="77777777" w:rsidR="004F4D6C" w:rsidRDefault="004F4D6C" w:rsidP="004F4D6C">
      <w:pPr>
        <w:spacing w:line="360" w:lineRule="auto"/>
        <w:jc w:val="center"/>
        <w:rPr>
          <w:rFonts w:eastAsia="Times New Roman"/>
          <w:sz w:val="28"/>
        </w:rPr>
      </w:pPr>
      <w:r w:rsidRPr="001416F4">
        <w:rPr>
          <w:sz w:val="28"/>
        </w:rPr>
        <w:t>§ 2.</w:t>
      </w:r>
      <w:r>
        <w:rPr>
          <w:sz w:val="28"/>
        </w:rPr>
        <w:t>3</w:t>
      </w:r>
      <w:r w:rsidRPr="001416F4">
        <w:rPr>
          <w:sz w:val="28"/>
        </w:rPr>
        <w:t>.</w:t>
      </w:r>
      <w:r>
        <w:rPr>
          <w:sz w:val="28"/>
        </w:rPr>
        <w:t xml:space="preserve">11 </w:t>
      </w:r>
      <w:r w:rsidRPr="007E1741">
        <w:rPr>
          <w:rFonts w:eastAsia="Times New Roman"/>
          <w:sz w:val="28"/>
        </w:rPr>
        <w:t>Гендерное равенство</w:t>
      </w:r>
    </w:p>
    <w:p w14:paraId="799604B0" w14:textId="77777777" w:rsidR="004F4D6C" w:rsidRDefault="004F4D6C" w:rsidP="004F4D6C">
      <w:pPr>
        <w:spacing w:line="360" w:lineRule="auto"/>
        <w:jc w:val="both"/>
        <w:rPr>
          <w:rFonts w:eastAsia="Times New Roman"/>
          <w:sz w:val="28"/>
        </w:rPr>
      </w:pPr>
      <w:r>
        <w:rPr>
          <w:rFonts w:eastAsia="Times New Roman"/>
          <w:sz w:val="28"/>
          <w:szCs w:val="28"/>
        </w:rPr>
        <w:t xml:space="preserve">     </w:t>
      </w:r>
      <w:r>
        <w:rPr>
          <w:rFonts w:eastAsia="Times New Roman"/>
          <w:sz w:val="28"/>
        </w:rPr>
        <w:t xml:space="preserve">Несмотря на то, что в последние годы диалог о гендерном равенстве продолжает расти, дискриминация по гендерному признаку (и мужчин, и женщин) остается прежней во многих странах мира. Тем не менее, многие агентства не прекращают призывать общественность отходить от стереотипных гендерных ролей. </w:t>
      </w:r>
    </w:p>
    <w:p w14:paraId="0B3EDEC8" w14:textId="77777777" w:rsidR="004F4D6C" w:rsidRPr="00FB33ED" w:rsidRDefault="004F4D6C" w:rsidP="004F4D6C">
      <w:pPr>
        <w:spacing w:line="360" w:lineRule="auto"/>
        <w:jc w:val="both"/>
        <w:rPr>
          <w:rFonts w:eastAsia="Times New Roman"/>
          <w:sz w:val="28"/>
        </w:rPr>
      </w:pPr>
      <w:r>
        <w:rPr>
          <w:rFonts w:eastAsia="Times New Roman"/>
          <w:sz w:val="28"/>
          <w:szCs w:val="28"/>
        </w:rPr>
        <w:t xml:space="preserve">     </w:t>
      </w:r>
      <w:r>
        <w:rPr>
          <w:rFonts w:eastAsia="Times New Roman"/>
          <w:sz w:val="28"/>
        </w:rPr>
        <w:t>Данный тренд мы проиллюстрируем с помощью проекта</w:t>
      </w:r>
      <w:r w:rsidRPr="00FB33ED">
        <w:rPr>
          <w:rFonts w:eastAsia="Times New Roman"/>
          <w:sz w:val="32"/>
        </w:rPr>
        <w:t xml:space="preserve"> </w:t>
      </w:r>
      <w:r w:rsidRPr="00FB33ED">
        <w:rPr>
          <w:rFonts w:eastAsia="Times New Roman"/>
          <w:color w:val="000000" w:themeColor="text1"/>
          <w:sz w:val="28"/>
          <w:lang w:val="en-US"/>
        </w:rPr>
        <w:t>Hindustan</w:t>
      </w:r>
      <w:r w:rsidRPr="00FB33ED">
        <w:rPr>
          <w:rFonts w:eastAsia="Times New Roman"/>
          <w:color w:val="000000" w:themeColor="text1"/>
          <w:sz w:val="28"/>
        </w:rPr>
        <w:t xml:space="preserve"> </w:t>
      </w:r>
      <w:r w:rsidRPr="00FB33ED">
        <w:rPr>
          <w:rFonts w:eastAsia="Times New Roman"/>
          <w:color w:val="000000" w:themeColor="text1"/>
          <w:sz w:val="28"/>
          <w:lang w:val="en-US"/>
        </w:rPr>
        <w:t>Unilever</w:t>
      </w:r>
      <w:r w:rsidRPr="00FB33ED">
        <w:rPr>
          <w:rFonts w:eastAsia="Times New Roman"/>
          <w:color w:val="000000" w:themeColor="text1"/>
          <w:sz w:val="28"/>
        </w:rPr>
        <w:t xml:space="preserve"> «6 </w:t>
      </w:r>
      <w:r w:rsidRPr="00FB33ED">
        <w:rPr>
          <w:rFonts w:eastAsia="Times New Roman"/>
          <w:color w:val="000000" w:themeColor="text1"/>
          <w:sz w:val="28"/>
          <w:lang w:val="en-US"/>
        </w:rPr>
        <w:t>Pack</w:t>
      </w:r>
      <w:r w:rsidRPr="00FB33ED">
        <w:rPr>
          <w:rFonts w:eastAsia="Times New Roman"/>
          <w:color w:val="000000" w:themeColor="text1"/>
          <w:sz w:val="28"/>
        </w:rPr>
        <w:t xml:space="preserve"> </w:t>
      </w:r>
      <w:r w:rsidRPr="00FB33ED">
        <w:rPr>
          <w:rFonts w:eastAsia="Times New Roman"/>
          <w:color w:val="000000" w:themeColor="text1"/>
          <w:sz w:val="28"/>
          <w:lang w:val="en-US"/>
        </w:rPr>
        <w:t>Band</w:t>
      </w:r>
      <w:r w:rsidRPr="00FB33ED">
        <w:rPr>
          <w:rFonts w:eastAsia="Times New Roman"/>
          <w:color w:val="000000" w:themeColor="text1"/>
          <w:sz w:val="28"/>
        </w:rPr>
        <w:t xml:space="preserve">» </w:t>
      </w:r>
      <w:r>
        <w:rPr>
          <w:rFonts w:eastAsia="Times New Roman"/>
          <w:color w:val="000000" w:themeColor="text1"/>
          <w:sz w:val="28"/>
        </w:rPr>
        <w:t>(2016).</w:t>
      </w:r>
    </w:p>
    <w:tbl>
      <w:tblPr>
        <w:tblStyle w:val="af0"/>
        <w:tblW w:w="9338" w:type="dxa"/>
        <w:tblLook w:val="04A0" w:firstRow="1" w:lastRow="0" w:firstColumn="1" w:lastColumn="0" w:noHBand="0" w:noVBand="1"/>
      </w:tblPr>
      <w:tblGrid>
        <w:gridCol w:w="4669"/>
        <w:gridCol w:w="4669"/>
      </w:tblGrid>
      <w:tr w:rsidR="004F4D6C" w:rsidRPr="00307C35" w14:paraId="706A66FC" w14:textId="77777777" w:rsidTr="004F4D6C">
        <w:tc>
          <w:tcPr>
            <w:tcW w:w="4669" w:type="dxa"/>
          </w:tcPr>
          <w:p w14:paraId="05F56877" w14:textId="77777777" w:rsidR="004F4D6C" w:rsidRPr="00B3393E" w:rsidRDefault="004F4D6C" w:rsidP="004F4D6C">
            <w:pPr>
              <w:spacing w:line="360" w:lineRule="auto"/>
              <w:rPr>
                <w:b/>
                <w:szCs w:val="28"/>
                <w:lang w:val="en-US"/>
              </w:rPr>
            </w:pPr>
            <w:r w:rsidRPr="00B3393E">
              <w:rPr>
                <w:rFonts w:eastAsia="Times New Roman"/>
                <w:color w:val="000000" w:themeColor="text1"/>
                <w:szCs w:val="28"/>
              </w:rPr>
              <w:t>Название работы:</w:t>
            </w:r>
          </w:p>
        </w:tc>
        <w:tc>
          <w:tcPr>
            <w:tcW w:w="4669" w:type="dxa"/>
          </w:tcPr>
          <w:p w14:paraId="32B54D7C" w14:textId="77777777" w:rsidR="004F4D6C" w:rsidRPr="00B3393E" w:rsidRDefault="004F4D6C" w:rsidP="004F4D6C">
            <w:pPr>
              <w:spacing w:line="360" w:lineRule="auto"/>
              <w:rPr>
                <w:rFonts w:eastAsia="Times New Roman"/>
                <w:color w:val="000000" w:themeColor="text1"/>
                <w:szCs w:val="28"/>
                <w:lang w:val="en-US"/>
              </w:rPr>
            </w:pPr>
            <w:r w:rsidRPr="00B3393E">
              <w:rPr>
                <w:rFonts w:eastAsia="Times New Roman"/>
                <w:color w:val="000000" w:themeColor="text1"/>
                <w:lang w:val="en-US"/>
              </w:rPr>
              <w:t>6 Pack Band</w:t>
            </w:r>
          </w:p>
        </w:tc>
      </w:tr>
      <w:tr w:rsidR="004F4D6C" w:rsidRPr="00307C35" w14:paraId="45F59858" w14:textId="77777777" w:rsidTr="004F4D6C">
        <w:tc>
          <w:tcPr>
            <w:tcW w:w="4669" w:type="dxa"/>
          </w:tcPr>
          <w:p w14:paraId="3CFDC2B0" w14:textId="77777777" w:rsidR="004F4D6C" w:rsidRPr="00B3393E" w:rsidRDefault="004F4D6C" w:rsidP="004F4D6C">
            <w:pPr>
              <w:spacing w:line="360" w:lineRule="auto"/>
              <w:rPr>
                <w:b/>
                <w:szCs w:val="28"/>
                <w:lang w:val="en-US"/>
              </w:rPr>
            </w:pPr>
            <w:r w:rsidRPr="00B3393E">
              <w:rPr>
                <w:rFonts w:eastAsia="Times New Roman"/>
                <w:color w:val="000000" w:themeColor="text1"/>
                <w:szCs w:val="28"/>
              </w:rPr>
              <w:t xml:space="preserve">Рекламодатель: </w:t>
            </w:r>
          </w:p>
        </w:tc>
        <w:tc>
          <w:tcPr>
            <w:tcW w:w="4669" w:type="dxa"/>
          </w:tcPr>
          <w:p w14:paraId="6E22BE90" w14:textId="77777777" w:rsidR="004F4D6C" w:rsidRPr="00B3393E" w:rsidRDefault="004F4D6C" w:rsidP="004F4D6C">
            <w:pPr>
              <w:spacing w:before="100" w:beforeAutospacing="1" w:after="100" w:afterAutospacing="1"/>
              <w:rPr>
                <w:rFonts w:eastAsia="Times New Roman"/>
                <w:color w:val="000000" w:themeColor="text1"/>
              </w:rPr>
            </w:pPr>
            <w:proofErr w:type="spellStart"/>
            <w:r w:rsidRPr="00B3393E">
              <w:rPr>
                <w:rFonts w:eastAsia="Times New Roman"/>
                <w:color w:val="000000" w:themeColor="text1"/>
              </w:rPr>
              <w:t>Hindustan</w:t>
            </w:r>
            <w:proofErr w:type="spellEnd"/>
            <w:r w:rsidRPr="00B3393E">
              <w:rPr>
                <w:rFonts w:eastAsia="Times New Roman"/>
                <w:color w:val="000000" w:themeColor="text1"/>
              </w:rPr>
              <w:t xml:space="preserve"> </w:t>
            </w:r>
            <w:proofErr w:type="spellStart"/>
            <w:r w:rsidRPr="00B3393E">
              <w:rPr>
                <w:rFonts w:eastAsia="Times New Roman"/>
                <w:color w:val="000000" w:themeColor="text1"/>
              </w:rPr>
              <w:t>Unilever</w:t>
            </w:r>
            <w:proofErr w:type="spellEnd"/>
            <w:r>
              <w:rPr>
                <w:rFonts w:eastAsia="Times New Roman"/>
                <w:color w:val="000000" w:themeColor="text1"/>
              </w:rPr>
              <w:t xml:space="preserve"> </w:t>
            </w:r>
            <w:r w:rsidRPr="006F6974">
              <w:rPr>
                <w:rFonts w:eastAsia="Times New Roman"/>
                <w:lang w:val="en-US"/>
              </w:rPr>
              <w:t>Ltd</w:t>
            </w:r>
          </w:p>
        </w:tc>
      </w:tr>
      <w:tr w:rsidR="004F4D6C" w:rsidRPr="00307C35" w14:paraId="1C641E3B" w14:textId="77777777" w:rsidTr="004F4D6C">
        <w:tc>
          <w:tcPr>
            <w:tcW w:w="4669" w:type="dxa"/>
          </w:tcPr>
          <w:p w14:paraId="79E22F86" w14:textId="77777777" w:rsidR="004F4D6C" w:rsidRPr="00B3393E" w:rsidRDefault="004F4D6C" w:rsidP="004F4D6C">
            <w:pPr>
              <w:spacing w:line="360" w:lineRule="auto"/>
              <w:rPr>
                <w:b/>
                <w:szCs w:val="28"/>
                <w:lang w:val="en-US"/>
              </w:rPr>
            </w:pPr>
            <w:r w:rsidRPr="00B3393E">
              <w:rPr>
                <w:rFonts w:eastAsia="Times New Roman"/>
                <w:color w:val="000000" w:themeColor="text1"/>
                <w:szCs w:val="28"/>
              </w:rPr>
              <w:t>Название бренда:</w:t>
            </w:r>
          </w:p>
        </w:tc>
        <w:tc>
          <w:tcPr>
            <w:tcW w:w="4669" w:type="dxa"/>
          </w:tcPr>
          <w:p w14:paraId="7546136C" w14:textId="77777777" w:rsidR="004F4D6C" w:rsidRPr="00B3393E" w:rsidRDefault="004F4D6C" w:rsidP="004F4D6C">
            <w:pPr>
              <w:rPr>
                <w:rFonts w:eastAsia="Times New Roman"/>
                <w:color w:val="000000" w:themeColor="text1"/>
              </w:rPr>
            </w:pPr>
            <w:proofErr w:type="spellStart"/>
            <w:r w:rsidRPr="00B3393E">
              <w:rPr>
                <w:rFonts w:eastAsia="Times New Roman"/>
                <w:color w:val="000000" w:themeColor="text1"/>
              </w:rPr>
              <w:t>Brooke</w:t>
            </w:r>
            <w:proofErr w:type="spellEnd"/>
            <w:r w:rsidRPr="00B3393E">
              <w:rPr>
                <w:rFonts w:eastAsia="Times New Roman"/>
                <w:color w:val="000000" w:themeColor="text1"/>
              </w:rPr>
              <w:t xml:space="preserve"> </w:t>
            </w:r>
            <w:proofErr w:type="spellStart"/>
            <w:r w:rsidRPr="00B3393E">
              <w:rPr>
                <w:rFonts w:eastAsia="Times New Roman"/>
                <w:color w:val="000000" w:themeColor="text1"/>
              </w:rPr>
              <w:t>Bond</w:t>
            </w:r>
            <w:proofErr w:type="spellEnd"/>
          </w:p>
        </w:tc>
      </w:tr>
      <w:tr w:rsidR="004F4D6C" w:rsidRPr="00174BDE" w14:paraId="19402AC5" w14:textId="77777777" w:rsidTr="004F4D6C">
        <w:tc>
          <w:tcPr>
            <w:tcW w:w="4669" w:type="dxa"/>
          </w:tcPr>
          <w:p w14:paraId="47E88AFC" w14:textId="77777777" w:rsidR="004F4D6C" w:rsidRPr="00B3393E" w:rsidRDefault="004F4D6C" w:rsidP="004F4D6C">
            <w:pPr>
              <w:spacing w:line="360" w:lineRule="auto"/>
              <w:rPr>
                <w:b/>
                <w:szCs w:val="28"/>
                <w:lang w:val="en-US"/>
              </w:rPr>
            </w:pPr>
            <w:r w:rsidRPr="00B3393E">
              <w:rPr>
                <w:rFonts w:eastAsia="Times New Roman"/>
                <w:color w:val="000000" w:themeColor="text1"/>
                <w:szCs w:val="28"/>
              </w:rPr>
              <w:t xml:space="preserve">Продукт: </w:t>
            </w:r>
          </w:p>
        </w:tc>
        <w:tc>
          <w:tcPr>
            <w:tcW w:w="4669" w:type="dxa"/>
          </w:tcPr>
          <w:p w14:paraId="3F28BF50" w14:textId="77777777" w:rsidR="004F4D6C" w:rsidRPr="00B3393E" w:rsidRDefault="004F4D6C" w:rsidP="004F4D6C">
            <w:pPr>
              <w:rPr>
                <w:rFonts w:eastAsia="Times New Roman"/>
                <w:color w:val="000000" w:themeColor="text1"/>
                <w:lang w:val="en-US"/>
              </w:rPr>
            </w:pPr>
            <w:r w:rsidRPr="00B3393E">
              <w:rPr>
                <w:rFonts w:eastAsia="Times New Roman"/>
                <w:color w:val="000000" w:themeColor="text1"/>
                <w:lang w:val="en-US"/>
              </w:rPr>
              <w:t>Brooke Bond Red Label Tea</w:t>
            </w:r>
          </w:p>
        </w:tc>
      </w:tr>
      <w:tr w:rsidR="004F4D6C" w:rsidRPr="00307C35" w14:paraId="74D88C26" w14:textId="77777777" w:rsidTr="004F4D6C">
        <w:tc>
          <w:tcPr>
            <w:tcW w:w="4669" w:type="dxa"/>
          </w:tcPr>
          <w:p w14:paraId="4DB57EB7" w14:textId="77777777" w:rsidR="004F4D6C" w:rsidRPr="00B3393E" w:rsidRDefault="004F4D6C" w:rsidP="004F4D6C">
            <w:pPr>
              <w:spacing w:line="360" w:lineRule="auto"/>
              <w:rPr>
                <w:b/>
                <w:szCs w:val="28"/>
                <w:lang w:val="en-US"/>
              </w:rPr>
            </w:pPr>
            <w:r w:rsidRPr="00B3393E">
              <w:rPr>
                <w:rFonts w:eastAsia="Times New Roman"/>
                <w:color w:val="000000" w:themeColor="text1"/>
                <w:szCs w:val="28"/>
              </w:rPr>
              <w:t>Агентство:</w:t>
            </w:r>
          </w:p>
        </w:tc>
        <w:tc>
          <w:tcPr>
            <w:tcW w:w="4669" w:type="dxa"/>
          </w:tcPr>
          <w:p w14:paraId="46CB0055" w14:textId="77777777" w:rsidR="004F4D6C" w:rsidRPr="00B3393E" w:rsidRDefault="004F4D6C" w:rsidP="004F4D6C">
            <w:pPr>
              <w:rPr>
                <w:rFonts w:eastAsia="Times New Roman"/>
                <w:color w:val="000000" w:themeColor="text1"/>
              </w:rPr>
            </w:pPr>
            <w:proofErr w:type="spellStart"/>
            <w:r w:rsidRPr="00B3393E">
              <w:rPr>
                <w:rFonts w:eastAsia="Times New Roman"/>
                <w:color w:val="000000" w:themeColor="text1"/>
              </w:rPr>
              <w:t>Mindshare</w:t>
            </w:r>
            <w:proofErr w:type="spellEnd"/>
            <w:r w:rsidRPr="00B3393E">
              <w:rPr>
                <w:rFonts w:eastAsia="Times New Roman"/>
                <w:color w:val="000000" w:themeColor="text1"/>
              </w:rPr>
              <w:t xml:space="preserve">, </w:t>
            </w:r>
            <w:proofErr w:type="spellStart"/>
            <w:r w:rsidRPr="00B3393E">
              <w:rPr>
                <w:rFonts w:eastAsia="Times New Roman"/>
                <w:color w:val="000000" w:themeColor="text1"/>
              </w:rPr>
              <w:t>Mumbai</w:t>
            </w:r>
            <w:proofErr w:type="spellEnd"/>
            <w:r w:rsidRPr="00B3393E">
              <w:rPr>
                <w:rFonts w:eastAsia="Times New Roman"/>
                <w:color w:val="000000" w:themeColor="text1"/>
              </w:rPr>
              <w:t xml:space="preserve"> </w:t>
            </w:r>
          </w:p>
        </w:tc>
      </w:tr>
      <w:tr w:rsidR="004F4D6C" w:rsidRPr="00307C35" w14:paraId="5CCAA079" w14:textId="77777777" w:rsidTr="004F4D6C">
        <w:tc>
          <w:tcPr>
            <w:tcW w:w="4669" w:type="dxa"/>
          </w:tcPr>
          <w:p w14:paraId="328594C0" w14:textId="77777777" w:rsidR="004F4D6C" w:rsidRPr="00B3393E" w:rsidRDefault="004F4D6C" w:rsidP="004F4D6C">
            <w:pPr>
              <w:spacing w:line="360" w:lineRule="auto"/>
              <w:rPr>
                <w:b/>
                <w:szCs w:val="28"/>
                <w:lang w:val="en-US"/>
              </w:rPr>
            </w:pPr>
            <w:r w:rsidRPr="00B3393E">
              <w:rPr>
                <w:rFonts w:eastAsia="Times New Roman"/>
                <w:color w:val="000000" w:themeColor="text1"/>
                <w:szCs w:val="28"/>
              </w:rPr>
              <w:t>Категория</w:t>
            </w:r>
            <w:r w:rsidRPr="00B3393E">
              <w:rPr>
                <w:rFonts w:eastAsia="Times New Roman"/>
                <w:color w:val="000000" w:themeColor="text1"/>
                <w:szCs w:val="28"/>
                <w:lang w:val="en-US"/>
              </w:rPr>
              <w:t>:</w:t>
            </w:r>
          </w:p>
        </w:tc>
        <w:tc>
          <w:tcPr>
            <w:tcW w:w="4669" w:type="dxa"/>
          </w:tcPr>
          <w:p w14:paraId="49A868D5" w14:textId="77777777" w:rsidR="004F4D6C" w:rsidRPr="00B3393E" w:rsidRDefault="004F4D6C" w:rsidP="004F4D6C">
            <w:pPr>
              <w:spacing w:before="100" w:beforeAutospacing="1" w:after="100" w:afterAutospacing="1"/>
              <w:rPr>
                <w:rFonts w:eastAsia="Times New Roman"/>
                <w:color w:val="000000" w:themeColor="text1"/>
              </w:rPr>
            </w:pPr>
            <w:proofErr w:type="spellStart"/>
            <w:r w:rsidRPr="00B3393E">
              <w:rPr>
                <w:rFonts w:eastAsia="Times New Roman"/>
                <w:color w:val="000000" w:themeColor="text1"/>
              </w:rPr>
              <w:t>Glass</w:t>
            </w:r>
            <w:proofErr w:type="spellEnd"/>
            <w:r w:rsidRPr="00B3393E">
              <w:rPr>
                <w:rFonts w:eastAsia="Times New Roman"/>
                <w:color w:val="000000" w:themeColor="text1"/>
              </w:rPr>
              <w:t xml:space="preserve"> </w:t>
            </w:r>
            <w:proofErr w:type="spellStart"/>
            <w:r w:rsidRPr="00B3393E">
              <w:rPr>
                <w:rFonts w:eastAsia="Times New Roman"/>
                <w:color w:val="000000" w:themeColor="text1"/>
              </w:rPr>
              <w:t>Lion</w:t>
            </w:r>
            <w:proofErr w:type="spellEnd"/>
            <w:r w:rsidRPr="00B3393E">
              <w:rPr>
                <w:rFonts w:eastAsia="Times New Roman"/>
                <w:color w:val="000000" w:themeColor="text1"/>
              </w:rPr>
              <w:t xml:space="preserve"> </w:t>
            </w:r>
          </w:p>
        </w:tc>
      </w:tr>
      <w:tr w:rsidR="004F4D6C" w:rsidRPr="00307C35" w14:paraId="393A41CE" w14:textId="77777777" w:rsidTr="004F4D6C">
        <w:tc>
          <w:tcPr>
            <w:tcW w:w="4669" w:type="dxa"/>
          </w:tcPr>
          <w:p w14:paraId="647B2DC7" w14:textId="77777777" w:rsidR="004F4D6C" w:rsidRPr="00B3393E" w:rsidRDefault="004F4D6C" w:rsidP="004F4D6C">
            <w:pPr>
              <w:spacing w:line="360" w:lineRule="auto"/>
              <w:rPr>
                <w:b/>
                <w:szCs w:val="28"/>
                <w:lang w:val="en-US"/>
              </w:rPr>
            </w:pPr>
            <w:r w:rsidRPr="00B3393E">
              <w:rPr>
                <w:rFonts w:eastAsia="Times New Roman"/>
                <w:color w:val="000000" w:themeColor="text1"/>
                <w:szCs w:val="28"/>
              </w:rPr>
              <w:t>Награда</w:t>
            </w:r>
            <w:r w:rsidRPr="00B3393E">
              <w:rPr>
                <w:rFonts w:eastAsia="Times New Roman"/>
                <w:color w:val="000000" w:themeColor="text1"/>
                <w:szCs w:val="28"/>
                <w:lang w:val="en-US"/>
              </w:rPr>
              <w:t xml:space="preserve">: </w:t>
            </w:r>
          </w:p>
        </w:tc>
        <w:tc>
          <w:tcPr>
            <w:tcW w:w="4669" w:type="dxa"/>
          </w:tcPr>
          <w:p w14:paraId="649813BE" w14:textId="77777777" w:rsidR="004F4D6C" w:rsidRPr="00B3393E" w:rsidRDefault="004F4D6C" w:rsidP="004F4D6C">
            <w:pPr>
              <w:spacing w:line="360" w:lineRule="auto"/>
              <w:rPr>
                <w:rFonts w:eastAsia="Times New Roman"/>
                <w:color w:val="000000" w:themeColor="text1"/>
                <w:szCs w:val="28"/>
                <w:lang w:val="en-US"/>
              </w:rPr>
            </w:pPr>
            <w:r w:rsidRPr="00B3393E">
              <w:rPr>
                <w:rFonts w:eastAsia="Times New Roman"/>
                <w:color w:val="000000" w:themeColor="text1"/>
                <w:szCs w:val="28"/>
              </w:rPr>
              <w:t>Гран</w:t>
            </w:r>
            <w:r w:rsidRPr="00B3393E">
              <w:rPr>
                <w:rFonts w:eastAsia="Times New Roman"/>
                <w:color w:val="000000" w:themeColor="text1"/>
                <w:szCs w:val="28"/>
                <w:lang w:val="en-US"/>
              </w:rPr>
              <w:t>-</w:t>
            </w:r>
            <w:r w:rsidRPr="00B3393E">
              <w:rPr>
                <w:rFonts w:eastAsia="Times New Roman"/>
                <w:color w:val="000000" w:themeColor="text1"/>
                <w:szCs w:val="28"/>
              </w:rPr>
              <w:t>при</w:t>
            </w:r>
          </w:p>
        </w:tc>
      </w:tr>
      <w:tr w:rsidR="004F4D6C" w:rsidRPr="00307C35" w14:paraId="5C453A69" w14:textId="77777777" w:rsidTr="004F4D6C">
        <w:tc>
          <w:tcPr>
            <w:tcW w:w="4669" w:type="dxa"/>
          </w:tcPr>
          <w:p w14:paraId="0AFB5741" w14:textId="77777777" w:rsidR="004F4D6C" w:rsidRPr="00B3393E" w:rsidRDefault="004F4D6C" w:rsidP="004F4D6C">
            <w:pPr>
              <w:spacing w:line="360" w:lineRule="auto"/>
              <w:rPr>
                <w:b/>
                <w:szCs w:val="28"/>
                <w:lang w:val="en-US"/>
              </w:rPr>
            </w:pPr>
            <w:r w:rsidRPr="00B3393E">
              <w:rPr>
                <w:rFonts w:eastAsia="Times New Roman"/>
                <w:color w:val="000000" w:themeColor="text1"/>
                <w:szCs w:val="28"/>
              </w:rPr>
              <w:t>Год</w:t>
            </w:r>
            <w:r w:rsidRPr="00B3393E">
              <w:rPr>
                <w:rFonts w:eastAsia="Times New Roman"/>
                <w:color w:val="000000" w:themeColor="text1"/>
                <w:szCs w:val="28"/>
                <w:lang w:val="en-US"/>
              </w:rPr>
              <w:t>:</w:t>
            </w:r>
          </w:p>
        </w:tc>
        <w:tc>
          <w:tcPr>
            <w:tcW w:w="4669" w:type="dxa"/>
          </w:tcPr>
          <w:p w14:paraId="674EFCCD" w14:textId="77777777" w:rsidR="004F4D6C" w:rsidRPr="00B3393E" w:rsidRDefault="004F4D6C" w:rsidP="004F4D6C">
            <w:pPr>
              <w:spacing w:line="360" w:lineRule="auto"/>
              <w:rPr>
                <w:rFonts w:eastAsia="Times New Roman"/>
                <w:color w:val="000000" w:themeColor="text1"/>
                <w:szCs w:val="28"/>
                <w:lang w:val="en-US"/>
              </w:rPr>
            </w:pPr>
            <w:r w:rsidRPr="00B3393E">
              <w:rPr>
                <w:rFonts w:eastAsia="Times New Roman"/>
                <w:color w:val="000000" w:themeColor="text1"/>
                <w:szCs w:val="28"/>
                <w:lang w:val="en-US"/>
              </w:rPr>
              <w:t>2016</w:t>
            </w:r>
          </w:p>
        </w:tc>
      </w:tr>
    </w:tbl>
    <w:p w14:paraId="66DEA43C" w14:textId="77777777" w:rsidR="004F4D6C" w:rsidRPr="0060118D" w:rsidRDefault="004F4D6C" w:rsidP="004F4D6C">
      <w:pPr>
        <w:spacing w:line="360" w:lineRule="auto"/>
        <w:jc w:val="both"/>
        <w:rPr>
          <w:rFonts w:eastAsia="Times New Roman"/>
          <w:sz w:val="28"/>
        </w:rPr>
      </w:pPr>
      <w:r>
        <w:rPr>
          <w:rFonts w:eastAsia="Times New Roman"/>
          <w:sz w:val="28"/>
          <w:szCs w:val="28"/>
        </w:rPr>
        <w:t xml:space="preserve">     </w:t>
      </w:r>
      <w:r w:rsidRPr="0060118D">
        <w:rPr>
          <w:rFonts w:eastAsia="Times New Roman"/>
          <w:sz w:val="28"/>
        </w:rPr>
        <w:t xml:space="preserve">Рекламодатель </w:t>
      </w:r>
      <w:proofErr w:type="spellStart"/>
      <w:r w:rsidRPr="0060118D">
        <w:rPr>
          <w:rFonts w:eastAsia="Times New Roman"/>
          <w:sz w:val="28"/>
        </w:rPr>
        <w:t>Hindustan</w:t>
      </w:r>
      <w:proofErr w:type="spellEnd"/>
      <w:r w:rsidRPr="0060118D">
        <w:rPr>
          <w:rFonts w:eastAsia="Times New Roman"/>
          <w:sz w:val="28"/>
        </w:rPr>
        <w:t xml:space="preserve"> </w:t>
      </w:r>
      <w:proofErr w:type="spellStart"/>
      <w:r w:rsidRPr="0060118D">
        <w:rPr>
          <w:rFonts w:eastAsia="Times New Roman"/>
          <w:sz w:val="28"/>
        </w:rPr>
        <w:t>Unilever</w:t>
      </w:r>
      <w:proofErr w:type="spellEnd"/>
      <w:r w:rsidRPr="0060118D">
        <w:rPr>
          <w:rFonts w:eastAsia="Times New Roman"/>
          <w:sz w:val="28"/>
        </w:rPr>
        <w:t xml:space="preserve"> уже долгое время всячески старается привлечь внимание жителей Индии на существующие в обществе проблеме. </w:t>
      </w:r>
      <w:r w:rsidRPr="0060118D">
        <w:rPr>
          <w:rFonts w:eastAsia="Times New Roman"/>
          <w:sz w:val="28"/>
        </w:rPr>
        <w:lastRenderedPageBreak/>
        <w:t xml:space="preserve">В этот раз компания решила выбрать бренд </w:t>
      </w:r>
      <w:proofErr w:type="spellStart"/>
      <w:r w:rsidRPr="0060118D">
        <w:rPr>
          <w:rFonts w:eastAsia="Times New Roman"/>
          <w:sz w:val="28"/>
        </w:rPr>
        <w:t>Brooke</w:t>
      </w:r>
      <w:proofErr w:type="spellEnd"/>
      <w:r w:rsidRPr="0060118D">
        <w:rPr>
          <w:rFonts w:eastAsia="Times New Roman"/>
          <w:sz w:val="28"/>
        </w:rPr>
        <w:t xml:space="preserve"> </w:t>
      </w:r>
      <w:proofErr w:type="spellStart"/>
      <w:r w:rsidRPr="0060118D">
        <w:rPr>
          <w:rFonts w:eastAsia="Times New Roman"/>
          <w:sz w:val="28"/>
        </w:rPr>
        <w:t>Bond</w:t>
      </w:r>
      <w:proofErr w:type="spellEnd"/>
      <w:r w:rsidRPr="0060118D">
        <w:rPr>
          <w:rFonts w:eastAsia="Times New Roman"/>
          <w:sz w:val="28"/>
        </w:rPr>
        <w:t>, чтобы уменьшить неравенство и сплотить людей.  В каждом своем обращении бренд говорил о «Вкусе единения».</w:t>
      </w:r>
    </w:p>
    <w:p w14:paraId="064F86B0" w14:textId="77777777" w:rsidR="004F4D6C" w:rsidRPr="0060118D" w:rsidRDefault="004F4D6C" w:rsidP="004F4D6C">
      <w:pPr>
        <w:spacing w:line="360" w:lineRule="auto"/>
        <w:jc w:val="both"/>
        <w:rPr>
          <w:rFonts w:eastAsia="Times New Roman"/>
          <w:sz w:val="28"/>
        </w:rPr>
      </w:pPr>
      <w:r>
        <w:rPr>
          <w:rFonts w:eastAsia="Times New Roman"/>
          <w:sz w:val="28"/>
          <w:szCs w:val="28"/>
        </w:rPr>
        <w:t xml:space="preserve">     </w:t>
      </w:r>
      <w:r w:rsidRPr="0060118D">
        <w:rPr>
          <w:rFonts w:eastAsia="Times New Roman"/>
          <w:sz w:val="28"/>
        </w:rPr>
        <w:t xml:space="preserve">Так была создана 6 </w:t>
      </w:r>
      <w:proofErr w:type="spellStart"/>
      <w:r w:rsidRPr="0060118D">
        <w:rPr>
          <w:rFonts w:eastAsia="Times New Roman"/>
          <w:sz w:val="28"/>
        </w:rPr>
        <w:t>Pack</w:t>
      </w:r>
      <w:proofErr w:type="spellEnd"/>
      <w:r w:rsidRPr="0060118D">
        <w:rPr>
          <w:rFonts w:eastAsia="Times New Roman"/>
          <w:sz w:val="28"/>
        </w:rPr>
        <w:t xml:space="preserve"> </w:t>
      </w:r>
      <w:proofErr w:type="spellStart"/>
      <w:r w:rsidRPr="0060118D">
        <w:rPr>
          <w:rFonts w:eastAsia="Times New Roman"/>
          <w:sz w:val="28"/>
        </w:rPr>
        <w:t>Band</w:t>
      </w:r>
      <w:proofErr w:type="spellEnd"/>
      <w:r w:rsidRPr="0060118D">
        <w:rPr>
          <w:rFonts w:eastAsia="Times New Roman"/>
          <w:sz w:val="28"/>
        </w:rPr>
        <w:t xml:space="preserve"> – первая индийская </w:t>
      </w:r>
      <w:proofErr w:type="spellStart"/>
      <w:r w:rsidRPr="0060118D">
        <w:rPr>
          <w:rFonts w:eastAsia="Times New Roman"/>
          <w:sz w:val="28"/>
        </w:rPr>
        <w:t>трансгендерная</w:t>
      </w:r>
      <w:proofErr w:type="spellEnd"/>
      <w:r w:rsidRPr="0060118D">
        <w:rPr>
          <w:rFonts w:eastAsia="Times New Roman"/>
          <w:sz w:val="28"/>
        </w:rPr>
        <w:t xml:space="preserve"> поп-группа. Их дебютным </w:t>
      </w:r>
      <w:proofErr w:type="spellStart"/>
      <w:r w:rsidRPr="0060118D">
        <w:rPr>
          <w:rFonts w:eastAsia="Times New Roman"/>
          <w:sz w:val="28"/>
        </w:rPr>
        <w:t>синглом</w:t>
      </w:r>
      <w:proofErr w:type="spellEnd"/>
      <w:r w:rsidRPr="0060118D">
        <w:rPr>
          <w:rFonts w:eastAsia="Times New Roman"/>
          <w:sz w:val="28"/>
        </w:rPr>
        <w:t xml:space="preserve"> стала песня «</w:t>
      </w:r>
      <w:proofErr w:type="spellStart"/>
      <w:r w:rsidRPr="0060118D">
        <w:rPr>
          <w:rFonts w:eastAsia="Times New Roman"/>
          <w:sz w:val="28"/>
        </w:rPr>
        <w:t>Hum</w:t>
      </w:r>
      <w:proofErr w:type="spellEnd"/>
      <w:r w:rsidRPr="0060118D">
        <w:rPr>
          <w:rFonts w:eastAsia="Times New Roman"/>
          <w:sz w:val="28"/>
        </w:rPr>
        <w:t xml:space="preserve"> </w:t>
      </w:r>
      <w:proofErr w:type="spellStart"/>
      <w:r w:rsidRPr="0060118D">
        <w:rPr>
          <w:rFonts w:eastAsia="Times New Roman"/>
          <w:sz w:val="28"/>
        </w:rPr>
        <w:t>Hain</w:t>
      </w:r>
      <w:proofErr w:type="spellEnd"/>
      <w:r w:rsidRPr="0060118D">
        <w:rPr>
          <w:rFonts w:eastAsia="Times New Roman"/>
          <w:sz w:val="28"/>
        </w:rPr>
        <w:t xml:space="preserve"> </w:t>
      </w:r>
      <w:proofErr w:type="spellStart"/>
      <w:r w:rsidRPr="0060118D">
        <w:rPr>
          <w:rFonts w:eastAsia="Times New Roman"/>
          <w:sz w:val="28"/>
        </w:rPr>
        <w:t>Happy</w:t>
      </w:r>
      <w:proofErr w:type="spellEnd"/>
      <w:r w:rsidRPr="0060118D">
        <w:rPr>
          <w:rFonts w:eastAsia="Times New Roman"/>
          <w:sz w:val="28"/>
        </w:rPr>
        <w:t xml:space="preserve">», которая была </w:t>
      </w:r>
      <w:proofErr w:type="spellStart"/>
      <w:r w:rsidRPr="0060118D">
        <w:rPr>
          <w:rFonts w:eastAsia="Times New Roman"/>
          <w:sz w:val="28"/>
        </w:rPr>
        <w:t>кавером</w:t>
      </w:r>
      <w:proofErr w:type="spellEnd"/>
      <w:r w:rsidRPr="0060118D">
        <w:rPr>
          <w:rFonts w:eastAsia="Times New Roman"/>
          <w:sz w:val="28"/>
        </w:rPr>
        <w:t xml:space="preserve"> на песню «</w:t>
      </w:r>
      <w:proofErr w:type="spellStart"/>
      <w:r w:rsidRPr="0060118D">
        <w:rPr>
          <w:rFonts w:eastAsia="Times New Roman"/>
          <w:sz w:val="28"/>
        </w:rPr>
        <w:t>Happy</w:t>
      </w:r>
      <w:proofErr w:type="spellEnd"/>
      <w:r w:rsidRPr="0060118D">
        <w:rPr>
          <w:rFonts w:eastAsia="Times New Roman"/>
          <w:sz w:val="28"/>
        </w:rPr>
        <w:t xml:space="preserve">» </w:t>
      </w:r>
      <w:proofErr w:type="spellStart"/>
      <w:r w:rsidRPr="0060118D">
        <w:rPr>
          <w:rFonts w:eastAsia="Times New Roman"/>
          <w:sz w:val="28"/>
        </w:rPr>
        <w:t>Фаррелла</w:t>
      </w:r>
      <w:proofErr w:type="spellEnd"/>
      <w:r w:rsidRPr="0060118D">
        <w:rPr>
          <w:rFonts w:eastAsia="Times New Roman"/>
          <w:sz w:val="28"/>
        </w:rPr>
        <w:t xml:space="preserve"> Уильямса. Песню крутили по радио и на </w:t>
      </w:r>
      <w:proofErr w:type="spellStart"/>
      <w:r w:rsidRPr="0060118D">
        <w:rPr>
          <w:rFonts w:eastAsia="Times New Roman"/>
          <w:sz w:val="28"/>
        </w:rPr>
        <w:t>стриминговых</w:t>
      </w:r>
      <w:proofErr w:type="spellEnd"/>
      <w:r w:rsidRPr="0060118D">
        <w:rPr>
          <w:rFonts w:eastAsia="Times New Roman"/>
          <w:sz w:val="28"/>
        </w:rPr>
        <w:t xml:space="preserve"> сервисах, а еще группа появилась на главных музыкальных мероприятиях, включая </w:t>
      </w:r>
      <w:proofErr w:type="spellStart"/>
      <w:r w:rsidRPr="00847045">
        <w:rPr>
          <w:rFonts w:eastAsia="Times New Roman"/>
          <w:sz w:val="28"/>
        </w:rPr>
        <w:t>Radio</w:t>
      </w:r>
      <w:proofErr w:type="spellEnd"/>
      <w:r w:rsidRPr="00847045">
        <w:rPr>
          <w:rFonts w:eastAsia="Times New Roman"/>
          <w:sz w:val="28"/>
        </w:rPr>
        <w:t xml:space="preserve"> </w:t>
      </w:r>
      <w:proofErr w:type="spellStart"/>
      <w:r w:rsidRPr="00847045">
        <w:rPr>
          <w:rFonts w:eastAsia="Times New Roman"/>
          <w:sz w:val="28"/>
        </w:rPr>
        <w:t>Mirchi's</w:t>
      </w:r>
      <w:proofErr w:type="spellEnd"/>
      <w:r w:rsidRPr="00847045">
        <w:rPr>
          <w:rFonts w:eastAsia="Times New Roman"/>
          <w:sz w:val="28"/>
        </w:rPr>
        <w:t xml:space="preserve"> </w:t>
      </w:r>
      <w:proofErr w:type="spellStart"/>
      <w:r w:rsidRPr="00847045">
        <w:rPr>
          <w:rFonts w:eastAsia="Times New Roman"/>
          <w:sz w:val="28"/>
        </w:rPr>
        <w:t>Music</w:t>
      </w:r>
      <w:proofErr w:type="spellEnd"/>
      <w:r w:rsidRPr="00847045">
        <w:rPr>
          <w:rFonts w:eastAsia="Times New Roman"/>
          <w:sz w:val="28"/>
        </w:rPr>
        <w:t xml:space="preserve"> </w:t>
      </w:r>
      <w:proofErr w:type="spellStart"/>
      <w:r w:rsidRPr="00847045">
        <w:rPr>
          <w:rFonts w:eastAsia="Times New Roman"/>
          <w:sz w:val="28"/>
        </w:rPr>
        <w:t>Awards</w:t>
      </w:r>
      <w:proofErr w:type="spellEnd"/>
      <w:r w:rsidRPr="0060118D">
        <w:rPr>
          <w:rFonts w:eastAsia="Times New Roman"/>
          <w:sz w:val="28"/>
        </w:rPr>
        <w:t xml:space="preserve">. </w:t>
      </w:r>
    </w:p>
    <w:p w14:paraId="33EECF33" w14:textId="77777777" w:rsidR="004F4D6C" w:rsidRPr="0060118D" w:rsidRDefault="004F4D6C" w:rsidP="004F4D6C">
      <w:pPr>
        <w:spacing w:line="360" w:lineRule="auto"/>
        <w:jc w:val="both"/>
        <w:rPr>
          <w:rFonts w:eastAsia="Times New Roman"/>
          <w:sz w:val="28"/>
        </w:rPr>
      </w:pPr>
      <w:r>
        <w:rPr>
          <w:rFonts w:eastAsia="Times New Roman"/>
          <w:sz w:val="28"/>
          <w:szCs w:val="28"/>
        </w:rPr>
        <w:t xml:space="preserve">     </w:t>
      </w:r>
      <w:r w:rsidRPr="0060118D">
        <w:rPr>
          <w:rFonts w:eastAsia="Times New Roman"/>
          <w:sz w:val="28"/>
        </w:rPr>
        <w:t xml:space="preserve">В группе состоят 6 певцов трансгендеров, которые восхваляют индийское хиджра сообщество (так называют касту людей «третьего пола» в Индии). Их борьба за то, чтобы быть счастливыми, идет от того, что общество изгнало их. Оно не позволяет им жить и работать на равных со всеми. Компания же хотела прекратить остракизм «третьего пола», помочь этим людям адаптироваться в обществе, а также продемонстрировать позицию бренда, который объединяет всех людей. </w:t>
      </w:r>
    </w:p>
    <w:p w14:paraId="6B8FB962" w14:textId="77777777" w:rsidR="004F4D6C" w:rsidRPr="0060118D" w:rsidRDefault="004F4D6C" w:rsidP="004F4D6C">
      <w:pPr>
        <w:spacing w:line="360" w:lineRule="auto"/>
        <w:jc w:val="both"/>
        <w:rPr>
          <w:rFonts w:eastAsia="Times New Roman"/>
          <w:sz w:val="28"/>
        </w:rPr>
      </w:pPr>
      <w:r>
        <w:rPr>
          <w:rFonts w:eastAsia="Times New Roman"/>
          <w:sz w:val="28"/>
          <w:szCs w:val="28"/>
        </w:rPr>
        <w:t xml:space="preserve">     </w:t>
      </w:r>
      <w:r w:rsidRPr="0060118D">
        <w:rPr>
          <w:rFonts w:eastAsia="Times New Roman"/>
          <w:sz w:val="28"/>
        </w:rPr>
        <w:t xml:space="preserve">Для чайного бренда это был совершенно новый и необычный способ обращения к </w:t>
      </w:r>
      <w:proofErr w:type="spellStart"/>
      <w:r w:rsidRPr="0060118D">
        <w:rPr>
          <w:rFonts w:eastAsia="Times New Roman"/>
          <w:sz w:val="28"/>
        </w:rPr>
        <w:t>меллин</w:t>
      </w:r>
      <w:r>
        <w:rPr>
          <w:rFonts w:eastAsia="Times New Roman"/>
          <w:sz w:val="28"/>
        </w:rPr>
        <w:t>и</w:t>
      </w:r>
      <w:r w:rsidRPr="0060118D">
        <w:rPr>
          <w:rFonts w:eastAsia="Times New Roman"/>
          <w:sz w:val="28"/>
        </w:rPr>
        <w:t>алам</w:t>
      </w:r>
      <w:proofErr w:type="spellEnd"/>
      <w:r w:rsidRPr="0060118D">
        <w:rPr>
          <w:rFonts w:eastAsia="Times New Roman"/>
          <w:sz w:val="28"/>
        </w:rPr>
        <w:t xml:space="preserve">, которые редко обращают внимание на скучную рекламу чая по телевизору, но в этот раз все было иначе. </w:t>
      </w:r>
    </w:p>
    <w:p w14:paraId="03C7C6FD" w14:textId="77777777" w:rsidR="004F4D6C" w:rsidRPr="0060118D" w:rsidRDefault="004F4D6C" w:rsidP="004F4D6C">
      <w:pPr>
        <w:spacing w:line="360" w:lineRule="auto"/>
        <w:jc w:val="both"/>
        <w:rPr>
          <w:sz w:val="28"/>
        </w:rPr>
      </w:pPr>
      <w:r>
        <w:rPr>
          <w:rFonts w:eastAsia="Times New Roman"/>
          <w:sz w:val="28"/>
          <w:szCs w:val="28"/>
        </w:rPr>
        <w:t xml:space="preserve">     </w:t>
      </w:r>
      <w:r w:rsidRPr="0060118D">
        <w:rPr>
          <w:rFonts w:eastAsia="Times New Roman"/>
          <w:sz w:val="28"/>
        </w:rPr>
        <w:t>Кампанию поддержали в социа</w:t>
      </w:r>
      <w:r w:rsidRPr="0060118D">
        <w:rPr>
          <w:sz w:val="28"/>
        </w:rPr>
        <w:t>льных сетях и индийские знаменитости, и мировые СМИ.</w:t>
      </w:r>
    </w:p>
    <w:p w14:paraId="2229780E" w14:textId="77777777" w:rsidR="004F4D6C" w:rsidRPr="00D602DA" w:rsidRDefault="004F4D6C" w:rsidP="004F4D6C">
      <w:pPr>
        <w:spacing w:line="360" w:lineRule="auto"/>
        <w:rPr>
          <w:rFonts w:eastAsia="Times New Roman"/>
          <w:sz w:val="28"/>
        </w:rPr>
      </w:pPr>
    </w:p>
    <w:p w14:paraId="2BEF8801" w14:textId="77777777" w:rsidR="004F4D6C" w:rsidRDefault="004F4D6C" w:rsidP="004F4D6C">
      <w:pPr>
        <w:spacing w:line="360" w:lineRule="auto"/>
        <w:jc w:val="center"/>
        <w:rPr>
          <w:rFonts w:eastAsia="Times New Roman"/>
          <w:sz w:val="28"/>
        </w:rPr>
      </w:pPr>
      <w:r w:rsidRPr="001416F4">
        <w:rPr>
          <w:sz w:val="28"/>
        </w:rPr>
        <w:t>§ 2.</w:t>
      </w:r>
      <w:r>
        <w:rPr>
          <w:sz w:val="28"/>
        </w:rPr>
        <w:t>3</w:t>
      </w:r>
      <w:r w:rsidRPr="001416F4">
        <w:rPr>
          <w:sz w:val="28"/>
        </w:rPr>
        <w:t>.</w:t>
      </w:r>
      <w:r>
        <w:rPr>
          <w:sz w:val="28"/>
        </w:rPr>
        <w:t xml:space="preserve">12 </w:t>
      </w:r>
      <w:r w:rsidRPr="007E1741">
        <w:rPr>
          <w:rFonts w:eastAsia="Times New Roman"/>
          <w:sz w:val="28"/>
        </w:rPr>
        <w:t>Искусственный интеллект</w:t>
      </w:r>
    </w:p>
    <w:p w14:paraId="1F415CD1" w14:textId="77777777" w:rsidR="004F4D6C" w:rsidRDefault="004F4D6C" w:rsidP="004F4D6C">
      <w:pPr>
        <w:spacing w:line="360" w:lineRule="auto"/>
        <w:jc w:val="both"/>
        <w:rPr>
          <w:rFonts w:eastAsia="Times New Roman"/>
          <w:sz w:val="28"/>
        </w:rPr>
      </w:pPr>
      <w:r>
        <w:rPr>
          <w:rFonts w:eastAsia="Times New Roman"/>
          <w:sz w:val="28"/>
          <w:szCs w:val="28"/>
        </w:rPr>
        <w:t xml:space="preserve">     </w:t>
      </w:r>
      <w:r>
        <w:rPr>
          <w:rFonts w:eastAsia="Times New Roman"/>
          <w:sz w:val="28"/>
        </w:rPr>
        <w:t>Продолжая тему технологий в рекламе. Самообучающиеся алгоритмы дают рекламодателям возможность определять наиболее ценных покупателей, а после создавать персонализированную рекламу для каждого из них и стимулировать к новым покупкам. Таки алгоритмы однажды смогут научиться определять отношения, намерения и общее эмоциональное состояние каждого посетителя сайта, который еще даже не успел кликнуть на рекламное предложение. И это лишь одна из возможностей глубинного обучения машин.</w:t>
      </w:r>
    </w:p>
    <w:p w14:paraId="29927839" w14:textId="77777777" w:rsidR="004F4D6C" w:rsidRPr="00923915" w:rsidRDefault="004F4D6C" w:rsidP="004F4D6C">
      <w:pPr>
        <w:spacing w:line="360" w:lineRule="auto"/>
        <w:jc w:val="both"/>
        <w:rPr>
          <w:rFonts w:eastAsia="Times New Roman"/>
          <w:sz w:val="28"/>
        </w:rPr>
      </w:pPr>
      <w:r>
        <w:rPr>
          <w:rFonts w:eastAsia="Times New Roman"/>
          <w:sz w:val="28"/>
          <w:szCs w:val="28"/>
        </w:rPr>
        <w:lastRenderedPageBreak/>
        <w:t xml:space="preserve">     </w:t>
      </w:r>
      <w:r>
        <w:rPr>
          <w:rFonts w:eastAsia="Times New Roman"/>
          <w:sz w:val="28"/>
        </w:rPr>
        <w:t xml:space="preserve">Давайте рассмотрим на примере конкретного кейса, как искусственный интеллект уже научился анализировать огромные объемы данных и создавать при этом нечто новое. Итак, кейс </w:t>
      </w:r>
      <w:r w:rsidRPr="00A43350">
        <w:rPr>
          <w:rFonts w:eastAsia="Times New Roman"/>
          <w:color w:val="000000" w:themeColor="text1"/>
          <w:sz w:val="28"/>
          <w:szCs w:val="28"/>
        </w:rPr>
        <w:t>ING</w:t>
      </w:r>
      <w:r w:rsidRPr="00A43350">
        <w:rPr>
          <w:rFonts w:eastAsia="Times New Roman"/>
          <w:sz w:val="28"/>
          <w:szCs w:val="28"/>
        </w:rPr>
        <w:t xml:space="preserve"> «</w:t>
      </w:r>
      <w:proofErr w:type="spellStart"/>
      <w:r w:rsidRPr="00A43350">
        <w:rPr>
          <w:rFonts w:eastAsia="Times New Roman"/>
          <w:color w:val="000000" w:themeColor="text1"/>
          <w:sz w:val="28"/>
          <w:szCs w:val="28"/>
        </w:rPr>
        <w:t>The</w:t>
      </w:r>
      <w:proofErr w:type="spellEnd"/>
      <w:r w:rsidRPr="00A43350">
        <w:rPr>
          <w:rFonts w:eastAsia="Times New Roman"/>
          <w:color w:val="000000" w:themeColor="text1"/>
          <w:sz w:val="28"/>
          <w:szCs w:val="28"/>
        </w:rPr>
        <w:t xml:space="preserve"> </w:t>
      </w:r>
      <w:proofErr w:type="spellStart"/>
      <w:r w:rsidRPr="00A43350">
        <w:rPr>
          <w:rFonts w:eastAsia="Times New Roman"/>
          <w:color w:val="000000" w:themeColor="text1"/>
          <w:sz w:val="28"/>
          <w:szCs w:val="28"/>
        </w:rPr>
        <w:t>Next</w:t>
      </w:r>
      <w:proofErr w:type="spellEnd"/>
      <w:r w:rsidRPr="00A43350">
        <w:rPr>
          <w:rFonts w:eastAsia="Times New Roman"/>
          <w:color w:val="000000" w:themeColor="text1"/>
          <w:sz w:val="28"/>
          <w:szCs w:val="28"/>
        </w:rPr>
        <w:t xml:space="preserve"> </w:t>
      </w:r>
      <w:proofErr w:type="spellStart"/>
      <w:r w:rsidRPr="00A43350">
        <w:rPr>
          <w:rFonts w:eastAsia="Times New Roman"/>
          <w:color w:val="000000" w:themeColor="text1"/>
          <w:sz w:val="28"/>
          <w:szCs w:val="28"/>
        </w:rPr>
        <w:t>Rembrandt</w:t>
      </w:r>
      <w:proofErr w:type="spellEnd"/>
      <w:r w:rsidRPr="00A43350">
        <w:rPr>
          <w:rFonts w:eastAsia="Times New Roman"/>
          <w:sz w:val="28"/>
          <w:szCs w:val="28"/>
        </w:rPr>
        <w:t>» (2016).</w:t>
      </w:r>
      <w:r>
        <w:rPr>
          <w:rFonts w:eastAsia="Times New Roman"/>
          <w:sz w:val="28"/>
        </w:rPr>
        <w:t xml:space="preserve"> </w:t>
      </w:r>
    </w:p>
    <w:tbl>
      <w:tblPr>
        <w:tblStyle w:val="af0"/>
        <w:tblW w:w="9338" w:type="dxa"/>
        <w:tblLook w:val="04A0" w:firstRow="1" w:lastRow="0" w:firstColumn="1" w:lastColumn="0" w:noHBand="0" w:noVBand="1"/>
      </w:tblPr>
      <w:tblGrid>
        <w:gridCol w:w="4669"/>
        <w:gridCol w:w="4669"/>
      </w:tblGrid>
      <w:tr w:rsidR="004F4D6C" w:rsidRPr="00DF4975" w14:paraId="06A76D11" w14:textId="77777777" w:rsidTr="004F4D6C">
        <w:trPr>
          <w:trHeight w:val="505"/>
        </w:trPr>
        <w:tc>
          <w:tcPr>
            <w:tcW w:w="4669" w:type="dxa"/>
          </w:tcPr>
          <w:p w14:paraId="731AE252"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Название работы:</w:t>
            </w:r>
          </w:p>
        </w:tc>
        <w:tc>
          <w:tcPr>
            <w:tcW w:w="4669" w:type="dxa"/>
          </w:tcPr>
          <w:p w14:paraId="696945CB" w14:textId="77777777" w:rsidR="004F4D6C" w:rsidRPr="00DF4975" w:rsidRDefault="004F4D6C" w:rsidP="004F4D6C">
            <w:pPr>
              <w:spacing w:before="100" w:beforeAutospacing="1" w:after="100" w:afterAutospacing="1"/>
              <w:rPr>
                <w:rFonts w:eastAsia="Times New Roman"/>
                <w:color w:val="000000" w:themeColor="text1"/>
              </w:rPr>
            </w:pPr>
            <w:proofErr w:type="spellStart"/>
            <w:r w:rsidRPr="00DF4975">
              <w:rPr>
                <w:rFonts w:eastAsia="Times New Roman"/>
                <w:color w:val="000000" w:themeColor="text1"/>
              </w:rPr>
              <w:t>The</w:t>
            </w:r>
            <w:proofErr w:type="spellEnd"/>
            <w:r w:rsidRPr="00DF4975">
              <w:rPr>
                <w:rFonts w:eastAsia="Times New Roman"/>
                <w:color w:val="000000" w:themeColor="text1"/>
              </w:rPr>
              <w:t xml:space="preserve"> </w:t>
            </w:r>
            <w:proofErr w:type="spellStart"/>
            <w:r w:rsidRPr="00DF4975">
              <w:rPr>
                <w:rFonts w:eastAsia="Times New Roman"/>
                <w:color w:val="000000" w:themeColor="text1"/>
              </w:rPr>
              <w:t>Next</w:t>
            </w:r>
            <w:proofErr w:type="spellEnd"/>
            <w:r w:rsidRPr="00DF4975">
              <w:rPr>
                <w:rFonts w:eastAsia="Times New Roman"/>
                <w:color w:val="000000" w:themeColor="text1"/>
              </w:rPr>
              <w:t xml:space="preserve"> </w:t>
            </w:r>
            <w:proofErr w:type="spellStart"/>
            <w:r w:rsidRPr="00DF4975">
              <w:rPr>
                <w:rFonts w:eastAsia="Times New Roman"/>
                <w:color w:val="000000" w:themeColor="text1"/>
              </w:rPr>
              <w:t>Rembrandt</w:t>
            </w:r>
            <w:proofErr w:type="spellEnd"/>
          </w:p>
        </w:tc>
      </w:tr>
      <w:tr w:rsidR="004F4D6C" w:rsidRPr="00DF4975" w14:paraId="7627195B" w14:textId="77777777" w:rsidTr="004F4D6C">
        <w:tc>
          <w:tcPr>
            <w:tcW w:w="4669" w:type="dxa"/>
          </w:tcPr>
          <w:p w14:paraId="600FE35D"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 xml:space="preserve">Рекламодатель: </w:t>
            </w:r>
          </w:p>
        </w:tc>
        <w:tc>
          <w:tcPr>
            <w:tcW w:w="4669" w:type="dxa"/>
          </w:tcPr>
          <w:p w14:paraId="5C925DD8" w14:textId="77777777" w:rsidR="004F4D6C" w:rsidRPr="00DF4975" w:rsidRDefault="004F4D6C" w:rsidP="004F4D6C">
            <w:pPr>
              <w:rPr>
                <w:rFonts w:eastAsia="Times New Roman"/>
                <w:color w:val="000000" w:themeColor="text1"/>
              </w:rPr>
            </w:pPr>
            <w:r w:rsidRPr="00DF4975">
              <w:rPr>
                <w:rFonts w:eastAsia="Times New Roman"/>
                <w:color w:val="000000" w:themeColor="text1"/>
              </w:rPr>
              <w:t xml:space="preserve">ING </w:t>
            </w:r>
            <w:proofErr w:type="spellStart"/>
            <w:r w:rsidRPr="00DF4975">
              <w:rPr>
                <w:rFonts w:eastAsia="Times New Roman"/>
                <w:color w:val="000000" w:themeColor="text1"/>
              </w:rPr>
              <w:t>Groep</w:t>
            </w:r>
            <w:proofErr w:type="spellEnd"/>
            <w:r w:rsidRPr="00DF4975">
              <w:rPr>
                <w:rFonts w:eastAsia="Times New Roman"/>
                <w:color w:val="000000" w:themeColor="text1"/>
              </w:rPr>
              <w:t xml:space="preserve"> N.V.</w:t>
            </w:r>
          </w:p>
        </w:tc>
      </w:tr>
      <w:tr w:rsidR="004F4D6C" w:rsidRPr="00DF4975" w14:paraId="08C66B1B" w14:textId="77777777" w:rsidTr="004F4D6C">
        <w:tc>
          <w:tcPr>
            <w:tcW w:w="4669" w:type="dxa"/>
          </w:tcPr>
          <w:p w14:paraId="5504BBDB"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Название бренда:</w:t>
            </w:r>
          </w:p>
        </w:tc>
        <w:tc>
          <w:tcPr>
            <w:tcW w:w="4669" w:type="dxa"/>
          </w:tcPr>
          <w:p w14:paraId="31A7ADE1" w14:textId="77777777" w:rsidR="004F4D6C" w:rsidRPr="00DF4975" w:rsidRDefault="004F4D6C" w:rsidP="004F4D6C">
            <w:pPr>
              <w:spacing w:before="100" w:beforeAutospacing="1" w:after="100" w:afterAutospacing="1"/>
              <w:rPr>
                <w:rFonts w:eastAsia="Times New Roman"/>
                <w:color w:val="000000" w:themeColor="text1"/>
              </w:rPr>
            </w:pPr>
            <w:r w:rsidRPr="00DF4975">
              <w:rPr>
                <w:rFonts w:eastAsia="Times New Roman"/>
                <w:color w:val="000000" w:themeColor="text1"/>
              </w:rPr>
              <w:t>ING</w:t>
            </w:r>
          </w:p>
        </w:tc>
      </w:tr>
      <w:tr w:rsidR="004F4D6C" w:rsidRPr="00DF4975" w14:paraId="646321E9" w14:textId="77777777" w:rsidTr="004F4D6C">
        <w:tc>
          <w:tcPr>
            <w:tcW w:w="4669" w:type="dxa"/>
          </w:tcPr>
          <w:p w14:paraId="3F07A088"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 xml:space="preserve">Продукт: </w:t>
            </w:r>
          </w:p>
        </w:tc>
        <w:tc>
          <w:tcPr>
            <w:tcW w:w="4669" w:type="dxa"/>
          </w:tcPr>
          <w:p w14:paraId="22A66450" w14:textId="77777777" w:rsidR="004F4D6C" w:rsidRPr="00DF4975" w:rsidRDefault="004F4D6C" w:rsidP="004F4D6C">
            <w:pPr>
              <w:spacing w:line="360" w:lineRule="auto"/>
              <w:rPr>
                <w:rFonts w:eastAsia="Times New Roman"/>
                <w:color w:val="000000" w:themeColor="text1"/>
                <w:szCs w:val="28"/>
              </w:rPr>
            </w:pPr>
            <w:r w:rsidRPr="00DF4975">
              <w:rPr>
                <w:rFonts w:eastAsia="Times New Roman"/>
                <w:color w:val="000000" w:themeColor="text1"/>
              </w:rPr>
              <w:t>ING</w:t>
            </w:r>
          </w:p>
        </w:tc>
      </w:tr>
      <w:tr w:rsidR="004F4D6C" w:rsidRPr="00DF4975" w14:paraId="6A40F1C7" w14:textId="77777777" w:rsidTr="004F4D6C">
        <w:tc>
          <w:tcPr>
            <w:tcW w:w="4669" w:type="dxa"/>
          </w:tcPr>
          <w:p w14:paraId="4A18C11C"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Агентство:</w:t>
            </w:r>
          </w:p>
        </w:tc>
        <w:tc>
          <w:tcPr>
            <w:tcW w:w="4669" w:type="dxa"/>
          </w:tcPr>
          <w:p w14:paraId="32B5245E" w14:textId="77777777" w:rsidR="004F4D6C" w:rsidRPr="00DF4975" w:rsidRDefault="004F4D6C" w:rsidP="004F4D6C">
            <w:pPr>
              <w:spacing w:before="100" w:beforeAutospacing="1" w:after="100" w:afterAutospacing="1"/>
              <w:rPr>
                <w:rFonts w:eastAsia="Times New Roman"/>
                <w:color w:val="000000" w:themeColor="text1"/>
              </w:rPr>
            </w:pPr>
            <w:r w:rsidRPr="00DF4975">
              <w:rPr>
                <w:rFonts w:eastAsia="Times New Roman"/>
                <w:color w:val="000000" w:themeColor="text1"/>
              </w:rPr>
              <w:t xml:space="preserve">J. </w:t>
            </w:r>
            <w:proofErr w:type="spellStart"/>
            <w:r w:rsidRPr="00DF4975">
              <w:rPr>
                <w:rFonts w:eastAsia="Times New Roman"/>
                <w:color w:val="000000" w:themeColor="text1"/>
              </w:rPr>
              <w:t>Walter</w:t>
            </w:r>
            <w:proofErr w:type="spellEnd"/>
            <w:r w:rsidRPr="00DF4975">
              <w:rPr>
                <w:rFonts w:eastAsia="Times New Roman"/>
                <w:color w:val="000000" w:themeColor="text1"/>
              </w:rPr>
              <w:t xml:space="preserve"> </w:t>
            </w:r>
            <w:proofErr w:type="spellStart"/>
            <w:r w:rsidRPr="00DF4975">
              <w:rPr>
                <w:rFonts w:eastAsia="Times New Roman"/>
                <w:color w:val="000000" w:themeColor="text1"/>
              </w:rPr>
              <w:t>Thompson</w:t>
            </w:r>
            <w:proofErr w:type="spellEnd"/>
            <w:r w:rsidRPr="00DF4975">
              <w:rPr>
                <w:rFonts w:eastAsia="Times New Roman"/>
                <w:color w:val="000000" w:themeColor="text1"/>
              </w:rPr>
              <w:t xml:space="preserve"> </w:t>
            </w:r>
            <w:proofErr w:type="spellStart"/>
            <w:r w:rsidRPr="00DF4975">
              <w:rPr>
                <w:rFonts w:eastAsia="Times New Roman"/>
                <w:color w:val="000000" w:themeColor="text1"/>
              </w:rPr>
              <w:t>Amsterdam</w:t>
            </w:r>
            <w:proofErr w:type="spellEnd"/>
          </w:p>
        </w:tc>
      </w:tr>
      <w:tr w:rsidR="004F4D6C" w:rsidRPr="00174BDE" w14:paraId="38A6D645" w14:textId="77777777" w:rsidTr="004F4D6C">
        <w:tc>
          <w:tcPr>
            <w:tcW w:w="4669" w:type="dxa"/>
          </w:tcPr>
          <w:p w14:paraId="58885202"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Категория</w:t>
            </w:r>
            <w:r w:rsidRPr="00DF4975">
              <w:rPr>
                <w:rFonts w:eastAsia="Times New Roman"/>
                <w:color w:val="000000" w:themeColor="text1"/>
                <w:szCs w:val="28"/>
                <w:lang w:val="en-US"/>
              </w:rPr>
              <w:t>:</w:t>
            </w:r>
          </w:p>
        </w:tc>
        <w:tc>
          <w:tcPr>
            <w:tcW w:w="4669" w:type="dxa"/>
          </w:tcPr>
          <w:p w14:paraId="00BEF417" w14:textId="77777777" w:rsidR="004F4D6C" w:rsidRPr="00DF4975" w:rsidRDefault="004F4D6C" w:rsidP="004F4D6C">
            <w:pPr>
              <w:spacing w:before="100" w:beforeAutospacing="1" w:after="100" w:afterAutospacing="1"/>
              <w:rPr>
                <w:rFonts w:eastAsia="Times New Roman"/>
                <w:color w:val="000000" w:themeColor="text1"/>
                <w:lang w:val="en-US"/>
              </w:rPr>
            </w:pPr>
            <w:r w:rsidRPr="00DF4975">
              <w:rPr>
                <w:rFonts w:eastAsia="Times New Roman"/>
                <w:color w:val="000000" w:themeColor="text1"/>
                <w:lang w:val="en-US"/>
              </w:rPr>
              <w:t>Cyber.</w:t>
            </w:r>
            <w:r>
              <w:rPr>
                <w:rFonts w:eastAsia="Times New Roman"/>
                <w:color w:val="000000" w:themeColor="text1"/>
                <w:lang w:val="en-US"/>
              </w:rPr>
              <w:t xml:space="preserve"> </w:t>
            </w:r>
            <w:r w:rsidRPr="00DF4975">
              <w:rPr>
                <w:rFonts w:eastAsia="Times New Roman"/>
                <w:color w:val="000000" w:themeColor="text1"/>
                <w:lang w:val="en-US"/>
              </w:rPr>
              <w:t xml:space="preserve">Web Campaign. Financial Products &amp; Services </w:t>
            </w:r>
          </w:p>
        </w:tc>
      </w:tr>
      <w:tr w:rsidR="004F4D6C" w:rsidRPr="00DF4975" w14:paraId="3AE062A2" w14:textId="77777777" w:rsidTr="004F4D6C">
        <w:tc>
          <w:tcPr>
            <w:tcW w:w="4669" w:type="dxa"/>
          </w:tcPr>
          <w:p w14:paraId="7376EC95"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Награда</w:t>
            </w:r>
            <w:r w:rsidRPr="00DF4975">
              <w:rPr>
                <w:rFonts w:eastAsia="Times New Roman"/>
                <w:color w:val="000000" w:themeColor="text1"/>
                <w:szCs w:val="28"/>
                <w:lang w:val="en-US"/>
              </w:rPr>
              <w:t xml:space="preserve">: </w:t>
            </w:r>
          </w:p>
        </w:tc>
        <w:tc>
          <w:tcPr>
            <w:tcW w:w="4669" w:type="dxa"/>
          </w:tcPr>
          <w:p w14:paraId="345EFB6D" w14:textId="77777777" w:rsidR="004F4D6C" w:rsidRPr="00DF4975" w:rsidRDefault="004F4D6C" w:rsidP="004F4D6C">
            <w:pPr>
              <w:spacing w:line="360" w:lineRule="auto"/>
              <w:rPr>
                <w:rFonts w:eastAsia="Times New Roman"/>
                <w:color w:val="000000" w:themeColor="text1"/>
                <w:szCs w:val="28"/>
                <w:lang w:val="en-US"/>
              </w:rPr>
            </w:pPr>
            <w:r w:rsidRPr="00DF4975">
              <w:rPr>
                <w:rFonts w:eastAsia="Times New Roman"/>
                <w:color w:val="000000" w:themeColor="text1"/>
                <w:szCs w:val="28"/>
              </w:rPr>
              <w:t>Гран</w:t>
            </w:r>
            <w:r w:rsidRPr="00DF4975">
              <w:rPr>
                <w:rFonts w:eastAsia="Times New Roman"/>
                <w:color w:val="000000" w:themeColor="text1"/>
                <w:szCs w:val="28"/>
                <w:lang w:val="en-US"/>
              </w:rPr>
              <w:t>-</w:t>
            </w:r>
            <w:r w:rsidRPr="00DF4975">
              <w:rPr>
                <w:rFonts w:eastAsia="Times New Roman"/>
                <w:color w:val="000000" w:themeColor="text1"/>
                <w:szCs w:val="28"/>
              </w:rPr>
              <w:t>при</w:t>
            </w:r>
          </w:p>
        </w:tc>
      </w:tr>
      <w:tr w:rsidR="004F4D6C" w:rsidRPr="00DF4975" w14:paraId="15581F25" w14:textId="77777777" w:rsidTr="004F4D6C">
        <w:tc>
          <w:tcPr>
            <w:tcW w:w="4669" w:type="dxa"/>
          </w:tcPr>
          <w:p w14:paraId="4D34B91E"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Год</w:t>
            </w:r>
            <w:r w:rsidRPr="00DF4975">
              <w:rPr>
                <w:rFonts w:eastAsia="Times New Roman"/>
                <w:color w:val="000000" w:themeColor="text1"/>
                <w:szCs w:val="28"/>
                <w:lang w:val="en-US"/>
              </w:rPr>
              <w:t>:</w:t>
            </w:r>
          </w:p>
        </w:tc>
        <w:tc>
          <w:tcPr>
            <w:tcW w:w="4669" w:type="dxa"/>
          </w:tcPr>
          <w:p w14:paraId="7AAE8CAF" w14:textId="77777777" w:rsidR="004F4D6C" w:rsidRPr="00DF4975" w:rsidRDefault="004F4D6C" w:rsidP="004F4D6C">
            <w:pPr>
              <w:spacing w:line="360" w:lineRule="auto"/>
              <w:rPr>
                <w:rFonts w:eastAsia="Times New Roman"/>
                <w:color w:val="000000" w:themeColor="text1"/>
                <w:szCs w:val="28"/>
                <w:lang w:val="en-US"/>
              </w:rPr>
            </w:pPr>
            <w:r w:rsidRPr="00DF4975">
              <w:rPr>
                <w:rFonts w:eastAsia="Times New Roman"/>
                <w:color w:val="000000" w:themeColor="text1"/>
                <w:szCs w:val="28"/>
                <w:lang w:val="en-US"/>
              </w:rPr>
              <w:t>2016</w:t>
            </w:r>
          </w:p>
        </w:tc>
      </w:tr>
    </w:tbl>
    <w:p w14:paraId="70AF94CC" w14:textId="77777777" w:rsidR="004F4D6C" w:rsidRDefault="004F4D6C" w:rsidP="004F4D6C">
      <w:pPr>
        <w:rPr>
          <w:rFonts w:eastAsia="Times New Roman"/>
          <w:lang w:val="en-US"/>
        </w:rPr>
      </w:pPr>
    </w:p>
    <w:p w14:paraId="1AEC4575" w14:textId="77777777" w:rsidR="004F4D6C" w:rsidRPr="00720727" w:rsidRDefault="004F4D6C" w:rsidP="004F4D6C">
      <w:pPr>
        <w:spacing w:line="360" w:lineRule="auto"/>
        <w:jc w:val="both"/>
        <w:rPr>
          <w:sz w:val="28"/>
        </w:rPr>
      </w:pPr>
      <w:r>
        <w:rPr>
          <w:rFonts w:eastAsia="Times New Roman"/>
          <w:sz w:val="28"/>
          <w:szCs w:val="28"/>
        </w:rPr>
        <w:t xml:space="preserve">     </w:t>
      </w:r>
      <w:r w:rsidRPr="00720727">
        <w:rPr>
          <w:rFonts w:eastAsia="Times New Roman"/>
          <w:sz w:val="28"/>
        </w:rPr>
        <w:t xml:space="preserve">Банк </w:t>
      </w:r>
      <w:r w:rsidRPr="00720727">
        <w:rPr>
          <w:rFonts w:eastAsia="Times New Roman"/>
          <w:color w:val="000000" w:themeColor="text1"/>
          <w:sz w:val="28"/>
        </w:rPr>
        <w:t xml:space="preserve">ING позиционирует себя как один из самых инновационных банков в мире. Чтобы продемонстрировать, как эту </w:t>
      </w:r>
      <w:proofErr w:type="spellStart"/>
      <w:r w:rsidRPr="00720727">
        <w:rPr>
          <w:rFonts w:eastAsia="Times New Roman"/>
          <w:color w:val="000000" w:themeColor="text1"/>
          <w:sz w:val="28"/>
        </w:rPr>
        <w:t>инновационность</w:t>
      </w:r>
      <w:proofErr w:type="spellEnd"/>
      <w:r w:rsidRPr="00720727">
        <w:rPr>
          <w:rFonts w:eastAsia="Times New Roman"/>
          <w:color w:val="000000" w:themeColor="text1"/>
          <w:sz w:val="28"/>
        </w:rPr>
        <w:t xml:space="preserve"> можно применить в поддержке искусства и культуры Дании, был представлен проект «Следующий Рембрандт». С помощью креатива и технологий команда агентства </w:t>
      </w:r>
      <w:r w:rsidRPr="00B1599F">
        <w:rPr>
          <w:sz w:val="28"/>
          <w:lang w:val="en-US"/>
        </w:rPr>
        <w:t>J</w:t>
      </w:r>
      <w:r w:rsidRPr="00B1599F">
        <w:rPr>
          <w:sz w:val="28"/>
        </w:rPr>
        <w:t xml:space="preserve">. </w:t>
      </w:r>
      <w:r w:rsidRPr="00B1599F">
        <w:rPr>
          <w:sz w:val="28"/>
          <w:lang w:val="en-US"/>
        </w:rPr>
        <w:t>Walter</w:t>
      </w:r>
      <w:r w:rsidRPr="00B1599F">
        <w:rPr>
          <w:sz w:val="28"/>
        </w:rPr>
        <w:t xml:space="preserve"> </w:t>
      </w:r>
      <w:r w:rsidRPr="00B1599F">
        <w:rPr>
          <w:sz w:val="28"/>
          <w:lang w:val="en-US"/>
        </w:rPr>
        <w:t>Thompson</w:t>
      </w:r>
      <w:r w:rsidRPr="00B1599F">
        <w:rPr>
          <w:sz w:val="28"/>
        </w:rPr>
        <w:t xml:space="preserve"> </w:t>
      </w:r>
      <w:r w:rsidRPr="00B1599F">
        <w:rPr>
          <w:sz w:val="28"/>
          <w:lang w:val="en-US"/>
        </w:rPr>
        <w:t>Amsterdam</w:t>
      </w:r>
      <w:r w:rsidRPr="00720727">
        <w:rPr>
          <w:sz w:val="28"/>
        </w:rPr>
        <w:t xml:space="preserve"> научила компьютер писать картины как великий художник, заставив машину изучить все картины Рембрандта на протяжении долгих месяцев. </w:t>
      </w:r>
    </w:p>
    <w:p w14:paraId="753149FB" w14:textId="77777777" w:rsidR="004F4D6C" w:rsidRPr="00720727" w:rsidRDefault="004F4D6C" w:rsidP="004F4D6C">
      <w:pPr>
        <w:spacing w:line="360" w:lineRule="auto"/>
        <w:jc w:val="both"/>
        <w:rPr>
          <w:rFonts w:eastAsia="Times New Roman"/>
          <w:sz w:val="28"/>
        </w:rPr>
      </w:pPr>
      <w:r>
        <w:rPr>
          <w:rFonts w:eastAsia="Times New Roman"/>
          <w:sz w:val="28"/>
          <w:szCs w:val="28"/>
        </w:rPr>
        <w:t xml:space="preserve">     </w:t>
      </w:r>
      <w:r w:rsidRPr="00720727">
        <w:rPr>
          <w:sz w:val="28"/>
        </w:rPr>
        <w:t xml:space="preserve">Компьютер анализировал огромные объемы данных о мазках кисти, композиции, освещении, а после превратил весь этот массив информации в распечатанную на </w:t>
      </w:r>
      <w:r w:rsidRPr="00720727">
        <w:rPr>
          <w:rFonts w:eastAsia="Times New Roman"/>
          <w:sz w:val="28"/>
        </w:rPr>
        <w:t>3</w:t>
      </w:r>
      <w:r w:rsidRPr="00720727">
        <w:rPr>
          <w:rFonts w:eastAsia="Times New Roman"/>
          <w:sz w:val="28"/>
          <w:lang w:val="en-US"/>
        </w:rPr>
        <w:t>D</w:t>
      </w:r>
      <w:r w:rsidRPr="00720727">
        <w:rPr>
          <w:rFonts w:eastAsia="Times New Roman"/>
          <w:sz w:val="28"/>
        </w:rPr>
        <w:t xml:space="preserve"> принтере картину, которая являла собой совершенно новое творение. Неосведомленный человек вполне может принять эту работу кисти самого мастера, хотя на самом деле – это творение обученной машины. Этот проект вызвал новую волну дискуссий о роли технологий в искусстве и креативе. </w:t>
      </w:r>
    </w:p>
    <w:p w14:paraId="7EF01006" w14:textId="77777777" w:rsidR="004F4D6C" w:rsidRPr="001416F4" w:rsidRDefault="004F4D6C" w:rsidP="004F4D6C">
      <w:pPr>
        <w:spacing w:line="360" w:lineRule="auto"/>
        <w:rPr>
          <w:rFonts w:eastAsia="Times New Roman"/>
          <w:sz w:val="28"/>
        </w:rPr>
      </w:pPr>
    </w:p>
    <w:p w14:paraId="5AA3C178" w14:textId="77777777" w:rsidR="004F4D6C" w:rsidRDefault="004F4D6C" w:rsidP="004F4D6C">
      <w:pPr>
        <w:spacing w:line="360" w:lineRule="auto"/>
        <w:jc w:val="center"/>
        <w:rPr>
          <w:rFonts w:eastAsia="Times New Roman"/>
          <w:sz w:val="28"/>
        </w:rPr>
      </w:pPr>
      <w:r w:rsidRPr="001416F4">
        <w:rPr>
          <w:sz w:val="28"/>
        </w:rPr>
        <w:t>§ 2.</w:t>
      </w:r>
      <w:r>
        <w:rPr>
          <w:sz w:val="28"/>
        </w:rPr>
        <w:t>3</w:t>
      </w:r>
      <w:r w:rsidRPr="001416F4">
        <w:rPr>
          <w:sz w:val="28"/>
        </w:rPr>
        <w:t>.</w:t>
      </w:r>
      <w:r>
        <w:rPr>
          <w:sz w:val="28"/>
        </w:rPr>
        <w:t xml:space="preserve">13 </w:t>
      </w:r>
      <w:r w:rsidRPr="007E1741">
        <w:rPr>
          <w:rFonts w:eastAsia="Times New Roman"/>
          <w:sz w:val="28"/>
        </w:rPr>
        <w:t>Виртуальная реальность</w:t>
      </w:r>
    </w:p>
    <w:p w14:paraId="57420C35" w14:textId="77777777" w:rsidR="004F4D6C" w:rsidRPr="0055759A" w:rsidRDefault="004F4D6C" w:rsidP="004F4D6C">
      <w:pPr>
        <w:spacing w:line="360" w:lineRule="auto"/>
        <w:jc w:val="both"/>
        <w:rPr>
          <w:rFonts w:eastAsia="Times New Roman"/>
          <w:sz w:val="28"/>
          <w:szCs w:val="28"/>
        </w:rPr>
      </w:pPr>
      <w:r>
        <w:rPr>
          <w:rFonts w:eastAsia="Times New Roman"/>
          <w:sz w:val="28"/>
          <w:szCs w:val="28"/>
        </w:rPr>
        <w:t xml:space="preserve">     </w:t>
      </w:r>
      <w:r w:rsidRPr="0055759A">
        <w:rPr>
          <w:rFonts w:eastAsia="Times New Roman"/>
          <w:sz w:val="28"/>
          <w:szCs w:val="28"/>
        </w:rPr>
        <w:t xml:space="preserve">Виртуальная реальность привлекает маркетологов тем, что дает возможность глубокого погружения. Это позволяет удачно акцентировать внимание на главном сообщении. Кроме того, эмоциональная вовлеченность </w:t>
      </w:r>
      <w:r w:rsidRPr="0055759A">
        <w:rPr>
          <w:rFonts w:eastAsia="Times New Roman"/>
          <w:sz w:val="28"/>
          <w:szCs w:val="28"/>
        </w:rPr>
        <w:lastRenderedPageBreak/>
        <w:t xml:space="preserve">в виртуальной реальности намного больше, чем при обычном просмотре рекламы на любом экране. Несмотря на то, что создавать контент/продукт под технологию виртуальной реальности намного сложнее и дороже, позже это лучше окупается, нежели при использовании традиционных медиа. </w:t>
      </w:r>
    </w:p>
    <w:p w14:paraId="1BDB3183" w14:textId="77777777" w:rsidR="004F4D6C" w:rsidRPr="0055759A" w:rsidRDefault="004F4D6C" w:rsidP="004F4D6C">
      <w:pPr>
        <w:spacing w:line="360" w:lineRule="auto"/>
        <w:jc w:val="both"/>
        <w:rPr>
          <w:rFonts w:eastAsia="Times New Roman"/>
          <w:sz w:val="28"/>
          <w:szCs w:val="28"/>
        </w:rPr>
      </w:pPr>
      <w:r>
        <w:rPr>
          <w:rFonts w:eastAsia="Times New Roman"/>
          <w:sz w:val="28"/>
          <w:szCs w:val="28"/>
        </w:rPr>
        <w:t xml:space="preserve">     </w:t>
      </w:r>
      <w:r w:rsidRPr="0055759A">
        <w:rPr>
          <w:rFonts w:eastAsia="Times New Roman"/>
          <w:sz w:val="28"/>
          <w:szCs w:val="28"/>
        </w:rPr>
        <w:t xml:space="preserve">Пример удачного и неординарного использования этой технологии – </w:t>
      </w:r>
      <w:proofErr w:type="spellStart"/>
      <w:r w:rsidRPr="0055759A">
        <w:rPr>
          <w:rFonts w:eastAsia="Times New Roman"/>
          <w:color w:val="000000" w:themeColor="text1"/>
          <w:sz w:val="28"/>
          <w:szCs w:val="28"/>
        </w:rPr>
        <w:t>Lockheed</w:t>
      </w:r>
      <w:proofErr w:type="spellEnd"/>
      <w:r w:rsidRPr="0055759A">
        <w:rPr>
          <w:rFonts w:eastAsia="Times New Roman"/>
          <w:color w:val="000000" w:themeColor="text1"/>
          <w:sz w:val="28"/>
          <w:szCs w:val="28"/>
        </w:rPr>
        <w:t xml:space="preserve"> </w:t>
      </w:r>
      <w:proofErr w:type="spellStart"/>
      <w:r w:rsidRPr="0055759A">
        <w:rPr>
          <w:rFonts w:eastAsia="Times New Roman"/>
          <w:color w:val="000000" w:themeColor="text1"/>
          <w:sz w:val="28"/>
          <w:szCs w:val="28"/>
        </w:rPr>
        <w:t>Martin</w:t>
      </w:r>
      <w:proofErr w:type="spellEnd"/>
      <w:r w:rsidRPr="0055759A">
        <w:rPr>
          <w:rFonts w:eastAsia="Times New Roman"/>
          <w:sz w:val="28"/>
          <w:szCs w:val="28"/>
        </w:rPr>
        <w:t xml:space="preserve"> «</w:t>
      </w:r>
      <w:r w:rsidRPr="0055759A">
        <w:rPr>
          <w:rFonts w:eastAsia="Times New Roman"/>
          <w:color w:val="000000" w:themeColor="text1"/>
          <w:sz w:val="28"/>
          <w:szCs w:val="28"/>
          <w:lang w:val="en-US"/>
        </w:rPr>
        <w:t>The</w:t>
      </w:r>
      <w:r w:rsidRPr="0055759A">
        <w:rPr>
          <w:rFonts w:eastAsia="Times New Roman"/>
          <w:color w:val="000000" w:themeColor="text1"/>
          <w:sz w:val="28"/>
          <w:szCs w:val="28"/>
        </w:rPr>
        <w:t xml:space="preserve"> </w:t>
      </w:r>
      <w:r w:rsidRPr="0055759A">
        <w:rPr>
          <w:rFonts w:eastAsia="Times New Roman"/>
          <w:color w:val="000000" w:themeColor="text1"/>
          <w:sz w:val="28"/>
          <w:szCs w:val="28"/>
          <w:lang w:val="en-US"/>
        </w:rPr>
        <w:t>Field</w:t>
      </w:r>
      <w:r w:rsidRPr="0055759A">
        <w:rPr>
          <w:rFonts w:eastAsia="Times New Roman"/>
          <w:color w:val="000000" w:themeColor="text1"/>
          <w:sz w:val="28"/>
          <w:szCs w:val="28"/>
        </w:rPr>
        <w:t xml:space="preserve"> </w:t>
      </w:r>
      <w:r w:rsidRPr="0055759A">
        <w:rPr>
          <w:rFonts w:eastAsia="Times New Roman"/>
          <w:color w:val="000000" w:themeColor="text1"/>
          <w:sz w:val="28"/>
          <w:szCs w:val="28"/>
          <w:lang w:val="en-US"/>
        </w:rPr>
        <w:t>Trip</w:t>
      </w:r>
      <w:r w:rsidRPr="0055759A">
        <w:rPr>
          <w:rFonts w:eastAsia="Times New Roman"/>
          <w:color w:val="000000" w:themeColor="text1"/>
          <w:sz w:val="28"/>
          <w:szCs w:val="28"/>
        </w:rPr>
        <w:t xml:space="preserve"> </w:t>
      </w:r>
      <w:r w:rsidRPr="0055759A">
        <w:rPr>
          <w:rFonts w:eastAsia="Times New Roman"/>
          <w:color w:val="000000" w:themeColor="text1"/>
          <w:sz w:val="28"/>
          <w:szCs w:val="28"/>
          <w:lang w:val="en-US"/>
        </w:rPr>
        <w:t>To</w:t>
      </w:r>
      <w:r w:rsidRPr="0055759A">
        <w:rPr>
          <w:rFonts w:eastAsia="Times New Roman"/>
          <w:color w:val="000000" w:themeColor="text1"/>
          <w:sz w:val="28"/>
          <w:szCs w:val="28"/>
        </w:rPr>
        <w:t xml:space="preserve"> </w:t>
      </w:r>
      <w:r w:rsidRPr="0055759A">
        <w:rPr>
          <w:rFonts w:eastAsia="Times New Roman"/>
          <w:color w:val="000000" w:themeColor="text1"/>
          <w:sz w:val="28"/>
          <w:szCs w:val="28"/>
          <w:lang w:val="en-US"/>
        </w:rPr>
        <w:t>Mars</w:t>
      </w:r>
      <w:r w:rsidRPr="0055759A">
        <w:rPr>
          <w:rFonts w:eastAsia="Times New Roman"/>
          <w:sz w:val="28"/>
          <w:szCs w:val="28"/>
        </w:rPr>
        <w:t xml:space="preserve">» (2016). </w:t>
      </w:r>
    </w:p>
    <w:tbl>
      <w:tblPr>
        <w:tblStyle w:val="af0"/>
        <w:tblW w:w="9338" w:type="dxa"/>
        <w:tblLook w:val="04A0" w:firstRow="1" w:lastRow="0" w:firstColumn="1" w:lastColumn="0" w:noHBand="0" w:noVBand="1"/>
      </w:tblPr>
      <w:tblGrid>
        <w:gridCol w:w="4669"/>
        <w:gridCol w:w="4669"/>
      </w:tblGrid>
      <w:tr w:rsidR="004F4D6C" w:rsidRPr="00174BDE" w14:paraId="3B374B41" w14:textId="77777777" w:rsidTr="004F4D6C">
        <w:tc>
          <w:tcPr>
            <w:tcW w:w="4669" w:type="dxa"/>
          </w:tcPr>
          <w:p w14:paraId="4307236A"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Название работы:</w:t>
            </w:r>
          </w:p>
        </w:tc>
        <w:tc>
          <w:tcPr>
            <w:tcW w:w="4669" w:type="dxa"/>
          </w:tcPr>
          <w:p w14:paraId="03E67586" w14:textId="77777777" w:rsidR="004F4D6C" w:rsidRPr="00DF4975" w:rsidRDefault="004F4D6C" w:rsidP="004F4D6C">
            <w:pPr>
              <w:spacing w:before="100" w:beforeAutospacing="1" w:after="100" w:afterAutospacing="1"/>
              <w:rPr>
                <w:rFonts w:eastAsia="Times New Roman"/>
                <w:color w:val="000000" w:themeColor="text1"/>
                <w:lang w:val="en-US"/>
              </w:rPr>
            </w:pPr>
            <w:r w:rsidRPr="00DF4975">
              <w:rPr>
                <w:rFonts w:eastAsia="Times New Roman"/>
                <w:color w:val="000000" w:themeColor="text1"/>
                <w:lang w:val="en-US"/>
              </w:rPr>
              <w:t>The Field Trip to Mars</w:t>
            </w:r>
          </w:p>
        </w:tc>
      </w:tr>
      <w:tr w:rsidR="004F4D6C" w:rsidRPr="00DF4975" w14:paraId="37B9AF0F" w14:textId="77777777" w:rsidTr="004F4D6C">
        <w:tc>
          <w:tcPr>
            <w:tcW w:w="4669" w:type="dxa"/>
          </w:tcPr>
          <w:p w14:paraId="534ED195"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 xml:space="preserve">Рекламодатель: </w:t>
            </w:r>
          </w:p>
        </w:tc>
        <w:tc>
          <w:tcPr>
            <w:tcW w:w="4669" w:type="dxa"/>
          </w:tcPr>
          <w:p w14:paraId="11CB1A39" w14:textId="77777777" w:rsidR="004F4D6C" w:rsidRPr="00DF4975" w:rsidRDefault="004F4D6C" w:rsidP="004F4D6C">
            <w:pPr>
              <w:rPr>
                <w:rFonts w:eastAsia="Times New Roman"/>
                <w:color w:val="000000" w:themeColor="text1"/>
              </w:rPr>
            </w:pPr>
            <w:proofErr w:type="spellStart"/>
            <w:r w:rsidRPr="00DF4975">
              <w:rPr>
                <w:rFonts w:eastAsia="Times New Roman"/>
                <w:color w:val="000000" w:themeColor="text1"/>
              </w:rPr>
              <w:t>Lockheed</w:t>
            </w:r>
            <w:proofErr w:type="spellEnd"/>
            <w:r w:rsidRPr="00DF4975">
              <w:rPr>
                <w:rFonts w:eastAsia="Times New Roman"/>
                <w:color w:val="000000" w:themeColor="text1"/>
              </w:rPr>
              <w:t xml:space="preserve"> </w:t>
            </w:r>
            <w:proofErr w:type="spellStart"/>
            <w:r w:rsidRPr="00DF4975">
              <w:rPr>
                <w:rFonts w:eastAsia="Times New Roman"/>
                <w:color w:val="000000" w:themeColor="text1"/>
              </w:rPr>
              <w:t>Martin</w:t>
            </w:r>
            <w:proofErr w:type="spellEnd"/>
            <w:r w:rsidRPr="00DF4975">
              <w:rPr>
                <w:rFonts w:eastAsia="Times New Roman"/>
                <w:color w:val="000000" w:themeColor="text1"/>
              </w:rPr>
              <w:t xml:space="preserve"> </w:t>
            </w:r>
            <w:proofErr w:type="spellStart"/>
            <w:r w:rsidRPr="00DF4975">
              <w:rPr>
                <w:rFonts w:eastAsia="Times New Roman"/>
                <w:color w:val="000000" w:themeColor="text1"/>
              </w:rPr>
              <w:t>Corporation</w:t>
            </w:r>
            <w:proofErr w:type="spellEnd"/>
          </w:p>
        </w:tc>
      </w:tr>
      <w:tr w:rsidR="004F4D6C" w:rsidRPr="00DF4975" w14:paraId="37B6B17A" w14:textId="77777777" w:rsidTr="004F4D6C">
        <w:tc>
          <w:tcPr>
            <w:tcW w:w="4669" w:type="dxa"/>
          </w:tcPr>
          <w:p w14:paraId="697DAEAF"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Название бренда:</w:t>
            </w:r>
          </w:p>
        </w:tc>
        <w:tc>
          <w:tcPr>
            <w:tcW w:w="4669" w:type="dxa"/>
          </w:tcPr>
          <w:p w14:paraId="15A3606B" w14:textId="77777777" w:rsidR="004F4D6C" w:rsidRPr="00DF4975" w:rsidRDefault="004F4D6C" w:rsidP="004F4D6C">
            <w:pPr>
              <w:spacing w:before="100" w:beforeAutospacing="1" w:after="100" w:afterAutospacing="1"/>
              <w:rPr>
                <w:rFonts w:eastAsia="Times New Roman"/>
                <w:color w:val="000000" w:themeColor="text1"/>
              </w:rPr>
            </w:pPr>
            <w:proofErr w:type="spellStart"/>
            <w:r w:rsidRPr="00DF4975">
              <w:rPr>
                <w:rFonts w:eastAsia="Times New Roman"/>
                <w:color w:val="000000" w:themeColor="text1"/>
              </w:rPr>
              <w:t>Lockheed</w:t>
            </w:r>
            <w:proofErr w:type="spellEnd"/>
            <w:r w:rsidRPr="00DF4975">
              <w:rPr>
                <w:rFonts w:eastAsia="Times New Roman"/>
                <w:color w:val="000000" w:themeColor="text1"/>
              </w:rPr>
              <w:t xml:space="preserve"> </w:t>
            </w:r>
            <w:proofErr w:type="spellStart"/>
            <w:r w:rsidRPr="00DF4975">
              <w:rPr>
                <w:rFonts w:eastAsia="Times New Roman"/>
                <w:color w:val="000000" w:themeColor="text1"/>
              </w:rPr>
              <w:t>Martin</w:t>
            </w:r>
            <w:proofErr w:type="spellEnd"/>
          </w:p>
        </w:tc>
      </w:tr>
      <w:tr w:rsidR="004F4D6C" w:rsidRPr="00DF4975" w14:paraId="424F2A98" w14:textId="77777777" w:rsidTr="004F4D6C">
        <w:tc>
          <w:tcPr>
            <w:tcW w:w="4669" w:type="dxa"/>
          </w:tcPr>
          <w:p w14:paraId="76C36F88"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 xml:space="preserve">Продукт: </w:t>
            </w:r>
          </w:p>
        </w:tc>
        <w:tc>
          <w:tcPr>
            <w:tcW w:w="4669" w:type="dxa"/>
          </w:tcPr>
          <w:p w14:paraId="429AA8EB" w14:textId="77777777" w:rsidR="004F4D6C" w:rsidRPr="00DF4975" w:rsidRDefault="004F4D6C" w:rsidP="004F4D6C">
            <w:pPr>
              <w:rPr>
                <w:rFonts w:eastAsia="Times New Roman"/>
                <w:color w:val="000000" w:themeColor="text1"/>
              </w:rPr>
            </w:pPr>
            <w:proofErr w:type="spellStart"/>
            <w:r w:rsidRPr="00DF4975">
              <w:rPr>
                <w:rFonts w:eastAsia="Times New Roman"/>
                <w:color w:val="000000" w:themeColor="text1"/>
              </w:rPr>
              <w:t>virtual</w:t>
            </w:r>
            <w:proofErr w:type="spellEnd"/>
            <w:r w:rsidRPr="00DF4975">
              <w:rPr>
                <w:rFonts w:eastAsia="Times New Roman"/>
                <w:color w:val="000000" w:themeColor="text1"/>
              </w:rPr>
              <w:t xml:space="preserve"> </w:t>
            </w:r>
            <w:proofErr w:type="spellStart"/>
            <w:r w:rsidRPr="00DF4975">
              <w:rPr>
                <w:rFonts w:eastAsia="Times New Roman"/>
                <w:color w:val="000000" w:themeColor="text1"/>
              </w:rPr>
              <w:t>reality</w:t>
            </w:r>
            <w:proofErr w:type="spellEnd"/>
            <w:r w:rsidRPr="00DF4975">
              <w:rPr>
                <w:rFonts w:eastAsia="Times New Roman"/>
                <w:color w:val="000000" w:themeColor="text1"/>
              </w:rPr>
              <w:t xml:space="preserve"> </w:t>
            </w:r>
            <w:proofErr w:type="spellStart"/>
            <w:r w:rsidRPr="00DF4975">
              <w:rPr>
                <w:rFonts w:eastAsia="Times New Roman"/>
                <w:color w:val="000000" w:themeColor="text1"/>
              </w:rPr>
              <w:t>vehicle</w:t>
            </w:r>
            <w:proofErr w:type="spellEnd"/>
            <w:r w:rsidRPr="00DF4975">
              <w:rPr>
                <w:rFonts w:eastAsia="Times New Roman"/>
                <w:color w:val="000000" w:themeColor="text1"/>
              </w:rPr>
              <w:t xml:space="preserve"> </w:t>
            </w:r>
            <w:proofErr w:type="spellStart"/>
            <w:r w:rsidRPr="00DF4975">
              <w:rPr>
                <w:rFonts w:eastAsia="Times New Roman"/>
                <w:color w:val="000000" w:themeColor="text1"/>
              </w:rPr>
              <w:t>experience</w:t>
            </w:r>
            <w:proofErr w:type="spellEnd"/>
          </w:p>
        </w:tc>
      </w:tr>
      <w:tr w:rsidR="004F4D6C" w:rsidRPr="00DF4975" w14:paraId="3A1598C6" w14:textId="77777777" w:rsidTr="004F4D6C">
        <w:tc>
          <w:tcPr>
            <w:tcW w:w="4669" w:type="dxa"/>
          </w:tcPr>
          <w:p w14:paraId="7221E048"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Агентство:</w:t>
            </w:r>
          </w:p>
        </w:tc>
        <w:tc>
          <w:tcPr>
            <w:tcW w:w="4669" w:type="dxa"/>
          </w:tcPr>
          <w:p w14:paraId="18A62CE9" w14:textId="77777777" w:rsidR="004F4D6C" w:rsidRPr="00DF4975" w:rsidRDefault="004F4D6C" w:rsidP="004F4D6C">
            <w:pPr>
              <w:spacing w:before="100" w:beforeAutospacing="1" w:after="100" w:afterAutospacing="1"/>
              <w:rPr>
                <w:rFonts w:eastAsia="Times New Roman"/>
                <w:color w:val="000000" w:themeColor="text1"/>
              </w:rPr>
            </w:pPr>
            <w:proofErr w:type="spellStart"/>
            <w:r w:rsidRPr="00DF4975">
              <w:rPr>
                <w:rFonts w:eastAsia="Times New Roman"/>
                <w:color w:val="000000" w:themeColor="text1"/>
              </w:rPr>
              <w:t>McCann</w:t>
            </w:r>
            <w:proofErr w:type="spellEnd"/>
            <w:r w:rsidRPr="00DF4975">
              <w:rPr>
                <w:rFonts w:eastAsia="Times New Roman"/>
                <w:color w:val="000000" w:themeColor="text1"/>
              </w:rPr>
              <w:t xml:space="preserve"> </w:t>
            </w:r>
            <w:proofErr w:type="spellStart"/>
            <w:r w:rsidRPr="00DF4975">
              <w:rPr>
                <w:rFonts w:eastAsia="Times New Roman"/>
                <w:color w:val="000000" w:themeColor="text1"/>
              </w:rPr>
              <w:t>New</w:t>
            </w:r>
            <w:proofErr w:type="spellEnd"/>
            <w:r w:rsidRPr="00DF4975">
              <w:rPr>
                <w:rFonts w:eastAsia="Times New Roman"/>
                <w:color w:val="000000" w:themeColor="text1"/>
              </w:rPr>
              <w:t xml:space="preserve"> </w:t>
            </w:r>
            <w:proofErr w:type="spellStart"/>
            <w:r w:rsidRPr="00DF4975">
              <w:rPr>
                <w:rFonts w:eastAsia="Times New Roman"/>
                <w:color w:val="000000" w:themeColor="text1"/>
              </w:rPr>
              <w:t>York</w:t>
            </w:r>
            <w:proofErr w:type="spellEnd"/>
          </w:p>
        </w:tc>
      </w:tr>
      <w:tr w:rsidR="004F4D6C" w:rsidRPr="00174BDE" w14:paraId="1930D28F" w14:textId="77777777" w:rsidTr="004F4D6C">
        <w:tc>
          <w:tcPr>
            <w:tcW w:w="4669" w:type="dxa"/>
          </w:tcPr>
          <w:p w14:paraId="6992AB42"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Категория</w:t>
            </w:r>
            <w:r w:rsidRPr="00DF4975">
              <w:rPr>
                <w:rFonts w:eastAsia="Times New Roman"/>
                <w:color w:val="000000" w:themeColor="text1"/>
                <w:szCs w:val="28"/>
                <w:lang w:val="en-US"/>
              </w:rPr>
              <w:t>:</w:t>
            </w:r>
          </w:p>
        </w:tc>
        <w:tc>
          <w:tcPr>
            <w:tcW w:w="4669" w:type="dxa"/>
          </w:tcPr>
          <w:p w14:paraId="3AC1002F" w14:textId="77777777" w:rsidR="004F4D6C" w:rsidRPr="00DF4975" w:rsidRDefault="004F4D6C" w:rsidP="004F4D6C">
            <w:pPr>
              <w:spacing w:before="100" w:beforeAutospacing="1" w:after="100" w:afterAutospacing="1"/>
              <w:rPr>
                <w:rFonts w:eastAsia="Times New Roman"/>
                <w:color w:val="000000" w:themeColor="text1"/>
                <w:lang w:val="en-US"/>
              </w:rPr>
            </w:pPr>
            <w:r w:rsidRPr="00DF4975">
              <w:rPr>
                <w:rFonts w:eastAsia="Times New Roman"/>
                <w:color w:val="000000" w:themeColor="text1"/>
                <w:lang w:val="en-US"/>
              </w:rPr>
              <w:t xml:space="preserve">Promo and Activation. Sectors. Corporate Image </w:t>
            </w:r>
          </w:p>
        </w:tc>
      </w:tr>
      <w:tr w:rsidR="004F4D6C" w:rsidRPr="00DF4975" w14:paraId="03CDC27F" w14:textId="77777777" w:rsidTr="004F4D6C">
        <w:tc>
          <w:tcPr>
            <w:tcW w:w="4669" w:type="dxa"/>
          </w:tcPr>
          <w:p w14:paraId="010A765E"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Награда</w:t>
            </w:r>
            <w:r w:rsidRPr="00DF4975">
              <w:rPr>
                <w:rFonts w:eastAsia="Times New Roman"/>
                <w:color w:val="000000" w:themeColor="text1"/>
                <w:szCs w:val="28"/>
                <w:lang w:val="en-US"/>
              </w:rPr>
              <w:t xml:space="preserve">: </w:t>
            </w:r>
          </w:p>
        </w:tc>
        <w:tc>
          <w:tcPr>
            <w:tcW w:w="4669" w:type="dxa"/>
          </w:tcPr>
          <w:p w14:paraId="096BB364" w14:textId="77777777" w:rsidR="004F4D6C" w:rsidRPr="00DF4975" w:rsidRDefault="004F4D6C" w:rsidP="004F4D6C">
            <w:pPr>
              <w:spacing w:line="360" w:lineRule="auto"/>
              <w:rPr>
                <w:rFonts w:eastAsia="Times New Roman"/>
                <w:color w:val="000000" w:themeColor="text1"/>
                <w:szCs w:val="28"/>
                <w:lang w:val="en-US"/>
              </w:rPr>
            </w:pPr>
            <w:r w:rsidRPr="00DF4975">
              <w:rPr>
                <w:rFonts w:eastAsia="Times New Roman"/>
                <w:color w:val="000000" w:themeColor="text1"/>
                <w:szCs w:val="28"/>
              </w:rPr>
              <w:t>Золотой</w:t>
            </w:r>
            <w:r w:rsidRPr="00DF4975">
              <w:rPr>
                <w:rFonts w:eastAsia="Times New Roman"/>
                <w:color w:val="000000" w:themeColor="text1"/>
                <w:szCs w:val="28"/>
                <w:lang w:val="en-US"/>
              </w:rPr>
              <w:t xml:space="preserve"> </w:t>
            </w:r>
            <w:r w:rsidRPr="00DF4975">
              <w:rPr>
                <w:rFonts w:eastAsia="Times New Roman"/>
                <w:color w:val="000000" w:themeColor="text1"/>
                <w:szCs w:val="28"/>
              </w:rPr>
              <w:t>лев</w:t>
            </w:r>
          </w:p>
        </w:tc>
      </w:tr>
      <w:tr w:rsidR="004F4D6C" w:rsidRPr="00DF4975" w14:paraId="15861B7A" w14:textId="77777777" w:rsidTr="004F4D6C">
        <w:tc>
          <w:tcPr>
            <w:tcW w:w="4669" w:type="dxa"/>
          </w:tcPr>
          <w:p w14:paraId="07AB45D7" w14:textId="77777777" w:rsidR="004F4D6C" w:rsidRPr="00DF4975" w:rsidRDefault="004F4D6C" w:rsidP="004F4D6C">
            <w:pPr>
              <w:spacing w:line="360" w:lineRule="auto"/>
              <w:rPr>
                <w:b/>
                <w:szCs w:val="28"/>
                <w:lang w:val="en-US"/>
              </w:rPr>
            </w:pPr>
            <w:r w:rsidRPr="00DF4975">
              <w:rPr>
                <w:rFonts w:eastAsia="Times New Roman"/>
                <w:color w:val="000000" w:themeColor="text1"/>
                <w:szCs w:val="28"/>
              </w:rPr>
              <w:t>Год</w:t>
            </w:r>
            <w:r w:rsidRPr="00DF4975">
              <w:rPr>
                <w:rFonts w:eastAsia="Times New Roman"/>
                <w:color w:val="000000" w:themeColor="text1"/>
                <w:szCs w:val="28"/>
                <w:lang w:val="en-US"/>
              </w:rPr>
              <w:t>:</w:t>
            </w:r>
          </w:p>
        </w:tc>
        <w:tc>
          <w:tcPr>
            <w:tcW w:w="4669" w:type="dxa"/>
          </w:tcPr>
          <w:p w14:paraId="50A2EDB5" w14:textId="77777777" w:rsidR="004F4D6C" w:rsidRPr="00DF4975" w:rsidRDefault="004F4D6C" w:rsidP="004F4D6C">
            <w:pPr>
              <w:spacing w:line="360" w:lineRule="auto"/>
              <w:rPr>
                <w:rFonts w:eastAsia="Times New Roman"/>
                <w:color w:val="000000" w:themeColor="text1"/>
                <w:szCs w:val="28"/>
                <w:lang w:val="en-US"/>
              </w:rPr>
            </w:pPr>
            <w:r w:rsidRPr="00DF4975">
              <w:rPr>
                <w:rFonts w:eastAsia="Times New Roman"/>
                <w:color w:val="000000" w:themeColor="text1"/>
                <w:szCs w:val="28"/>
                <w:lang w:val="en-US"/>
              </w:rPr>
              <w:t>2016</w:t>
            </w:r>
            <w:r>
              <w:rPr>
                <w:rFonts w:eastAsia="Times New Roman"/>
                <w:color w:val="000000" w:themeColor="text1"/>
                <w:szCs w:val="28"/>
                <w:lang w:val="en-US"/>
              </w:rPr>
              <w:t xml:space="preserve"> </w:t>
            </w:r>
          </w:p>
        </w:tc>
      </w:tr>
    </w:tbl>
    <w:p w14:paraId="54D8C387" w14:textId="77777777" w:rsidR="004F4D6C" w:rsidRPr="004B50D4" w:rsidRDefault="004F4D6C" w:rsidP="004F4D6C">
      <w:pPr>
        <w:spacing w:line="360" w:lineRule="auto"/>
        <w:jc w:val="both"/>
        <w:rPr>
          <w:rFonts w:eastAsia="Times New Roman"/>
          <w:sz w:val="28"/>
        </w:rPr>
      </w:pPr>
      <w:r>
        <w:rPr>
          <w:rFonts w:eastAsia="Times New Roman"/>
          <w:sz w:val="28"/>
          <w:szCs w:val="28"/>
        </w:rPr>
        <w:t xml:space="preserve">     </w:t>
      </w:r>
      <w:r w:rsidRPr="004B50D4">
        <w:rPr>
          <w:sz w:val="28"/>
          <w:szCs w:val="28"/>
        </w:rPr>
        <w:t xml:space="preserve">Проект </w:t>
      </w:r>
      <w:r w:rsidRPr="004B50D4">
        <w:rPr>
          <w:rFonts w:eastAsia="Times New Roman"/>
          <w:color w:val="000000" w:themeColor="text1"/>
          <w:sz w:val="28"/>
          <w:szCs w:val="28"/>
        </w:rPr>
        <w:t>«</w:t>
      </w:r>
      <w:r w:rsidRPr="004B50D4">
        <w:rPr>
          <w:sz w:val="28"/>
          <w:szCs w:val="28"/>
        </w:rPr>
        <w:t>Экскурсия на Марс</w:t>
      </w:r>
      <w:r w:rsidRPr="004B50D4">
        <w:rPr>
          <w:rFonts w:eastAsia="Times New Roman"/>
          <w:color w:val="000000" w:themeColor="text1"/>
          <w:sz w:val="28"/>
          <w:szCs w:val="28"/>
        </w:rPr>
        <w:t xml:space="preserve">» представляет собой не совсем привычное использование технологии виртуальной реальности. Это было групповое испытание, во время которого группа школьников отправилась на виртуальную экскурсию на Марс, сев в автобус, который был буквально «напичкан» всевозможными технологиями. Окна в нем были непростыми – они имитировали различные пейзажи красной планеты. Что самое поразительное и </w:t>
      </w:r>
      <w:r w:rsidRPr="004B50D4">
        <w:rPr>
          <w:rFonts w:eastAsia="Times New Roman"/>
          <w:sz w:val="28"/>
        </w:rPr>
        <w:t xml:space="preserve">инновационное в этом кейсе – это то, что когда автобус ехал и делал поворот в реальном мире, то он поворачивал и на Марсе, что делало это путешествие еще более реалистичным для детей. </w:t>
      </w:r>
    </w:p>
    <w:p w14:paraId="1AD1F254" w14:textId="77777777" w:rsidR="004F4D6C" w:rsidRDefault="004F4D6C" w:rsidP="004F4D6C">
      <w:pPr>
        <w:spacing w:line="360" w:lineRule="auto"/>
        <w:jc w:val="both"/>
        <w:rPr>
          <w:rFonts w:eastAsia="Times New Roman"/>
          <w:color w:val="000000" w:themeColor="text1"/>
          <w:sz w:val="28"/>
          <w:szCs w:val="28"/>
        </w:rPr>
      </w:pPr>
      <w:r w:rsidRPr="004B50D4">
        <w:rPr>
          <w:rFonts w:eastAsia="Times New Roman"/>
          <w:sz w:val="28"/>
        </w:rPr>
        <w:t xml:space="preserve">     Сама компания </w:t>
      </w:r>
      <w:proofErr w:type="spellStart"/>
      <w:r w:rsidRPr="004B50D4">
        <w:rPr>
          <w:rFonts w:eastAsia="Times New Roman"/>
          <w:sz w:val="28"/>
        </w:rPr>
        <w:t>Lockheed</w:t>
      </w:r>
      <w:proofErr w:type="spellEnd"/>
      <w:r w:rsidRPr="004B50D4">
        <w:rPr>
          <w:rFonts w:eastAsia="Times New Roman"/>
          <w:sz w:val="28"/>
        </w:rPr>
        <w:t xml:space="preserve"> </w:t>
      </w:r>
      <w:proofErr w:type="spellStart"/>
      <w:r w:rsidRPr="004B50D4">
        <w:rPr>
          <w:rFonts w:eastAsia="Times New Roman"/>
          <w:sz w:val="28"/>
        </w:rPr>
        <w:t>Martin</w:t>
      </w:r>
      <w:proofErr w:type="spellEnd"/>
      <w:r w:rsidRPr="004B50D4">
        <w:rPr>
          <w:rFonts w:eastAsia="Times New Roman"/>
          <w:sz w:val="28"/>
        </w:rPr>
        <w:t xml:space="preserve"> занимается разработкой технологий, которые позволят человеку отправиться</w:t>
      </w:r>
      <w:r w:rsidRPr="004B50D4">
        <w:rPr>
          <w:rFonts w:eastAsia="Times New Roman"/>
          <w:color w:val="000000" w:themeColor="text1"/>
          <w:sz w:val="28"/>
          <w:szCs w:val="28"/>
        </w:rPr>
        <w:t xml:space="preserve"> на Марс. С помощью этого проекта она хотела вдохновить детей – потенциальное поколение, которое как раз может в будущем полететь на эту планету – на изучение космоса. </w:t>
      </w:r>
    </w:p>
    <w:p w14:paraId="034A43A8" w14:textId="77777777" w:rsidR="004F4D6C" w:rsidRDefault="004F4D6C" w:rsidP="004F4D6C">
      <w:pPr>
        <w:spacing w:line="360" w:lineRule="auto"/>
        <w:jc w:val="both"/>
        <w:rPr>
          <w:sz w:val="28"/>
          <w:szCs w:val="28"/>
        </w:rPr>
      </w:pPr>
    </w:p>
    <w:p w14:paraId="4D672D98" w14:textId="77777777" w:rsidR="00706AA0" w:rsidRDefault="00706AA0" w:rsidP="004F4D6C">
      <w:pPr>
        <w:spacing w:line="360" w:lineRule="auto"/>
        <w:jc w:val="both"/>
        <w:rPr>
          <w:sz w:val="28"/>
          <w:szCs w:val="28"/>
        </w:rPr>
      </w:pPr>
    </w:p>
    <w:p w14:paraId="0A4D10B1" w14:textId="77777777" w:rsidR="00706AA0" w:rsidRPr="004B50D4" w:rsidRDefault="00706AA0" w:rsidP="004F4D6C">
      <w:pPr>
        <w:spacing w:line="360" w:lineRule="auto"/>
        <w:jc w:val="both"/>
        <w:rPr>
          <w:sz w:val="28"/>
          <w:szCs w:val="28"/>
        </w:rPr>
      </w:pPr>
    </w:p>
    <w:p w14:paraId="53122DEA" w14:textId="77777777" w:rsidR="004F4D6C" w:rsidRDefault="004F4D6C" w:rsidP="004F4D6C">
      <w:pPr>
        <w:spacing w:line="360" w:lineRule="auto"/>
        <w:jc w:val="center"/>
        <w:rPr>
          <w:rFonts w:eastAsia="Times New Roman"/>
          <w:sz w:val="28"/>
        </w:rPr>
      </w:pPr>
      <w:r w:rsidRPr="001416F4">
        <w:rPr>
          <w:sz w:val="28"/>
        </w:rPr>
        <w:lastRenderedPageBreak/>
        <w:t>§ 2.</w:t>
      </w:r>
      <w:r>
        <w:rPr>
          <w:sz w:val="28"/>
        </w:rPr>
        <w:t>3</w:t>
      </w:r>
      <w:r w:rsidRPr="001416F4">
        <w:rPr>
          <w:sz w:val="28"/>
        </w:rPr>
        <w:t>.</w:t>
      </w:r>
      <w:r>
        <w:rPr>
          <w:sz w:val="28"/>
        </w:rPr>
        <w:t xml:space="preserve">14 </w:t>
      </w:r>
      <w:r w:rsidRPr="007E1741">
        <w:rPr>
          <w:rFonts w:eastAsia="Times New Roman"/>
          <w:sz w:val="28"/>
        </w:rPr>
        <w:t>Исчез</w:t>
      </w:r>
      <w:r>
        <w:rPr>
          <w:rFonts w:eastAsia="Times New Roman"/>
          <w:sz w:val="28"/>
        </w:rPr>
        <w:t>новение грани между онлайн и оф</w:t>
      </w:r>
      <w:r w:rsidRPr="007E1741">
        <w:rPr>
          <w:rFonts w:eastAsia="Times New Roman"/>
          <w:sz w:val="28"/>
        </w:rPr>
        <w:t>лайн коммуникацией</w:t>
      </w:r>
    </w:p>
    <w:p w14:paraId="7B785873" w14:textId="77777777" w:rsidR="004F4D6C" w:rsidRDefault="004F4D6C" w:rsidP="004F4D6C">
      <w:pPr>
        <w:spacing w:line="360" w:lineRule="auto"/>
        <w:jc w:val="both"/>
        <w:rPr>
          <w:rFonts w:eastAsia="Times New Roman"/>
          <w:sz w:val="28"/>
        </w:rPr>
      </w:pPr>
      <w:r>
        <w:rPr>
          <w:rFonts w:eastAsia="Times New Roman"/>
          <w:sz w:val="28"/>
          <w:szCs w:val="28"/>
        </w:rPr>
        <w:t xml:space="preserve">     </w:t>
      </w:r>
      <w:r>
        <w:rPr>
          <w:rFonts w:eastAsia="Times New Roman"/>
          <w:sz w:val="28"/>
        </w:rPr>
        <w:t>Этот тренд проявляется еще с 2009 года, когда эти две среды – онлайн и офлайн – начинают дополнять друг друга, создавая тем самым совершенно новое пространство для общения бренда с потребителем. Онлайн коммуникация позволяет задействовать мультимедийные средства рекламы для привлечения внимания пользователя; офлайн – наблюдать непосредственную искреннюю реакцию человека на рекламное сообщение. Все вместе дает мощный инструмент для взаимодействия с аудиторией.</w:t>
      </w:r>
    </w:p>
    <w:p w14:paraId="52E640F1" w14:textId="77777777" w:rsidR="004F4D6C" w:rsidRPr="004D0589" w:rsidRDefault="004F4D6C" w:rsidP="004F4D6C">
      <w:pPr>
        <w:spacing w:line="360" w:lineRule="auto"/>
        <w:jc w:val="both"/>
        <w:rPr>
          <w:rFonts w:eastAsia="Times New Roman"/>
          <w:sz w:val="28"/>
          <w:lang w:val="en-US"/>
        </w:rPr>
      </w:pPr>
      <w:r w:rsidRPr="001416F4">
        <w:rPr>
          <w:rFonts w:eastAsia="Times New Roman"/>
          <w:sz w:val="28"/>
          <w:szCs w:val="28"/>
        </w:rPr>
        <w:t xml:space="preserve">     </w:t>
      </w:r>
      <w:r>
        <w:rPr>
          <w:rFonts w:eastAsia="Times New Roman"/>
          <w:sz w:val="28"/>
        </w:rPr>
        <w:t>Рассмотрим</w:t>
      </w:r>
      <w:r w:rsidRPr="004D0589">
        <w:rPr>
          <w:rFonts w:eastAsia="Times New Roman"/>
          <w:sz w:val="28"/>
          <w:lang w:val="en-US"/>
        </w:rPr>
        <w:t xml:space="preserve"> </w:t>
      </w:r>
      <w:r>
        <w:rPr>
          <w:rFonts w:eastAsia="Times New Roman"/>
          <w:sz w:val="28"/>
        </w:rPr>
        <w:t>кейс</w:t>
      </w:r>
      <w:r w:rsidRPr="004D0589">
        <w:rPr>
          <w:rFonts w:eastAsia="Times New Roman"/>
          <w:sz w:val="28"/>
          <w:lang w:val="en-US"/>
        </w:rPr>
        <w:t xml:space="preserve"> </w:t>
      </w:r>
      <w:hyperlink r:id="rId23" w:history="1">
        <w:proofErr w:type="spellStart"/>
        <w:r w:rsidRPr="004D5BF4">
          <w:rPr>
            <w:rFonts w:eastAsia="Times New Roman"/>
            <w:color w:val="000000" w:themeColor="text1"/>
            <w:sz w:val="28"/>
            <w:szCs w:val="28"/>
            <w:lang w:val="en-US"/>
          </w:rPr>
          <w:t>Krylon</w:t>
        </w:r>
        <w:proofErr w:type="spellEnd"/>
      </w:hyperlink>
      <w:r w:rsidRPr="004D0589">
        <w:rPr>
          <w:rFonts w:eastAsia="Times New Roman"/>
          <w:sz w:val="28"/>
          <w:szCs w:val="28"/>
          <w:lang w:val="en-US"/>
        </w:rPr>
        <w:t xml:space="preserve"> «</w:t>
      </w:r>
      <w:r w:rsidRPr="004D5BF4">
        <w:rPr>
          <w:rFonts w:eastAsia="Times New Roman"/>
          <w:color w:val="000000" w:themeColor="text1"/>
          <w:sz w:val="28"/>
          <w:szCs w:val="28"/>
          <w:lang w:val="en-US"/>
        </w:rPr>
        <w:t>The</w:t>
      </w:r>
      <w:r w:rsidRPr="004D0589">
        <w:rPr>
          <w:rFonts w:eastAsia="Times New Roman"/>
          <w:color w:val="000000" w:themeColor="text1"/>
          <w:sz w:val="28"/>
          <w:szCs w:val="28"/>
          <w:lang w:val="en-US"/>
        </w:rPr>
        <w:t xml:space="preserve"> </w:t>
      </w:r>
      <w:r w:rsidRPr="004D5BF4">
        <w:rPr>
          <w:rFonts w:eastAsia="Times New Roman"/>
          <w:color w:val="000000" w:themeColor="text1"/>
          <w:sz w:val="28"/>
          <w:szCs w:val="28"/>
          <w:lang w:val="en-US"/>
        </w:rPr>
        <w:t>First</w:t>
      </w:r>
      <w:r w:rsidRPr="004D0589">
        <w:rPr>
          <w:rFonts w:eastAsia="Times New Roman"/>
          <w:color w:val="000000" w:themeColor="text1"/>
          <w:sz w:val="28"/>
          <w:szCs w:val="28"/>
          <w:lang w:val="en-US"/>
        </w:rPr>
        <w:t xml:space="preserve"> </w:t>
      </w:r>
      <w:r w:rsidRPr="004D5BF4">
        <w:rPr>
          <w:rFonts w:eastAsia="Times New Roman"/>
          <w:color w:val="000000" w:themeColor="text1"/>
          <w:sz w:val="28"/>
          <w:szCs w:val="28"/>
          <w:lang w:val="en-US"/>
        </w:rPr>
        <w:t>Ever</w:t>
      </w:r>
      <w:r w:rsidRPr="004D0589">
        <w:rPr>
          <w:rFonts w:eastAsia="Times New Roman"/>
          <w:color w:val="000000" w:themeColor="text1"/>
          <w:sz w:val="28"/>
          <w:szCs w:val="28"/>
          <w:lang w:val="en-US"/>
        </w:rPr>
        <w:t xml:space="preserve"> </w:t>
      </w:r>
      <w:r w:rsidRPr="004D5BF4">
        <w:rPr>
          <w:rFonts w:eastAsia="Times New Roman"/>
          <w:color w:val="000000" w:themeColor="text1"/>
          <w:sz w:val="28"/>
          <w:szCs w:val="28"/>
          <w:lang w:val="en-US"/>
        </w:rPr>
        <w:t>Pinterest</w:t>
      </w:r>
      <w:r w:rsidRPr="004D0589">
        <w:rPr>
          <w:rFonts w:eastAsia="Times New Roman"/>
          <w:color w:val="000000" w:themeColor="text1"/>
          <w:sz w:val="28"/>
          <w:szCs w:val="28"/>
          <w:lang w:val="en-US"/>
        </w:rPr>
        <w:t xml:space="preserve"> </w:t>
      </w:r>
      <w:r w:rsidRPr="004D5BF4">
        <w:rPr>
          <w:rFonts w:eastAsia="Times New Roman"/>
          <w:color w:val="000000" w:themeColor="text1"/>
          <w:sz w:val="28"/>
          <w:szCs w:val="28"/>
          <w:lang w:val="en-US"/>
        </w:rPr>
        <w:t>Yard</w:t>
      </w:r>
      <w:r w:rsidRPr="004D0589">
        <w:rPr>
          <w:rFonts w:eastAsia="Times New Roman"/>
          <w:color w:val="000000" w:themeColor="text1"/>
          <w:sz w:val="28"/>
          <w:szCs w:val="28"/>
          <w:lang w:val="en-US"/>
        </w:rPr>
        <w:t xml:space="preserve"> </w:t>
      </w:r>
      <w:r w:rsidRPr="004D5BF4">
        <w:rPr>
          <w:rFonts w:eastAsia="Times New Roman"/>
          <w:color w:val="000000" w:themeColor="text1"/>
          <w:sz w:val="28"/>
          <w:szCs w:val="28"/>
          <w:lang w:val="en-US"/>
        </w:rPr>
        <w:t>Sale</w:t>
      </w:r>
      <w:r w:rsidRPr="004D0589">
        <w:rPr>
          <w:rFonts w:eastAsia="Times New Roman"/>
          <w:sz w:val="28"/>
          <w:szCs w:val="28"/>
          <w:lang w:val="en-US"/>
        </w:rPr>
        <w:t>» (2016).</w:t>
      </w:r>
      <w:r w:rsidRPr="004D0589">
        <w:rPr>
          <w:rFonts w:eastAsia="Times New Roman"/>
          <w:sz w:val="28"/>
          <w:lang w:val="en-US"/>
        </w:rPr>
        <w:t xml:space="preserve"> </w:t>
      </w:r>
    </w:p>
    <w:tbl>
      <w:tblPr>
        <w:tblStyle w:val="af0"/>
        <w:tblW w:w="9338" w:type="dxa"/>
        <w:tblLook w:val="04A0" w:firstRow="1" w:lastRow="0" w:firstColumn="1" w:lastColumn="0" w:noHBand="0" w:noVBand="1"/>
      </w:tblPr>
      <w:tblGrid>
        <w:gridCol w:w="4669"/>
        <w:gridCol w:w="4669"/>
      </w:tblGrid>
      <w:tr w:rsidR="004F4D6C" w:rsidRPr="00174BDE" w14:paraId="23BB8A95" w14:textId="77777777" w:rsidTr="004F4D6C">
        <w:tc>
          <w:tcPr>
            <w:tcW w:w="4669" w:type="dxa"/>
          </w:tcPr>
          <w:p w14:paraId="66563F7B" w14:textId="77777777" w:rsidR="004F4D6C" w:rsidRPr="00DF4975" w:rsidRDefault="004F4D6C" w:rsidP="004F4D6C">
            <w:pPr>
              <w:spacing w:line="360" w:lineRule="auto"/>
              <w:rPr>
                <w:b/>
                <w:lang w:val="en-US"/>
              </w:rPr>
            </w:pPr>
            <w:r w:rsidRPr="00DF4975">
              <w:rPr>
                <w:rFonts w:eastAsia="Times New Roman"/>
                <w:color w:val="000000" w:themeColor="text1"/>
              </w:rPr>
              <w:t>Название работы:</w:t>
            </w:r>
          </w:p>
        </w:tc>
        <w:tc>
          <w:tcPr>
            <w:tcW w:w="4669" w:type="dxa"/>
          </w:tcPr>
          <w:p w14:paraId="15CE3B09" w14:textId="77777777" w:rsidR="004F4D6C" w:rsidRPr="00DF4975" w:rsidRDefault="004F4D6C" w:rsidP="004F4D6C">
            <w:pPr>
              <w:spacing w:line="360" w:lineRule="auto"/>
              <w:rPr>
                <w:rFonts w:eastAsia="Times New Roman"/>
                <w:color w:val="000000" w:themeColor="text1"/>
                <w:lang w:val="en-US"/>
              </w:rPr>
            </w:pPr>
            <w:r w:rsidRPr="00DF4975">
              <w:rPr>
                <w:rFonts w:eastAsia="Times New Roman"/>
                <w:color w:val="000000" w:themeColor="text1"/>
                <w:lang w:val="en-US"/>
              </w:rPr>
              <w:t>The First Ever Pinterest Yard Sale</w:t>
            </w:r>
          </w:p>
        </w:tc>
      </w:tr>
      <w:tr w:rsidR="004F4D6C" w:rsidRPr="00DF4975" w14:paraId="00F6E68F" w14:textId="77777777" w:rsidTr="004F4D6C">
        <w:tc>
          <w:tcPr>
            <w:tcW w:w="4669" w:type="dxa"/>
          </w:tcPr>
          <w:p w14:paraId="6CC04673" w14:textId="77777777" w:rsidR="004F4D6C" w:rsidRPr="00DF4975" w:rsidRDefault="004F4D6C" w:rsidP="004F4D6C">
            <w:pPr>
              <w:spacing w:line="360" w:lineRule="auto"/>
              <w:rPr>
                <w:b/>
                <w:lang w:val="en-US"/>
              </w:rPr>
            </w:pPr>
            <w:r w:rsidRPr="00DF4975">
              <w:rPr>
                <w:rFonts w:eastAsia="Times New Roman"/>
                <w:color w:val="000000" w:themeColor="text1"/>
              </w:rPr>
              <w:t xml:space="preserve">Рекламодатель: </w:t>
            </w:r>
          </w:p>
        </w:tc>
        <w:tc>
          <w:tcPr>
            <w:tcW w:w="4669" w:type="dxa"/>
          </w:tcPr>
          <w:p w14:paraId="275B9F31" w14:textId="77777777" w:rsidR="004F4D6C" w:rsidRPr="00DF4975" w:rsidRDefault="004F4D6C" w:rsidP="004F4D6C">
            <w:pPr>
              <w:rPr>
                <w:rFonts w:eastAsia="Times New Roman"/>
                <w:color w:val="000000" w:themeColor="text1"/>
              </w:rPr>
            </w:pPr>
            <w:proofErr w:type="spellStart"/>
            <w:r w:rsidRPr="00DF4975">
              <w:rPr>
                <w:rFonts w:eastAsia="Times New Roman"/>
                <w:color w:val="000000" w:themeColor="text1"/>
              </w:rPr>
              <w:t>Krylon</w:t>
            </w:r>
            <w:proofErr w:type="spellEnd"/>
            <w:r w:rsidRPr="00DF4975">
              <w:rPr>
                <w:rFonts w:eastAsia="Times New Roman"/>
                <w:color w:val="000000" w:themeColor="text1"/>
              </w:rPr>
              <w:t xml:space="preserve"> </w:t>
            </w:r>
            <w:proofErr w:type="spellStart"/>
            <w:r w:rsidRPr="00DF4975">
              <w:rPr>
                <w:rFonts w:eastAsia="Times New Roman"/>
                <w:color w:val="000000" w:themeColor="text1"/>
              </w:rPr>
              <w:t>Products</w:t>
            </w:r>
            <w:proofErr w:type="spellEnd"/>
            <w:r w:rsidRPr="00DF4975">
              <w:rPr>
                <w:rFonts w:eastAsia="Times New Roman"/>
                <w:color w:val="000000" w:themeColor="text1"/>
              </w:rPr>
              <w:t xml:space="preserve"> </w:t>
            </w:r>
            <w:proofErr w:type="spellStart"/>
            <w:r w:rsidRPr="00DF4975">
              <w:rPr>
                <w:rFonts w:eastAsia="Times New Roman"/>
                <w:color w:val="000000" w:themeColor="text1"/>
              </w:rPr>
              <w:t>Group</w:t>
            </w:r>
            <w:proofErr w:type="spellEnd"/>
          </w:p>
        </w:tc>
      </w:tr>
      <w:tr w:rsidR="004F4D6C" w:rsidRPr="00DF4975" w14:paraId="31414830" w14:textId="77777777" w:rsidTr="004F4D6C">
        <w:tc>
          <w:tcPr>
            <w:tcW w:w="4669" w:type="dxa"/>
          </w:tcPr>
          <w:p w14:paraId="1AF7A191" w14:textId="77777777" w:rsidR="004F4D6C" w:rsidRPr="00DF4975" w:rsidRDefault="004F4D6C" w:rsidP="004F4D6C">
            <w:pPr>
              <w:spacing w:line="360" w:lineRule="auto"/>
              <w:rPr>
                <w:b/>
                <w:lang w:val="en-US"/>
              </w:rPr>
            </w:pPr>
            <w:r w:rsidRPr="00DF4975">
              <w:rPr>
                <w:rFonts w:eastAsia="Times New Roman"/>
                <w:color w:val="000000" w:themeColor="text1"/>
              </w:rPr>
              <w:t>Название бренда:</w:t>
            </w:r>
          </w:p>
        </w:tc>
        <w:tc>
          <w:tcPr>
            <w:tcW w:w="4669" w:type="dxa"/>
          </w:tcPr>
          <w:p w14:paraId="28FDF233" w14:textId="77777777" w:rsidR="004F4D6C" w:rsidRPr="00DF4975" w:rsidRDefault="004F4D6C" w:rsidP="004F4D6C">
            <w:pPr>
              <w:rPr>
                <w:rFonts w:eastAsia="Times New Roman"/>
                <w:color w:val="000000" w:themeColor="text1"/>
              </w:rPr>
            </w:pPr>
            <w:proofErr w:type="spellStart"/>
            <w:r w:rsidRPr="00DF4975">
              <w:rPr>
                <w:rFonts w:eastAsia="Times New Roman"/>
                <w:color w:val="000000" w:themeColor="text1"/>
              </w:rPr>
              <w:t>Krylon</w:t>
            </w:r>
            <w:proofErr w:type="spellEnd"/>
          </w:p>
        </w:tc>
      </w:tr>
      <w:tr w:rsidR="004F4D6C" w:rsidRPr="00DF4975" w14:paraId="0AEF265A" w14:textId="77777777" w:rsidTr="004F4D6C">
        <w:tc>
          <w:tcPr>
            <w:tcW w:w="4669" w:type="dxa"/>
          </w:tcPr>
          <w:p w14:paraId="307B175E" w14:textId="77777777" w:rsidR="004F4D6C" w:rsidRPr="00DF4975" w:rsidRDefault="004F4D6C" w:rsidP="004F4D6C">
            <w:pPr>
              <w:spacing w:line="360" w:lineRule="auto"/>
              <w:rPr>
                <w:b/>
                <w:lang w:val="en-US"/>
              </w:rPr>
            </w:pPr>
            <w:r w:rsidRPr="00DF4975">
              <w:rPr>
                <w:rFonts w:eastAsia="Times New Roman"/>
                <w:color w:val="000000" w:themeColor="text1"/>
              </w:rPr>
              <w:t xml:space="preserve">Продукт: </w:t>
            </w:r>
          </w:p>
        </w:tc>
        <w:tc>
          <w:tcPr>
            <w:tcW w:w="4669" w:type="dxa"/>
          </w:tcPr>
          <w:p w14:paraId="7D3C3CA3" w14:textId="77777777" w:rsidR="004F4D6C" w:rsidRPr="00DF4975" w:rsidRDefault="004F4D6C" w:rsidP="004F4D6C">
            <w:pPr>
              <w:rPr>
                <w:rFonts w:eastAsia="Times New Roman"/>
                <w:color w:val="000000" w:themeColor="text1"/>
              </w:rPr>
            </w:pPr>
            <w:proofErr w:type="spellStart"/>
            <w:r w:rsidRPr="00DF4975">
              <w:rPr>
                <w:rFonts w:eastAsia="Times New Roman"/>
                <w:color w:val="000000" w:themeColor="text1"/>
              </w:rPr>
              <w:t>Paint</w:t>
            </w:r>
            <w:proofErr w:type="spellEnd"/>
          </w:p>
        </w:tc>
      </w:tr>
      <w:tr w:rsidR="004F4D6C" w:rsidRPr="00DF4975" w14:paraId="66F1D5EB" w14:textId="77777777" w:rsidTr="004F4D6C">
        <w:tc>
          <w:tcPr>
            <w:tcW w:w="4669" w:type="dxa"/>
          </w:tcPr>
          <w:p w14:paraId="139F0092" w14:textId="77777777" w:rsidR="004F4D6C" w:rsidRPr="00DF4975" w:rsidRDefault="004F4D6C" w:rsidP="004F4D6C">
            <w:pPr>
              <w:spacing w:line="360" w:lineRule="auto"/>
              <w:rPr>
                <w:b/>
                <w:lang w:val="en-US"/>
              </w:rPr>
            </w:pPr>
            <w:r w:rsidRPr="00DF4975">
              <w:rPr>
                <w:rFonts w:eastAsia="Times New Roman"/>
                <w:color w:val="000000" w:themeColor="text1"/>
              </w:rPr>
              <w:t>Агентство:</w:t>
            </w:r>
          </w:p>
        </w:tc>
        <w:tc>
          <w:tcPr>
            <w:tcW w:w="4669" w:type="dxa"/>
          </w:tcPr>
          <w:p w14:paraId="55E5AB84" w14:textId="77777777" w:rsidR="004F4D6C" w:rsidRPr="00DF4975" w:rsidRDefault="004F4D6C" w:rsidP="004F4D6C">
            <w:pPr>
              <w:spacing w:line="360" w:lineRule="auto"/>
              <w:rPr>
                <w:rFonts w:eastAsia="Times New Roman"/>
                <w:color w:val="000000" w:themeColor="text1"/>
              </w:rPr>
            </w:pPr>
            <w:r w:rsidRPr="00DF4975">
              <w:rPr>
                <w:rFonts w:eastAsia="Times New Roman"/>
                <w:color w:val="000000" w:themeColor="text1"/>
                <w:lang w:val="en-US"/>
              </w:rPr>
              <w:t>Deutsch, New York</w:t>
            </w:r>
          </w:p>
        </w:tc>
      </w:tr>
      <w:tr w:rsidR="004F4D6C" w:rsidRPr="00DF4975" w14:paraId="44E5F0BF" w14:textId="77777777" w:rsidTr="004F4D6C">
        <w:tc>
          <w:tcPr>
            <w:tcW w:w="4669" w:type="dxa"/>
          </w:tcPr>
          <w:p w14:paraId="66A898F2" w14:textId="77777777" w:rsidR="004F4D6C" w:rsidRPr="00DF4975" w:rsidRDefault="004F4D6C" w:rsidP="004F4D6C">
            <w:pPr>
              <w:spacing w:line="360" w:lineRule="auto"/>
              <w:rPr>
                <w:b/>
                <w:lang w:val="en-US"/>
              </w:rPr>
            </w:pPr>
            <w:r w:rsidRPr="00DF4975">
              <w:rPr>
                <w:rFonts w:eastAsia="Times New Roman"/>
                <w:color w:val="000000" w:themeColor="text1"/>
              </w:rPr>
              <w:t>Категория</w:t>
            </w:r>
            <w:r w:rsidRPr="00DF4975">
              <w:rPr>
                <w:rFonts w:eastAsia="Times New Roman"/>
                <w:color w:val="000000" w:themeColor="text1"/>
                <w:lang w:val="en-US"/>
              </w:rPr>
              <w:t>:</w:t>
            </w:r>
          </w:p>
        </w:tc>
        <w:tc>
          <w:tcPr>
            <w:tcW w:w="4669" w:type="dxa"/>
          </w:tcPr>
          <w:p w14:paraId="6D00706D" w14:textId="77777777" w:rsidR="004F4D6C" w:rsidRPr="00DF4975" w:rsidRDefault="004F4D6C" w:rsidP="004F4D6C">
            <w:pPr>
              <w:spacing w:line="360" w:lineRule="auto"/>
              <w:rPr>
                <w:rFonts w:eastAsia="Times New Roman"/>
                <w:color w:val="000000" w:themeColor="text1"/>
                <w:lang w:val="en-US"/>
              </w:rPr>
            </w:pPr>
            <w:r w:rsidRPr="00DF4975">
              <w:rPr>
                <w:rFonts w:eastAsia="Times New Roman"/>
                <w:bCs/>
                <w:color w:val="000000" w:themeColor="text1"/>
                <w:kern w:val="36"/>
                <w:lang w:val="en-US"/>
              </w:rPr>
              <w:t>Titanium</w:t>
            </w:r>
          </w:p>
        </w:tc>
      </w:tr>
      <w:tr w:rsidR="004F4D6C" w:rsidRPr="00DF4975" w14:paraId="04F34B69" w14:textId="77777777" w:rsidTr="004F4D6C">
        <w:tc>
          <w:tcPr>
            <w:tcW w:w="4669" w:type="dxa"/>
          </w:tcPr>
          <w:p w14:paraId="44519FA3" w14:textId="77777777" w:rsidR="004F4D6C" w:rsidRPr="00DF4975" w:rsidRDefault="004F4D6C" w:rsidP="004F4D6C">
            <w:pPr>
              <w:spacing w:line="360" w:lineRule="auto"/>
              <w:rPr>
                <w:b/>
                <w:lang w:val="en-US"/>
              </w:rPr>
            </w:pPr>
            <w:r w:rsidRPr="00DF4975">
              <w:rPr>
                <w:rFonts w:eastAsia="Times New Roman"/>
                <w:color w:val="000000" w:themeColor="text1"/>
              </w:rPr>
              <w:t>Награда</w:t>
            </w:r>
            <w:r w:rsidRPr="00DF4975">
              <w:rPr>
                <w:rFonts w:eastAsia="Times New Roman"/>
                <w:color w:val="000000" w:themeColor="text1"/>
                <w:lang w:val="en-US"/>
              </w:rPr>
              <w:t xml:space="preserve">: </w:t>
            </w:r>
          </w:p>
        </w:tc>
        <w:tc>
          <w:tcPr>
            <w:tcW w:w="4669" w:type="dxa"/>
          </w:tcPr>
          <w:p w14:paraId="0A65F84D" w14:textId="77777777" w:rsidR="004F4D6C" w:rsidRPr="00DF4975" w:rsidRDefault="004F4D6C" w:rsidP="004F4D6C">
            <w:pPr>
              <w:spacing w:line="360" w:lineRule="auto"/>
              <w:rPr>
                <w:rFonts w:eastAsia="Times New Roman"/>
                <w:color w:val="000000" w:themeColor="text1"/>
                <w:lang w:val="en-US"/>
              </w:rPr>
            </w:pPr>
            <w:r w:rsidRPr="00DF4975">
              <w:rPr>
                <w:rFonts w:eastAsia="Times New Roman"/>
                <w:bCs/>
                <w:color w:val="000000" w:themeColor="text1"/>
                <w:kern w:val="36"/>
                <w:lang w:val="en-US"/>
              </w:rPr>
              <w:t>Titanium lion</w:t>
            </w:r>
          </w:p>
        </w:tc>
      </w:tr>
      <w:tr w:rsidR="004F4D6C" w:rsidRPr="00DF4975" w14:paraId="2186C3AD" w14:textId="77777777" w:rsidTr="004F4D6C">
        <w:tc>
          <w:tcPr>
            <w:tcW w:w="4669" w:type="dxa"/>
          </w:tcPr>
          <w:p w14:paraId="04A0BFC8" w14:textId="77777777" w:rsidR="004F4D6C" w:rsidRPr="00DF4975" w:rsidRDefault="004F4D6C" w:rsidP="004F4D6C">
            <w:pPr>
              <w:spacing w:line="360" w:lineRule="auto"/>
              <w:rPr>
                <w:b/>
                <w:lang w:val="en-US"/>
              </w:rPr>
            </w:pPr>
            <w:r w:rsidRPr="00DF4975">
              <w:rPr>
                <w:rFonts w:eastAsia="Times New Roman"/>
                <w:color w:val="000000" w:themeColor="text1"/>
              </w:rPr>
              <w:t>Год</w:t>
            </w:r>
            <w:r w:rsidRPr="00DF4975">
              <w:rPr>
                <w:rFonts w:eastAsia="Times New Roman"/>
                <w:color w:val="000000" w:themeColor="text1"/>
                <w:lang w:val="en-US"/>
              </w:rPr>
              <w:t>:</w:t>
            </w:r>
          </w:p>
        </w:tc>
        <w:tc>
          <w:tcPr>
            <w:tcW w:w="4669" w:type="dxa"/>
          </w:tcPr>
          <w:p w14:paraId="25EA1DD2" w14:textId="77777777" w:rsidR="004F4D6C" w:rsidRPr="00DF4975" w:rsidRDefault="004F4D6C" w:rsidP="004F4D6C">
            <w:pPr>
              <w:spacing w:line="360" w:lineRule="auto"/>
              <w:rPr>
                <w:rFonts w:eastAsia="Times New Roman"/>
                <w:color w:val="000000" w:themeColor="text1"/>
                <w:lang w:val="en-US"/>
              </w:rPr>
            </w:pPr>
            <w:r w:rsidRPr="00DF4975">
              <w:rPr>
                <w:rFonts w:eastAsia="Times New Roman"/>
                <w:color w:val="000000" w:themeColor="text1"/>
                <w:lang w:val="en-US"/>
              </w:rPr>
              <w:t>2016</w:t>
            </w:r>
          </w:p>
        </w:tc>
      </w:tr>
    </w:tbl>
    <w:p w14:paraId="4A0D9B24" w14:textId="77777777" w:rsidR="004F4D6C" w:rsidRDefault="004F4D6C" w:rsidP="004F4D6C">
      <w:pPr>
        <w:spacing w:line="360" w:lineRule="auto"/>
        <w:rPr>
          <w:sz w:val="28"/>
        </w:rPr>
      </w:pPr>
    </w:p>
    <w:p w14:paraId="07057F03" w14:textId="77777777" w:rsidR="004F4D6C" w:rsidRPr="00394491" w:rsidRDefault="004F4D6C" w:rsidP="004F4D6C">
      <w:pPr>
        <w:spacing w:line="360" w:lineRule="auto"/>
        <w:jc w:val="both"/>
        <w:rPr>
          <w:rFonts w:eastAsia="Times New Roman"/>
          <w:color w:val="000000" w:themeColor="text1"/>
          <w:sz w:val="28"/>
          <w:szCs w:val="28"/>
        </w:rPr>
      </w:pPr>
      <w:r w:rsidRPr="00394491">
        <w:rPr>
          <w:rFonts w:eastAsia="Times New Roman"/>
          <w:sz w:val="28"/>
          <w:szCs w:val="28"/>
        </w:rPr>
        <w:t xml:space="preserve">     </w:t>
      </w:r>
      <w:r w:rsidRPr="00394491">
        <w:rPr>
          <w:sz w:val="28"/>
          <w:szCs w:val="28"/>
        </w:rPr>
        <w:t xml:space="preserve">Обычно бренды аэрозольных красок говорят вам об одном и том же – о высоком качестве, о долговременной защите от ржавчины и плесени и т.д. Бренд </w:t>
      </w:r>
      <w:proofErr w:type="spellStart"/>
      <w:r w:rsidRPr="00394491">
        <w:rPr>
          <w:rFonts w:eastAsia="Times New Roman"/>
          <w:color w:val="000000" w:themeColor="text1"/>
          <w:sz w:val="28"/>
          <w:szCs w:val="28"/>
        </w:rPr>
        <w:t>Krylon</w:t>
      </w:r>
      <w:proofErr w:type="spellEnd"/>
      <w:r w:rsidRPr="00394491">
        <w:rPr>
          <w:rFonts w:eastAsia="Times New Roman"/>
          <w:color w:val="000000" w:themeColor="text1"/>
          <w:sz w:val="28"/>
          <w:szCs w:val="28"/>
        </w:rPr>
        <w:t xml:space="preserve"> хотел провести компанию совершенно нового уровня – показать, что его краски могут превратить любой хлам в снова новый предмет обихода. В общем, дать старым вещам новую жизнь. </w:t>
      </w:r>
    </w:p>
    <w:p w14:paraId="78E63BC7" w14:textId="77777777" w:rsidR="004F4D6C" w:rsidRPr="00394491" w:rsidRDefault="004F4D6C" w:rsidP="004F4D6C">
      <w:pPr>
        <w:spacing w:line="360" w:lineRule="auto"/>
        <w:jc w:val="both"/>
        <w:rPr>
          <w:rFonts w:eastAsia="Times New Roman"/>
          <w:color w:val="000000" w:themeColor="text1"/>
          <w:sz w:val="28"/>
          <w:szCs w:val="28"/>
        </w:rPr>
      </w:pPr>
      <w:r w:rsidRPr="00394491">
        <w:rPr>
          <w:rFonts w:eastAsia="Times New Roman"/>
          <w:sz w:val="28"/>
          <w:szCs w:val="28"/>
        </w:rPr>
        <w:t xml:space="preserve">     </w:t>
      </w:r>
      <w:r w:rsidRPr="00394491">
        <w:rPr>
          <w:rFonts w:eastAsia="Times New Roman"/>
          <w:color w:val="000000" w:themeColor="text1"/>
          <w:sz w:val="28"/>
          <w:szCs w:val="28"/>
        </w:rPr>
        <w:t xml:space="preserve">Для начала была запущена серия телевизионных роликов, в которых показывалась семья, купившая множество старых вещей на гаражной распродаже, затем покрасившая их аэрозольной краской, а затем продавшая их первоначальному владельцу за двойную цену. Кампания также была поддержана серией роликов, в которых показывались мастер-классы, как своими руками украсить любой старый предмет мебели. </w:t>
      </w:r>
    </w:p>
    <w:p w14:paraId="33902925" w14:textId="77777777" w:rsidR="004F4D6C" w:rsidRDefault="004F4D6C" w:rsidP="004F4D6C">
      <w:pPr>
        <w:spacing w:line="360" w:lineRule="auto"/>
        <w:jc w:val="both"/>
        <w:rPr>
          <w:sz w:val="28"/>
          <w:szCs w:val="28"/>
        </w:rPr>
      </w:pPr>
      <w:r w:rsidRPr="00394491">
        <w:rPr>
          <w:rFonts w:eastAsia="Times New Roman"/>
          <w:sz w:val="28"/>
          <w:szCs w:val="28"/>
        </w:rPr>
        <w:t xml:space="preserve">     </w:t>
      </w:r>
      <w:r w:rsidRPr="00394491">
        <w:rPr>
          <w:sz w:val="28"/>
          <w:szCs w:val="28"/>
        </w:rPr>
        <w:t xml:space="preserve">Команда бренда проехала в </w:t>
      </w:r>
      <w:proofErr w:type="spellStart"/>
      <w:r w:rsidRPr="00394491">
        <w:rPr>
          <w:sz w:val="28"/>
          <w:szCs w:val="28"/>
        </w:rPr>
        <w:t>брендированном</w:t>
      </w:r>
      <w:proofErr w:type="spellEnd"/>
      <w:r w:rsidRPr="00394491">
        <w:rPr>
          <w:sz w:val="28"/>
          <w:szCs w:val="28"/>
        </w:rPr>
        <w:t xml:space="preserve"> фургоне через 6 штатов, таким образом устроив самую длинную в мире гаражную распродажу. По </w:t>
      </w:r>
      <w:r w:rsidRPr="00394491">
        <w:rPr>
          <w:sz w:val="28"/>
          <w:szCs w:val="28"/>
        </w:rPr>
        <w:lastRenderedPageBreak/>
        <w:t>пути они купили 127 бесполезных вещей и полностью преобразили их с помощью краски. Весь</w:t>
      </w:r>
      <w:r w:rsidRPr="001416F4">
        <w:rPr>
          <w:sz w:val="28"/>
          <w:szCs w:val="28"/>
        </w:rPr>
        <w:t xml:space="preserve"> </w:t>
      </w:r>
      <w:r w:rsidRPr="00394491">
        <w:rPr>
          <w:sz w:val="28"/>
          <w:szCs w:val="28"/>
        </w:rPr>
        <w:t>процесс</w:t>
      </w:r>
      <w:r w:rsidRPr="001416F4">
        <w:rPr>
          <w:sz w:val="28"/>
          <w:szCs w:val="28"/>
        </w:rPr>
        <w:t xml:space="preserve"> </w:t>
      </w:r>
      <w:r w:rsidRPr="00394491">
        <w:rPr>
          <w:sz w:val="28"/>
          <w:szCs w:val="28"/>
        </w:rPr>
        <w:t>до</w:t>
      </w:r>
      <w:r w:rsidRPr="001416F4">
        <w:rPr>
          <w:sz w:val="28"/>
          <w:szCs w:val="28"/>
        </w:rPr>
        <w:t xml:space="preserve"> </w:t>
      </w:r>
      <w:r w:rsidRPr="00394491">
        <w:rPr>
          <w:sz w:val="28"/>
          <w:szCs w:val="28"/>
        </w:rPr>
        <w:t>и</w:t>
      </w:r>
      <w:r w:rsidRPr="001416F4">
        <w:rPr>
          <w:sz w:val="28"/>
          <w:szCs w:val="28"/>
        </w:rPr>
        <w:t xml:space="preserve"> </w:t>
      </w:r>
      <w:r w:rsidRPr="00394491">
        <w:rPr>
          <w:sz w:val="28"/>
          <w:szCs w:val="28"/>
        </w:rPr>
        <w:t>после</w:t>
      </w:r>
      <w:r w:rsidRPr="001416F4">
        <w:rPr>
          <w:sz w:val="28"/>
          <w:szCs w:val="28"/>
        </w:rPr>
        <w:t xml:space="preserve"> </w:t>
      </w:r>
      <w:r w:rsidRPr="00394491">
        <w:rPr>
          <w:sz w:val="28"/>
          <w:szCs w:val="28"/>
        </w:rPr>
        <w:t>был</w:t>
      </w:r>
      <w:r w:rsidRPr="001416F4">
        <w:rPr>
          <w:sz w:val="28"/>
          <w:szCs w:val="28"/>
        </w:rPr>
        <w:t xml:space="preserve"> </w:t>
      </w:r>
      <w:r w:rsidRPr="00394491">
        <w:rPr>
          <w:sz w:val="28"/>
          <w:szCs w:val="28"/>
        </w:rPr>
        <w:t>сфотографирован</w:t>
      </w:r>
      <w:r w:rsidRPr="001416F4">
        <w:rPr>
          <w:sz w:val="28"/>
          <w:szCs w:val="28"/>
        </w:rPr>
        <w:t xml:space="preserve"> </w:t>
      </w:r>
      <w:r w:rsidRPr="00394491">
        <w:rPr>
          <w:sz w:val="28"/>
          <w:szCs w:val="28"/>
        </w:rPr>
        <w:t>и</w:t>
      </w:r>
      <w:r w:rsidRPr="001416F4">
        <w:rPr>
          <w:sz w:val="28"/>
          <w:szCs w:val="28"/>
        </w:rPr>
        <w:t xml:space="preserve"> </w:t>
      </w:r>
      <w:r w:rsidRPr="00394491">
        <w:rPr>
          <w:sz w:val="28"/>
          <w:szCs w:val="28"/>
        </w:rPr>
        <w:t>выставлен</w:t>
      </w:r>
      <w:r w:rsidRPr="001416F4">
        <w:rPr>
          <w:sz w:val="28"/>
          <w:szCs w:val="28"/>
        </w:rPr>
        <w:t xml:space="preserve"> </w:t>
      </w:r>
      <w:r w:rsidRPr="00394491">
        <w:rPr>
          <w:sz w:val="28"/>
          <w:szCs w:val="28"/>
        </w:rPr>
        <w:t>онлайн</w:t>
      </w:r>
      <w:r w:rsidRPr="001416F4">
        <w:rPr>
          <w:sz w:val="28"/>
          <w:szCs w:val="28"/>
        </w:rPr>
        <w:t xml:space="preserve">. </w:t>
      </w:r>
      <w:r w:rsidRPr="00394491">
        <w:rPr>
          <w:sz w:val="28"/>
          <w:szCs w:val="28"/>
        </w:rPr>
        <w:t>Пользователи</w:t>
      </w:r>
      <w:r w:rsidRPr="001416F4">
        <w:rPr>
          <w:sz w:val="28"/>
          <w:szCs w:val="28"/>
        </w:rPr>
        <w:t xml:space="preserve"> </w:t>
      </w:r>
      <w:r w:rsidRPr="00394491">
        <w:rPr>
          <w:sz w:val="28"/>
          <w:szCs w:val="28"/>
        </w:rPr>
        <w:t>сразу</w:t>
      </w:r>
      <w:r w:rsidRPr="001416F4">
        <w:rPr>
          <w:sz w:val="28"/>
          <w:szCs w:val="28"/>
        </w:rPr>
        <w:t xml:space="preserve"> </w:t>
      </w:r>
      <w:r w:rsidRPr="00394491">
        <w:rPr>
          <w:sz w:val="28"/>
          <w:szCs w:val="28"/>
        </w:rPr>
        <w:t>же</w:t>
      </w:r>
      <w:r w:rsidRPr="001416F4">
        <w:rPr>
          <w:sz w:val="28"/>
          <w:szCs w:val="28"/>
        </w:rPr>
        <w:t xml:space="preserve"> </w:t>
      </w:r>
      <w:r w:rsidRPr="00394491">
        <w:rPr>
          <w:sz w:val="28"/>
          <w:szCs w:val="28"/>
        </w:rPr>
        <w:t>могли</w:t>
      </w:r>
      <w:r w:rsidRPr="001416F4">
        <w:rPr>
          <w:sz w:val="28"/>
          <w:szCs w:val="28"/>
        </w:rPr>
        <w:t xml:space="preserve"> </w:t>
      </w:r>
      <w:r w:rsidRPr="00394491">
        <w:rPr>
          <w:sz w:val="28"/>
          <w:szCs w:val="28"/>
        </w:rPr>
        <w:t>купить</w:t>
      </w:r>
      <w:r w:rsidRPr="001416F4">
        <w:rPr>
          <w:sz w:val="28"/>
          <w:szCs w:val="28"/>
        </w:rPr>
        <w:t xml:space="preserve"> </w:t>
      </w:r>
      <w:r w:rsidRPr="00394491">
        <w:rPr>
          <w:sz w:val="28"/>
          <w:szCs w:val="28"/>
        </w:rPr>
        <w:t>понравившуюся</w:t>
      </w:r>
      <w:r w:rsidRPr="001416F4">
        <w:rPr>
          <w:sz w:val="28"/>
          <w:szCs w:val="28"/>
        </w:rPr>
        <w:t xml:space="preserve"> </w:t>
      </w:r>
      <w:r w:rsidRPr="00394491">
        <w:rPr>
          <w:sz w:val="28"/>
          <w:szCs w:val="28"/>
        </w:rPr>
        <w:t>вещь</w:t>
      </w:r>
      <w:r w:rsidRPr="001416F4">
        <w:rPr>
          <w:sz w:val="28"/>
          <w:szCs w:val="28"/>
        </w:rPr>
        <w:t xml:space="preserve">. </w:t>
      </w:r>
      <w:r w:rsidRPr="00394491">
        <w:rPr>
          <w:sz w:val="28"/>
          <w:szCs w:val="28"/>
        </w:rPr>
        <w:t xml:space="preserve">Однако, как и в рекламном ролике, товары были проданы за двойную цену, а все полученные средства пошли на благотворительность. </w:t>
      </w:r>
    </w:p>
    <w:p w14:paraId="3C8740FD" w14:textId="77777777" w:rsidR="004F4D6C" w:rsidRPr="00394491" w:rsidRDefault="004F4D6C" w:rsidP="004F4D6C">
      <w:pPr>
        <w:spacing w:line="360" w:lineRule="auto"/>
        <w:jc w:val="both"/>
        <w:rPr>
          <w:sz w:val="28"/>
          <w:szCs w:val="28"/>
        </w:rPr>
      </w:pPr>
      <w:r w:rsidRPr="00394491">
        <w:rPr>
          <w:rFonts w:eastAsia="Times New Roman"/>
          <w:sz w:val="28"/>
          <w:szCs w:val="28"/>
        </w:rPr>
        <w:t xml:space="preserve">     </w:t>
      </w:r>
      <w:r w:rsidRPr="00394491">
        <w:rPr>
          <w:sz w:val="28"/>
          <w:szCs w:val="28"/>
        </w:rPr>
        <w:t xml:space="preserve">Команда </w:t>
      </w:r>
      <w:proofErr w:type="spellStart"/>
      <w:r w:rsidRPr="00394491">
        <w:rPr>
          <w:sz w:val="28"/>
          <w:szCs w:val="28"/>
          <w:lang w:val="en-US"/>
        </w:rPr>
        <w:t>Krylon</w:t>
      </w:r>
      <w:proofErr w:type="spellEnd"/>
      <w:r w:rsidRPr="00394491">
        <w:rPr>
          <w:sz w:val="28"/>
          <w:szCs w:val="28"/>
        </w:rPr>
        <w:t xml:space="preserve"> подогревала интерес к проекту в режиме реального времени, так что пользователи могли мгновенно делиться понравившимися вещицами или же тут сразу стать их счастливыми обладателями. Количество подписчиков аккаунта бренда на </w:t>
      </w:r>
      <w:r w:rsidRPr="00394491">
        <w:rPr>
          <w:sz w:val="28"/>
          <w:szCs w:val="28"/>
          <w:lang w:val="en-US"/>
        </w:rPr>
        <w:t>Pinterest</w:t>
      </w:r>
      <w:r w:rsidRPr="00394491">
        <w:rPr>
          <w:sz w:val="28"/>
          <w:szCs w:val="28"/>
        </w:rPr>
        <w:t xml:space="preserve"> возросло на 400%, а объем заработанных медиа составил 2,7 миллионов долларов.  </w:t>
      </w:r>
    </w:p>
    <w:p w14:paraId="34EE2249" w14:textId="77777777" w:rsidR="00C55131" w:rsidRDefault="00C55131" w:rsidP="00B63CC0">
      <w:pPr>
        <w:spacing w:line="360" w:lineRule="auto"/>
        <w:jc w:val="both"/>
        <w:rPr>
          <w:sz w:val="28"/>
        </w:rPr>
      </w:pPr>
    </w:p>
    <w:p w14:paraId="73479E28" w14:textId="77777777" w:rsidR="00C55131" w:rsidRDefault="00C55131" w:rsidP="00B63CC0">
      <w:pPr>
        <w:spacing w:line="360" w:lineRule="auto"/>
        <w:jc w:val="both"/>
        <w:rPr>
          <w:sz w:val="28"/>
        </w:rPr>
      </w:pPr>
    </w:p>
    <w:p w14:paraId="1D8B6509" w14:textId="77777777" w:rsidR="00C55131" w:rsidRDefault="00C55131" w:rsidP="00B63CC0">
      <w:pPr>
        <w:spacing w:line="360" w:lineRule="auto"/>
        <w:jc w:val="both"/>
        <w:rPr>
          <w:sz w:val="28"/>
        </w:rPr>
      </w:pPr>
    </w:p>
    <w:p w14:paraId="07AFD188" w14:textId="77777777" w:rsidR="00C55131" w:rsidRDefault="00C55131" w:rsidP="00B63CC0">
      <w:pPr>
        <w:spacing w:line="360" w:lineRule="auto"/>
        <w:jc w:val="both"/>
        <w:rPr>
          <w:sz w:val="28"/>
        </w:rPr>
      </w:pPr>
    </w:p>
    <w:p w14:paraId="7F05F7EA" w14:textId="77777777" w:rsidR="00C55131" w:rsidRDefault="00C55131" w:rsidP="00B63CC0">
      <w:pPr>
        <w:spacing w:line="360" w:lineRule="auto"/>
        <w:jc w:val="both"/>
        <w:rPr>
          <w:sz w:val="28"/>
        </w:rPr>
      </w:pPr>
    </w:p>
    <w:p w14:paraId="2304BDFA" w14:textId="77777777" w:rsidR="00C55131" w:rsidRDefault="00C55131" w:rsidP="00B63CC0">
      <w:pPr>
        <w:spacing w:line="360" w:lineRule="auto"/>
        <w:jc w:val="both"/>
        <w:rPr>
          <w:sz w:val="28"/>
        </w:rPr>
      </w:pPr>
    </w:p>
    <w:p w14:paraId="07F8DDF1" w14:textId="77777777" w:rsidR="00C55131" w:rsidRDefault="00C55131" w:rsidP="00B63CC0">
      <w:pPr>
        <w:spacing w:line="360" w:lineRule="auto"/>
        <w:jc w:val="both"/>
        <w:rPr>
          <w:sz w:val="28"/>
        </w:rPr>
      </w:pPr>
    </w:p>
    <w:p w14:paraId="716709EA" w14:textId="77777777" w:rsidR="00C55131" w:rsidRDefault="00C55131" w:rsidP="00B63CC0">
      <w:pPr>
        <w:spacing w:line="360" w:lineRule="auto"/>
        <w:jc w:val="both"/>
        <w:rPr>
          <w:sz w:val="28"/>
        </w:rPr>
      </w:pPr>
    </w:p>
    <w:p w14:paraId="4985FC10" w14:textId="77777777" w:rsidR="00706AA0" w:rsidRDefault="00706AA0" w:rsidP="00B63CC0">
      <w:pPr>
        <w:spacing w:line="360" w:lineRule="auto"/>
        <w:jc w:val="both"/>
        <w:rPr>
          <w:sz w:val="28"/>
        </w:rPr>
      </w:pPr>
    </w:p>
    <w:p w14:paraId="3423E0A2" w14:textId="77777777" w:rsidR="00706AA0" w:rsidRDefault="00706AA0" w:rsidP="00B63CC0">
      <w:pPr>
        <w:spacing w:line="360" w:lineRule="auto"/>
        <w:jc w:val="both"/>
        <w:rPr>
          <w:sz w:val="28"/>
        </w:rPr>
      </w:pPr>
    </w:p>
    <w:p w14:paraId="18F44C06" w14:textId="77777777" w:rsidR="00C55131" w:rsidRDefault="00C55131" w:rsidP="00B63CC0">
      <w:pPr>
        <w:spacing w:line="360" w:lineRule="auto"/>
        <w:jc w:val="both"/>
        <w:rPr>
          <w:sz w:val="28"/>
        </w:rPr>
      </w:pPr>
    </w:p>
    <w:p w14:paraId="6F1538F3" w14:textId="77777777" w:rsidR="00C55131" w:rsidRDefault="00C55131" w:rsidP="00B63CC0">
      <w:pPr>
        <w:spacing w:line="360" w:lineRule="auto"/>
        <w:jc w:val="both"/>
        <w:rPr>
          <w:sz w:val="28"/>
        </w:rPr>
      </w:pPr>
    </w:p>
    <w:p w14:paraId="1C36BA04" w14:textId="77777777" w:rsidR="00C55131" w:rsidRDefault="00C55131" w:rsidP="00B63CC0">
      <w:pPr>
        <w:spacing w:line="360" w:lineRule="auto"/>
        <w:jc w:val="both"/>
        <w:rPr>
          <w:sz w:val="28"/>
        </w:rPr>
      </w:pPr>
    </w:p>
    <w:p w14:paraId="7A8AE91E" w14:textId="77777777" w:rsidR="00C55131" w:rsidRDefault="00C55131" w:rsidP="00B63CC0">
      <w:pPr>
        <w:spacing w:line="360" w:lineRule="auto"/>
        <w:jc w:val="both"/>
        <w:rPr>
          <w:sz w:val="28"/>
        </w:rPr>
      </w:pPr>
    </w:p>
    <w:p w14:paraId="3E1E108B" w14:textId="77777777" w:rsidR="00C55131" w:rsidRDefault="00C55131" w:rsidP="00B63CC0">
      <w:pPr>
        <w:spacing w:line="360" w:lineRule="auto"/>
        <w:jc w:val="both"/>
        <w:rPr>
          <w:sz w:val="28"/>
        </w:rPr>
      </w:pPr>
    </w:p>
    <w:p w14:paraId="226D8D06" w14:textId="77777777" w:rsidR="00C55131" w:rsidRDefault="00C55131" w:rsidP="00B63CC0">
      <w:pPr>
        <w:spacing w:line="360" w:lineRule="auto"/>
        <w:jc w:val="both"/>
        <w:rPr>
          <w:sz w:val="28"/>
        </w:rPr>
      </w:pPr>
    </w:p>
    <w:p w14:paraId="5FC7E191" w14:textId="77777777" w:rsidR="00C55131" w:rsidRDefault="00C55131" w:rsidP="00B63CC0">
      <w:pPr>
        <w:spacing w:line="360" w:lineRule="auto"/>
        <w:jc w:val="both"/>
        <w:rPr>
          <w:sz w:val="28"/>
        </w:rPr>
      </w:pPr>
    </w:p>
    <w:p w14:paraId="12254EF8" w14:textId="77777777" w:rsidR="00C55131" w:rsidRDefault="00C55131" w:rsidP="00B63CC0">
      <w:pPr>
        <w:spacing w:line="360" w:lineRule="auto"/>
        <w:jc w:val="both"/>
        <w:rPr>
          <w:sz w:val="28"/>
        </w:rPr>
      </w:pPr>
    </w:p>
    <w:p w14:paraId="3C534B06" w14:textId="77777777" w:rsidR="00C55131" w:rsidRDefault="00C55131" w:rsidP="00B63CC0">
      <w:pPr>
        <w:spacing w:line="360" w:lineRule="auto"/>
        <w:jc w:val="both"/>
        <w:rPr>
          <w:sz w:val="28"/>
        </w:rPr>
      </w:pPr>
    </w:p>
    <w:p w14:paraId="773E19B4" w14:textId="77777777" w:rsidR="00C55131" w:rsidRDefault="00C55131" w:rsidP="00B63CC0">
      <w:pPr>
        <w:spacing w:line="360" w:lineRule="auto"/>
        <w:jc w:val="both"/>
        <w:rPr>
          <w:sz w:val="28"/>
        </w:rPr>
      </w:pPr>
    </w:p>
    <w:p w14:paraId="2D580C26" w14:textId="77777777" w:rsidR="00C55131" w:rsidRPr="00803E95" w:rsidRDefault="00C55131" w:rsidP="00C55131">
      <w:pPr>
        <w:spacing w:line="360" w:lineRule="auto"/>
        <w:jc w:val="center"/>
        <w:rPr>
          <w:sz w:val="28"/>
          <w:szCs w:val="28"/>
        </w:rPr>
      </w:pPr>
      <w:r w:rsidRPr="00803E95">
        <w:rPr>
          <w:sz w:val="28"/>
          <w:szCs w:val="28"/>
        </w:rPr>
        <w:lastRenderedPageBreak/>
        <w:t>Заключение</w:t>
      </w:r>
    </w:p>
    <w:p w14:paraId="04C45F0C" w14:textId="77777777" w:rsidR="00835638" w:rsidRDefault="00835638" w:rsidP="00835638">
      <w:pPr>
        <w:spacing w:line="360" w:lineRule="auto"/>
        <w:jc w:val="both"/>
        <w:rPr>
          <w:sz w:val="28"/>
          <w:szCs w:val="28"/>
        </w:rPr>
      </w:pPr>
      <w:r>
        <w:rPr>
          <w:sz w:val="28"/>
          <w:szCs w:val="28"/>
        </w:rPr>
        <w:t>Результат проделанной нами работы выражается в сформулированных нами трендах. Мы собрали тренды в три больших группы по годам: первая – рекламные ролики 2000-2009 гг., вторая – рекламные ролики 2010-2014 гг., третья – рекламные ролики 2015-2016 гг. При формировании данных групп учитывалась тематическая общность в самих трендах.</w:t>
      </w:r>
    </w:p>
    <w:p w14:paraId="7C7F1198" w14:textId="77777777" w:rsidR="00835638" w:rsidRDefault="00835638" w:rsidP="00835638">
      <w:pPr>
        <w:spacing w:line="360" w:lineRule="auto"/>
        <w:jc w:val="both"/>
        <w:rPr>
          <w:rFonts w:eastAsia="Times New Roman"/>
          <w:sz w:val="28"/>
        </w:rPr>
      </w:pPr>
      <w:r>
        <w:rPr>
          <w:sz w:val="28"/>
          <w:szCs w:val="28"/>
        </w:rPr>
        <w:t xml:space="preserve">     К примеру, первый период (2000-2009 гг.) включает в себя преимущественно тренды, которые относятся к содержательным и стилевым характеристикам рекламных роликов. Сюда мы отнесли такие тренды: документальность, игровой элемент, рекламное кино, юмор, лаконичность исполнения, концептуальность и сложность, </w:t>
      </w:r>
      <w:r w:rsidRPr="007E1741">
        <w:rPr>
          <w:rFonts w:eastAsia="Times New Roman"/>
          <w:sz w:val="28"/>
          <w:lang w:val="en-US"/>
        </w:rPr>
        <w:t>Big</w:t>
      </w:r>
      <w:r w:rsidRPr="001416F4">
        <w:rPr>
          <w:rFonts w:eastAsia="Times New Roman"/>
          <w:sz w:val="28"/>
        </w:rPr>
        <w:t xml:space="preserve"> </w:t>
      </w:r>
      <w:r w:rsidRPr="007E1741">
        <w:rPr>
          <w:rFonts w:eastAsia="Times New Roman"/>
          <w:sz w:val="28"/>
          <w:lang w:val="en-US"/>
        </w:rPr>
        <w:t>Idea</w:t>
      </w:r>
      <w:r w:rsidRPr="00DA737F">
        <w:rPr>
          <w:rFonts w:eastAsia="Times New Roman"/>
          <w:sz w:val="28"/>
        </w:rPr>
        <w:t xml:space="preserve">, </w:t>
      </w:r>
      <w:r>
        <w:rPr>
          <w:rFonts w:eastAsia="Times New Roman"/>
          <w:sz w:val="28"/>
        </w:rPr>
        <w:t>с</w:t>
      </w:r>
      <w:r w:rsidRPr="007E1741">
        <w:rPr>
          <w:rFonts w:eastAsia="Times New Roman"/>
          <w:sz w:val="28"/>
        </w:rPr>
        <w:t>тремление к ценностям</w:t>
      </w:r>
      <w:r>
        <w:rPr>
          <w:rFonts w:eastAsia="Times New Roman"/>
          <w:sz w:val="28"/>
        </w:rPr>
        <w:t>, н</w:t>
      </w:r>
      <w:r w:rsidRPr="007E1741">
        <w:rPr>
          <w:rFonts w:eastAsia="Times New Roman"/>
          <w:sz w:val="28"/>
        </w:rPr>
        <w:t xml:space="preserve">естандартные </w:t>
      </w:r>
      <w:proofErr w:type="spellStart"/>
      <w:r w:rsidRPr="007E1741">
        <w:rPr>
          <w:rFonts w:eastAsia="Times New Roman"/>
          <w:sz w:val="28"/>
        </w:rPr>
        <w:t>медианосители</w:t>
      </w:r>
      <w:proofErr w:type="spellEnd"/>
      <w:r>
        <w:rPr>
          <w:rFonts w:eastAsia="Times New Roman"/>
          <w:sz w:val="28"/>
        </w:rPr>
        <w:t xml:space="preserve">. </w:t>
      </w:r>
    </w:p>
    <w:p w14:paraId="31D2E3F0" w14:textId="77777777" w:rsidR="00835638" w:rsidRDefault="00835638" w:rsidP="00835638">
      <w:pPr>
        <w:spacing w:line="360" w:lineRule="auto"/>
        <w:jc w:val="both"/>
        <w:rPr>
          <w:rFonts w:eastAsia="Times New Roman"/>
          <w:sz w:val="28"/>
        </w:rPr>
      </w:pPr>
      <w:r>
        <w:rPr>
          <w:sz w:val="28"/>
          <w:szCs w:val="28"/>
        </w:rPr>
        <w:t xml:space="preserve">     </w:t>
      </w:r>
      <w:r>
        <w:rPr>
          <w:rFonts w:eastAsia="Times New Roman"/>
          <w:sz w:val="28"/>
        </w:rPr>
        <w:t xml:space="preserve">Документальность в рекламе позволяет создать иллюзию реалистичности происходящих событий, придуманных для того, чтобы нестандартно указать на положительные характеристики продвигаемого продукта. Все действие строится по законам документального кино, часто также прибегая к </w:t>
      </w:r>
      <w:proofErr w:type="spellStart"/>
      <w:r>
        <w:rPr>
          <w:rFonts w:eastAsia="Times New Roman"/>
          <w:sz w:val="28"/>
        </w:rPr>
        <w:t>псевдожурналистской</w:t>
      </w:r>
      <w:proofErr w:type="spellEnd"/>
      <w:r>
        <w:rPr>
          <w:rFonts w:eastAsia="Times New Roman"/>
          <w:sz w:val="28"/>
        </w:rPr>
        <w:t xml:space="preserve"> съемке.</w:t>
      </w:r>
    </w:p>
    <w:p w14:paraId="027F4170" w14:textId="77777777" w:rsidR="00835638" w:rsidRDefault="00835638" w:rsidP="00835638">
      <w:pPr>
        <w:spacing w:line="360" w:lineRule="auto"/>
        <w:jc w:val="both"/>
        <w:rPr>
          <w:rFonts w:eastAsia="Times New Roman"/>
          <w:sz w:val="28"/>
        </w:rPr>
      </w:pPr>
      <w:r>
        <w:rPr>
          <w:sz w:val="28"/>
          <w:szCs w:val="28"/>
        </w:rPr>
        <w:t xml:space="preserve">     </w:t>
      </w:r>
      <w:r>
        <w:rPr>
          <w:rFonts w:eastAsia="Times New Roman"/>
          <w:sz w:val="28"/>
        </w:rPr>
        <w:t>Игровой элемент способствует более активному проникновению рекламного сообщения в сознание человека – непринужденность и легкость сюжета обычно вызывает у зрителя положительный эмоции, так что он лучше запомнит те ассоциации, которые появились после просмотра рекламы предлагаемого продукта. Как мы уже упоминали ранее, для бренда важно приобрести именно положительные ассоциации у потребителя.</w:t>
      </w:r>
    </w:p>
    <w:p w14:paraId="66FE1198" w14:textId="77777777" w:rsidR="00835638" w:rsidRDefault="00835638" w:rsidP="00835638">
      <w:pPr>
        <w:spacing w:line="360" w:lineRule="auto"/>
        <w:jc w:val="both"/>
        <w:rPr>
          <w:sz w:val="28"/>
          <w:szCs w:val="28"/>
        </w:rPr>
      </w:pPr>
      <w:r>
        <w:rPr>
          <w:sz w:val="28"/>
          <w:szCs w:val="28"/>
        </w:rPr>
        <w:t xml:space="preserve">     Рекламное кино иногда может приобретать невероятных масштабов по размаху и вложенным средствам. Создаются даже не просто фильмы, а целые сериалы. Цель такого жанра весьма проста – развлечь потребителя, что успешно выполняется из года в год с использованием новых технических возможностей и тем для раскрытия.   </w:t>
      </w:r>
    </w:p>
    <w:p w14:paraId="3BF5DEFF" w14:textId="77777777" w:rsidR="00835638" w:rsidRDefault="00835638" w:rsidP="00835638">
      <w:pPr>
        <w:spacing w:line="360" w:lineRule="auto"/>
        <w:jc w:val="both"/>
        <w:rPr>
          <w:sz w:val="28"/>
          <w:szCs w:val="28"/>
        </w:rPr>
      </w:pPr>
      <w:r>
        <w:rPr>
          <w:sz w:val="28"/>
          <w:szCs w:val="28"/>
        </w:rPr>
        <w:t xml:space="preserve">     Юмор – это как вечные темы в литературе; это то, что никогда не перестанет быть актуальным. Сложно переоценить силу данного приема, </w:t>
      </w:r>
      <w:r>
        <w:rPr>
          <w:sz w:val="28"/>
          <w:szCs w:val="28"/>
        </w:rPr>
        <w:lastRenderedPageBreak/>
        <w:t xml:space="preserve">когда нужно донести какую-то идею. Разумеется, у юмора могут быть и обратные стороны – использование пошлости, дискриминационных намеков и неоднозначностей может лишь навредить имиджу бренда. Адекватное применение юмористического элемента в рекламе может помочь быстрее достичь нужных целей. </w:t>
      </w:r>
    </w:p>
    <w:p w14:paraId="6278A0E5" w14:textId="77777777" w:rsidR="00835638" w:rsidRDefault="00835638" w:rsidP="00835638">
      <w:pPr>
        <w:spacing w:line="360" w:lineRule="auto"/>
        <w:jc w:val="both"/>
        <w:rPr>
          <w:sz w:val="28"/>
          <w:szCs w:val="28"/>
        </w:rPr>
      </w:pPr>
      <w:r>
        <w:rPr>
          <w:sz w:val="28"/>
          <w:szCs w:val="28"/>
        </w:rPr>
        <w:t xml:space="preserve">     Два противоположных тренда – лаконичность исполнения и концептуальность и сложность – являют собой базовые стилевые характеристики рекламного ролика. Если лаконичность исполнения подразумевает внешне простоту идеи и ее воплощения, то концептуальность и сложность демонстрируют многоэтапность и «тяжеловесность» в каждом моменте. </w:t>
      </w:r>
    </w:p>
    <w:p w14:paraId="48C15D3D" w14:textId="77777777" w:rsidR="00835638" w:rsidRPr="00E32719" w:rsidRDefault="00835638" w:rsidP="00835638">
      <w:pPr>
        <w:spacing w:line="360" w:lineRule="auto"/>
        <w:jc w:val="both"/>
        <w:rPr>
          <w:rFonts w:eastAsia="Times New Roman"/>
        </w:rPr>
      </w:pPr>
      <w:r>
        <w:rPr>
          <w:sz w:val="28"/>
          <w:szCs w:val="28"/>
        </w:rPr>
        <w:t xml:space="preserve">     </w:t>
      </w:r>
      <w:r w:rsidRPr="00E32719">
        <w:rPr>
          <w:rFonts w:eastAsia="Times New Roman"/>
          <w:sz w:val="28"/>
          <w:lang w:val="en-US"/>
        </w:rPr>
        <w:t>Big</w:t>
      </w:r>
      <w:r w:rsidRPr="00E32719">
        <w:rPr>
          <w:rFonts w:eastAsia="Times New Roman"/>
          <w:sz w:val="28"/>
        </w:rPr>
        <w:t xml:space="preserve"> </w:t>
      </w:r>
      <w:r w:rsidRPr="00E32719">
        <w:rPr>
          <w:rFonts w:eastAsia="Times New Roman"/>
          <w:sz w:val="28"/>
          <w:lang w:val="en-US"/>
        </w:rPr>
        <w:t>Idea</w:t>
      </w:r>
      <w:r w:rsidRPr="00E32719">
        <w:rPr>
          <w:rFonts w:eastAsia="Times New Roman"/>
          <w:sz w:val="28"/>
        </w:rPr>
        <w:t xml:space="preserve"> не имеет какой-либо временной привязки.</w:t>
      </w:r>
      <w:r>
        <w:rPr>
          <w:rFonts w:eastAsia="Times New Roman"/>
          <w:sz w:val="28"/>
        </w:rPr>
        <w:t xml:space="preserve"> </w:t>
      </w:r>
      <w:r w:rsidRPr="00E32719">
        <w:rPr>
          <w:rFonts w:eastAsia="Times New Roman"/>
          <w:sz w:val="28"/>
        </w:rPr>
        <w:t>Данный концепт существует вне времени, однако определили мы его в данный период потому, что иллюстрацией ему послужил</w:t>
      </w:r>
      <w:r>
        <w:rPr>
          <w:rFonts w:eastAsia="Times New Roman"/>
          <w:sz w:val="28"/>
        </w:rPr>
        <w:t>а</w:t>
      </w:r>
      <w:r w:rsidRPr="00E32719">
        <w:rPr>
          <w:rFonts w:eastAsia="Times New Roman"/>
          <w:sz w:val="28"/>
        </w:rPr>
        <w:t xml:space="preserve"> знаменитая реклама пива </w:t>
      </w:r>
      <w:proofErr w:type="spellStart"/>
      <w:r w:rsidRPr="00E32719">
        <w:rPr>
          <w:iCs/>
          <w:sz w:val="28"/>
        </w:rPr>
        <w:t>Budweiser</w:t>
      </w:r>
      <w:proofErr w:type="spellEnd"/>
      <w:r w:rsidRPr="00E32719">
        <w:rPr>
          <w:rFonts w:eastAsia="Times New Roman"/>
          <w:sz w:val="28"/>
        </w:rPr>
        <w:t xml:space="preserve"> «</w:t>
      </w:r>
      <w:proofErr w:type="spellStart"/>
      <w:r w:rsidRPr="00E32719">
        <w:rPr>
          <w:rFonts w:eastAsia="Times New Roman"/>
          <w:sz w:val="28"/>
          <w:lang w:val="en-US"/>
        </w:rPr>
        <w:t>Wassuup</w:t>
      </w:r>
      <w:proofErr w:type="spellEnd"/>
      <w:r w:rsidRPr="00E32719">
        <w:rPr>
          <w:rFonts w:eastAsia="Times New Roman"/>
          <w:sz w:val="28"/>
        </w:rPr>
        <w:t>»</w:t>
      </w:r>
      <w:r>
        <w:rPr>
          <w:rFonts w:eastAsia="Times New Roman"/>
          <w:sz w:val="28"/>
        </w:rPr>
        <w:t xml:space="preserve">. Данную кампанию, по нашему мнению, вполне можно оценить по ранее упомянутой шкале 7+, согласно которой эта работа вполне могла бы попасть в высшую группу за создание новой категории бренда. С частым повторением </w:t>
      </w:r>
      <w:r w:rsidRPr="00E32719">
        <w:rPr>
          <w:rFonts w:eastAsia="Times New Roman"/>
          <w:sz w:val="28"/>
        </w:rPr>
        <w:t>«</w:t>
      </w:r>
      <w:proofErr w:type="spellStart"/>
      <w:r w:rsidRPr="00E32719">
        <w:rPr>
          <w:rFonts w:eastAsia="Times New Roman"/>
          <w:sz w:val="28"/>
          <w:lang w:val="en-US"/>
        </w:rPr>
        <w:t>Wassuup</w:t>
      </w:r>
      <w:proofErr w:type="spellEnd"/>
      <w:r w:rsidRPr="00E32719">
        <w:rPr>
          <w:rFonts w:eastAsia="Times New Roman"/>
          <w:sz w:val="28"/>
        </w:rPr>
        <w:t>»</w:t>
      </w:r>
      <w:r>
        <w:rPr>
          <w:rFonts w:eastAsia="Times New Roman"/>
          <w:sz w:val="28"/>
        </w:rPr>
        <w:t xml:space="preserve"> и своеобразными кривляньями герои серии рекламных роликов создали новый сленг, стали </w:t>
      </w:r>
      <w:proofErr w:type="spellStart"/>
      <w:r>
        <w:rPr>
          <w:rFonts w:eastAsia="Times New Roman"/>
          <w:sz w:val="28"/>
        </w:rPr>
        <w:t>мемами</w:t>
      </w:r>
      <w:proofErr w:type="spellEnd"/>
      <w:r>
        <w:rPr>
          <w:rFonts w:eastAsia="Times New Roman"/>
          <w:sz w:val="28"/>
        </w:rPr>
        <w:t xml:space="preserve">, упоминались в теле- и киноиндустриях и даже стали источником вдохновения для музыкальных исполнителей. </w:t>
      </w:r>
    </w:p>
    <w:p w14:paraId="3D22C427" w14:textId="77777777" w:rsidR="00835638" w:rsidRDefault="00835638" w:rsidP="00835638">
      <w:pPr>
        <w:spacing w:line="360" w:lineRule="auto"/>
        <w:jc w:val="both"/>
        <w:rPr>
          <w:rFonts w:eastAsia="Times New Roman"/>
          <w:sz w:val="28"/>
        </w:rPr>
      </w:pPr>
      <w:r>
        <w:rPr>
          <w:sz w:val="28"/>
          <w:szCs w:val="28"/>
        </w:rPr>
        <w:t xml:space="preserve">     </w:t>
      </w:r>
      <w:r>
        <w:rPr>
          <w:rFonts w:eastAsia="Times New Roman"/>
          <w:sz w:val="28"/>
        </w:rPr>
        <w:t>С</w:t>
      </w:r>
      <w:r w:rsidRPr="007E1741">
        <w:rPr>
          <w:rFonts w:eastAsia="Times New Roman"/>
          <w:sz w:val="28"/>
        </w:rPr>
        <w:t>тремление к ценностям</w:t>
      </w:r>
      <w:r>
        <w:rPr>
          <w:rFonts w:eastAsia="Times New Roman"/>
          <w:sz w:val="28"/>
        </w:rPr>
        <w:t xml:space="preserve"> отражает общие для всего человечества интересы, потребности и мотивы поведения. Реклама же использует человеческие ценности для того, чтобы определить, на какую «кнопку» надо «нажать», чтобы получить желаемый эффект. Вариантов может быть много, однако цель одна – определить ценности целевой аудитории. </w:t>
      </w:r>
    </w:p>
    <w:p w14:paraId="79CBE195" w14:textId="77777777" w:rsidR="00835638" w:rsidRDefault="00835638" w:rsidP="00835638">
      <w:pPr>
        <w:spacing w:line="360" w:lineRule="auto"/>
        <w:jc w:val="both"/>
        <w:rPr>
          <w:rFonts w:eastAsia="Times New Roman"/>
          <w:sz w:val="28"/>
        </w:rPr>
      </w:pPr>
      <w:r>
        <w:rPr>
          <w:sz w:val="28"/>
          <w:szCs w:val="28"/>
        </w:rPr>
        <w:t xml:space="preserve">     </w:t>
      </w:r>
      <w:r>
        <w:rPr>
          <w:rFonts w:eastAsia="Times New Roman"/>
          <w:sz w:val="28"/>
        </w:rPr>
        <w:t>Н</w:t>
      </w:r>
      <w:r w:rsidRPr="007E1741">
        <w:rPr>
          <w:rFonts w:eastAsia="Times New Roman"/>
          <w:sz w:val="28"/>
        </w:rPr>
        <w:t xml:space="preserve">естандартные </w:t>
      </w:r>
      <w:proofErr w:type="spellStart"/>
      <w:r w:rsidRPr="007E1741">
        <w:rPr>
          <w:rFonts w:eastAsia="Times New Roman"/>
          <w:sz w:val="28"/>
        </w:rPr>
        <w:t>медианосители</w:t>
      </w:r>
      <w:proofErr w:type="spellEnd"/>
      <w:r>
        <w:rPr>
          <w:rFonts w:eastAsia="Times New Roman"/>
          <w:sz w:val="28"/>
        </w:rPr>
        <w:t xml:space="preserve"> знаменуют собой постепенный переход к эре социальных медиа, смартфонов и прочих технических инноваций по тенденции к поиску все новых решений для привлечения потребителей. С каждым годом потребность максимально использовать </w:t>
      </w:r>
      <w:proofErr w:type="spellStart"/>
      <w:r>
        <w:rPr>
          <w:rFonts w:eastAsia="Times New Roman"/>
          <w:sz w:val="28"/>
        </w:rPr>
        <w:t>медианосители</w:t>
      </w:r>
      <w:proofErr w:type="spellEnd"/>
      <w:r>
        <w:rPr>
          <w:rFonts w:eastAsia="Times New Roman"/>
          <w:sz w:val="28"/>
        </w:rPr>
        <w:t xml:space="preserve"> и </w:t>
      </w:r>
      <w:proofErr w:type="spellStart"/>
      <w:r>
        <w:rPr>
          <w:rFonts w:eastAsia="Times New Roman"/>
          <w:sz w:val="28"/>
        </w:rPr>
        <w:lastRenderedPageBreak/>
        <w:t>медиапространство</w:t>
      </w:r>
      <w:proofErr w:type="spellEnd"/>
      <w:r>
        <w:rPr>
          <w:rFonts w:eastAsia="Times New Roman"/>
          <w:sz w:val="28"/>
        </w:rPr>
        <w:t xml:space="preserve"> в целом растет соразмерно с требовательностью аудитории, которую удивить зачастую оказывается не так-то просто.</w:t>
      </w:r>
    </w:p>
    <w:p w14:paraId="1D9A1408" w14:textId="77777777" w:rsidR="00835638" w:rsidRDefault="00835638" w:rsidP="00835638">
      <w:pPr>
        <w:spacing w:line="360" w:lineRule="auto"/>
        <w:jc w:val="both"/>
        <w:rPr>
          <w:rFonts w:eastAsia="Times New Roman"/>
          <w:sz w:val="28"/>
        </w:rPr>
      </w:pPr>
      <w:r>
        <w:rPr>
          <w:sz w:val="28"/>
          <w:szCs w:val="28"/>
        </w:rPr>
        <w:t xml:space="preserve">     </w:t>
      </w:r>
      <w:r>
        <w:rPr>
          <w:rFonts w:eastAsia="Times New Roman"/>
          <w:sz w:val="28"/>
        </w:rPr>
        <w:t>Во вторую группу (</w:t>
      </w:r>
      <w:r>
        <w:rPr>
          <w:sz w:val="28"/>
          <w:szCs w:val="28"/>
        </w:rPr>
        <w:t>2010-2014 гг.)</w:t>
      </w:r>
      <w:r>
        <w:rPr>
          <w:rFonts w:eastAsia="Times New Roman"/>
          <w:sz w:val="28"/>
        </w:rPr>
        <w:t xml:space="preserve"> вошли следующие тренды: проблемы экологии, общение бренда с </w:t>
      </w:r>
      <w:proofErr w:type="spellStart"/>
      <w:r>
        <w:rPr>
          <w:rFonts w:eastAsia="Times New Roman"/>
          <w:sz w:val="28"/>
        </w:rPr>
        <w:t>миллениалами</w:t>
      </w:r>
      <w:proofErr w:type="spellEnd"/>
      <w:r>
        <w:rPr>
          <w:rFonts w:eastAsia="Times New Roman"/>
          <w:sz w:val="28"/>
        </w:rPr>
        <w:t xml:space="preserve">, </w:t>
      </w:r>
      <w:proofErr w:type="spellStart"/>
      <w:r>
        <w:rPr>
          <w:rFonts w:eastAsia="Times New Roman"/>
          <w:sz w:val="28"/>
        </w:rPr>
        <w:t>сторителлинг</w:t>
      </w:r>
      <w:proofErr w:type="spellEnd"/>
      <w:r>
        <w:rPr>
          <w:rFonts w:eastAsia="Times New Roman"/>
          <w:sz w:val="28"/>
        </w:rPr>
        <w:t xml:space="preserve">, </w:t>
      </w:r>
      <w:proofErr w:type="spellStart"/>
      <w:r>
        <w:rPr>
          <w:sz w:val="28"/>
        </w:rPr>
        <w:t>м</w:t>
      </w:r>
      <w:r w:rsidRPr="007E1741">
        <w:rPr>
          <w:sz w:val="28"/>
        </w:rPr>
        <w:t>обайл</w:t>
      </w:r>
      <w:proofErr w:type="spellEnd"/>
      <w:r w:rsidRPr="007E1741">
        <w:rPr>
          <w:sz w:val="28"/>
        </w:rPr>
        <w:t xml:space="preserve"> – это настоящее и будущее</w:t>
      </w:r>
      <w:r>
        <w:rPr>
          <w:sz w:val="28"/>
        </w:rPr>
        <w:t xml:space="preserve">, </w:t>
      </w:r>
      <w:r>
        <w:rPr>
          <w:rFonts w:eastAsia="Times New Roman"/>
          <w:sz w:val="28"/>
        </w:rPr>
        <w:t>в</w:t>
      </w:r>
      <w:r w:rsidRPr="007E1741">
        <w:rPr>
          <w:rFonts w:eastAsia="Times New Roman"/>
          <w:sz w:val="28"/>
        </w:rPr>
        <w:t>овлечение потребителя в создание рекламы</w:t>
      </w:r>
      <w:r>
        <w:rPr>
          <w:rFonts w:eastAsia="Times New Roman"/>
          <w:sz w:val="28"/>
        </w:rPr>
        <w:t>, а</w:t>
      </w:r>
      <w:r w:rsidRPr="007E1741">
        <w:rPr>
          <w:rFonts w:eastAsia="Times New Roman"/>
          <w:sz w:val="28"/>
        </w:rPr>
        <w:t>нимационные</w:t>
      </w:r>
      <w:r w:rsidRPr="001416F4">
        <w:rPr>
          <w:rFonts w:eastAsia="Times New Roman"/>
          <w:sz w:val="28"/>
        </w:rPr>
        <w:t xml:space="preserve"> </w:t>
      </w:r>
      <w:r w:rsidRPr="007E1741">
        <w:rPr>
          <w:rFonts w:eastAsia="Times New Roman"/>
          <w:sz w:val="28"/>
        </w:rPr>
        <w:t>ролики</w:t>
      </w:r>
      <w:r>
        <w:rPr>
          <w:rFonts w:eastAsia="Times New Roman"/>
          <w:sz w:val="28"/>
        </w:rPr>
        <w:t>,</w:t>
      </w:r>
      <w:r>
        <w:rPr>
          <w:b/>
          <w:sz w:val="28"/>
        </w:rPr>
        <w:t xml:space="preserve"> </w:t>
      </w:r>
      <w:r>
        <w:rPr>
          <w:rFonts w:eastAsia="Times New Roman"/>
          <w:sz w:val="28"/>
        </w:rPr>
        <w:t>и</w:t>
      </w:r>
      <w:r w:rsidRPr="007E1741">
        <w:rPr>
          <w:rFonts w:eastAsia="Times New Roman"/>
          <w:sz w:val="28"/>
        </w:rPr>
        <w:t>нтерактивность</w:t>
      </w:r>
      <w:r>
        <w:rPr>
          <w:sz w:val="28"/>
        </w:rPr>
        <w:t>,</w:t>
      </w:r>
      <w:r>
        <w:rPr>
          <w:b/>
          <w:sz w:val="28"/>
        </w:rPr>
        <w:t xml:space="preserve"> </w:t>
      </w:r>
      <w:proofErr w:type="spellStart"/>
      <w:r>
        <w:rPr>
          <w:rFonts w:eastAsia="Times New Roman"/>
          <w:sz w:val="28"/>
        </w:rPr>
        <w:t>м</w:t>
      </w:r>
      <w:r w:rsidRPr="007E1741">
        <w:rPr>
          <w:rFonts w:eastAsia="Times New Roman"/>
          <w:sz w:val="28"/>
        </w:rPr>
        <w:t>едиамикс</w:t>
      </w:r>
      <w:proofErr w:type="spellEnd"/>
      <w:r>
        <w:rPr>
          <w:rFonts w:eastAsia="Times New Roman"/>
          <w:sz w:val="28"/>
        </w:rPr>
        <w:t xml:space="preserve">. Здесь наблюдается тенденция к многоканальному продвижению продукта. </w:t>
      </w:r>
    </w:p>
    <w:p w14:paraId="3AFF36F8" w14:textId="77777777" w:rsidR="00835638" w:rsidRDefault="00835638" w:rsidP="00835638">
      <w:pPr>
        <w:spacing w:line="360" w:lineRule="auto"/>
        <w:jc w:val="both"/>
        <w:rPr>
          <w:rFonts w:eastAsia="Times New Roman"/>
          <w:sz w:val="28"/>
        </w:rPr>
      </w:pPr>
      <w:r>
        <w:rPr>
          <w:sz w:val="28"/>
          <w:szCs w:val="28"/>
        </w:rPr>
        <w:t xml:space="preserve">     </w:t>
      </w:r>
      <w:r>
        <w:rPr>
          <w:rFonts w:eastAsia="Times New Roman"/>
          <w:sz w:val="28"/>
        </w:rPr>
        <w:t xml:space="preserve">Проблемы экологии освещались в рекламе и ранее, но вот активизация общественного сознания касательно вопросов окружающей среды начала наконец отображаться не только в социальной рекламе, но о ней заговорили и бренды. </w:t>
      </w:r>
    </w:p>
    <w:p w14:paraId="6BECAD8B" w14:textId="77777777" w:rsidR="00835638" w:rsidRDefault="00835638" w:rsidP="00835638">
      <w:pPr>
        <w:spacing w:line="360" w:lineRule="auto"/>
        <w:jc w:val="both"/>
        <w:rPr>
          <w:rFonts w:eastAsia="Times New Roman"/>
          <w:sz w:val="28"/>
        </w:rPr>
      </w:pPr>
      <w:r>
        <w:rPr>
          <w:sz w:val="28"/>
          <w:szCs w:val="28"/>
        </w:rPr>
        <w:t xml:space="preserve">     </w:t>
      </w:r>
      <w:r>
        <w:rPr>
          <w:rFonts w:eastAsia="Times New Roman"/>
          <w:sz w:val="28"/>
        </w:rPr>
        <w:t xml:space="preserve">Общение бренда с </w:t>
      </w:r>
      <w:proofErr w:type="spellStart"/>
      <w:r>
        <w:rPr>
          <w:rFonts w:eastAsia="Times New Roman"/>
          <w:sz w:val="28"/>
        </w:rPr>
        <w:t>миллениалами</w:t>
      </w:r>
      <w:proofErr w:type="spellEnd"/>
      <w:r>
        <w:rPr>
          <w:rFonts w:eastAsia="Times New Roman"/>
          <w:sz w:val="28"/>
        </w:rPr>
        <w:t xml:space="preserve"> также связано (напрямую или опосредованно) с развитием </w:t>
      </w:r>
      <w:proofErr w:type="spellStart"/>
      <w:r>
        <w:rPr>
          <w:rFonts w:eastAsia="Times New Roman"/>
          <w:sz w:val="28"/>
        </w:rPr>
        <w:t>мобайла</w:t>
      </w:r>
      <w:proofErr w:type="spellEnd"/>
      <w:r>
        <w:rPr>
          <w:rFonts w:eastAsia="Times New Roman"/>
          <w:sz w:val="28"/>
        </w:rPr>
        <w:t xml:space="preserve"> и вовлечением потребителя в создание рекламы. </w:t>
      </w:r>
      <w:proofErr w:type="spellStart"/>
      <w:r>
        <w:rPr>
          <w:rFonts w:eastAsia="Times New Roman"/>
          <w:sz w:val="28"/>
        </w:rPr>
        <w:t>Мобайл</w:t>
      </w:r>
      <w:proofErr w:type="spellEnd"/>
      <w:r>
        <w:rPr>
          <w:rFonts w:eastAsia="Times New Roman"/>
          <w:sz w:val="28"/>
        </w:rPr>
        <w:t xml:space="preserve"> проник во все сферы коммуникации, а для </w:t>
      </w:r>
      <w:proofErr w:type="spellStart"/>
      <w:r>
        <w:rPr>
          <w:rFonts w:eastAsia="Times New Roman"/>
          <w:sz w:val="28"/>
        </w:rPr>
        <w:t>миллениалов</w:t>
      </w:r>
      <w:proofErr w:type="spellEnd"/>
      <w:r>
        <w:rPr>
          <w:rFonts w:eastAsia="Times New Roman"/>
          <w:sz w:val="28"/>
        </w:rPr>
        <w:t xml:space="preserve"> (и не только) – это главное средство общения и существования в информационном потоке. </w:t>
      </w:r>
    </w:p>
    <w:p w14:paraId="71CAAB73" w14:textId="77777777" w:rsidR="00835638" w:rsidRDefault="00835638" w:rsidP="00835638">
      <w:pPr>
        <w:spacing w:line="360" w:lineRule="auto"/>
        <w:jc w:val="both"/>
        <w:rPr>
          <w:rFonts w:eastAsia="Times New Roman"/>
          <w:sz w:val="28"/>
        </w:rPr>
      </w:pPr>
      <w:r>
        <w:rPr>
          <w:sz w:val="28"/>
          <w:szCs w:val="28"/>
        </w:rPr>
        <w:t xml:space="preserve">     </w:t>
      </w:r>
      <w:r>
        <w:rPr>
          <w:rFonts w:eastAsia="Times New Roman"/>
          <w:sz w:val="28"/>
        </w:rPr>
        <w:t>Анимационные ролики дают возможность сделать рекламное сообщение более простым и удобным для восприятия любого человека. Кроме того, анимация представляет собой визуально более привлекательный продукт, что повышает шансы на успех о продвигаемой идеи.</w:t>
      </w:r>
    </w:p>
    <w:p w14:paraId="072041A8" w14:textId="77777777" w:rsidR="00835638" w:rsidRPr="001416F4" w:rsidRDefault="00835638" w:rsidP="00835638">
      <w:pPr>
        <w:spacing w:line="360" w:lineRule="auto"/>
        <w:jc w:val="both"/>
        <w:rPr>
          <w:b/>
          <w:sz w:val="28"/>
        </w:rPr>
      </w:pPr>
      <w:r>
        <w:rPr>
          <w:sz w:val="28"/>
          <w:szCs w:val="28"/>
        </w:rPr>
        <w:t xml:space="preserve">     </w:t>
      </w:r>
      <w:r>
        <w:rPr>
          <w:rFonts w:eastAsia="Times New Roman"/>
          <w:sz w:val="28"/>
        </w:rPr>
        <w:t xml:space="preserve">Интерактивность неразрывно связана с мгновенным откликом от аудитории. Сегодня коммуникации в целом стали диалогичными, а не </w:t>
      </w:r>
      <w:proofErr w:type="spellStart"/>
      <w:r>
        <w:rPr>
          <w:rFonts w:eastAsia="Times New Roman"/>
          <w:sz w:val="28"/>
        </w:rPr>
        <w:t>монологичными</w:t>
      </w:r>
      <w:proofErr w:type="spellEnd"/>
      <w:r>
        <w:rPr>
          <w:rFonts w:eastAsia="Times New Roman"/>
          <w:sz w:val="28"/>
        </w:rPr>
        <w:t xml:space="preserve"> как раньше. Наблюдения за непосредственной реакцией человека дают рекламодателю толчок для изучения своих возможностей и поиска новых точек контактов с аудиторией. Это также влияет на использование </w:t>
      </w:r>
      <w:proofErr w:type="spellStart"/>
      <w:r>
        <w:rPr>
          <w:rFonts w:eastAsia="Times New Roman"/>
          <w:sz w:val="28"/>
        </w:rPr>
        <w:t>медиамикса</w:t>
      </w:r>
      <w:proofErr w:type="spellEnd"/>
      <w:r>
        <w:rPr>
          <w:rFonts w:eastAsia="Times New Roman"/>
          <w:sz w:val="28"/>
        </w:rPr>
        <w:t xml:space="preserve"> – когда коммуникации совершаются одновременно по нескольким каналом, выбор которых зависит от целей кампании и особенностей аудитории. </w:t>
      </w:r>
    </w:p>
    <w:p w14:paraId="7B838CA4" w14:textId="77777777" w:rsidR="00835638" w:rsidRDefault="00835638" w:rsidP="00835638">
      <w:pPr>
        <w:spacing w:line="360" w:lineRule="auto"/>
        <w:jc w:val="both"/>
        <w:rPr>
          <w:rFonts w:eastAsia="Times New Roman"/>
          <w:sz w:val="28"/>
        </w:rPr>
      </w:pPr>
      <w:r>
        <w:rPr>
          <w:sz w:val="28"/>
          <w:szCs w:val="28"/>
        </w:rPr>
        <w:t xml:space="preserve">     </w:t>
      </w:r>
      <w:r>
        <w:rPr>
          <w:rFonts w:eastAsia="Times New Roman"/>
          <w:sz w:val="28"/>
        </w:rPr>
        <w:t>В третьей группе (</w:t>
      </w:r>
      <w:r>
        <w:rPr>
          <w:sz w:val="28"/>
          <w:szCs w:val="28"/>
        </w:rPr>
        <w:t>2015-2016 гг.)</w:t>
      </w:r>
      <w:r>
        <w:rPr>
          <w:rFonts w:eastAsia="Times New Roman"/>
          <w:sz w:val="28"/>
        </w:rPr>
        <w:t xml:space="preserve"> представлены тренды: </w:t>
      </w:r>
      <w:r>
        <w:rPr>
          <w:sz w:val="28"/>
        </w:rPr>
        <w:t>п</w:t>
      </w:r>
      <w:r w:rsidRPr="007E1741">
        <w:rPr>
          <w:sz w:val="28"/>
        </w:rPr>
        <w:t>ерсонализация</w:t>
      </w:r>
      <w:r w:rsidRPr="001416F4">
        <w:rPr>
          <w:sz w:val="28"/>
        </w:rPr>
        <w:t xml:space="preserve"> </w:t>
      </w:r>
      <w:r w:rsidRPr="007E1741">
        <w:rPr>
          <w:sz w:val="28"/>
        </w:rPr>
        <w:t>данных</w:t>
      </w:r>
      <w:r>
        <w:rPr>
          <w:sz w:val="28"/>
        </w:rPr>
        <w:t xml:space="preserve">, </w:t>
      </w:r>
      <w:r>
        <w:rPr>
          <w:rFonts w:eastAsia="Times New Roman"/>
          <w:sz w:val="28"/>
        </w:rPr>
        <w:t>с</w:t>
      </w:r>
      <w:r w:rsidRPr="007E1741">
        <w:rPr>
          <w:rFonts w:eastAsia="Times New Roman"/>
          <w:sz w:val="28"/>
        </w:rPr>
        <w:t>оциальные медиа</w:t>
      </w:r>
      <w:r>
        <w:rPr>
          <w:sz w:val="28"/>
        </w:rPr>
        <w:t>,</w:t>
      </w:r>
      <w:r>
        <w:rPr>
          <w:rFonts w:eastAsia="Times New Roman"/>
          <w:sz w:val="28"/>
        </w:rPr>
        <w:t xml:space="preserve"> </w:t>
      </w:r>
      <w:r w:rsidRPr="007E1741">
        <w:rPr>
          <w:rFonts w:eastAsia="Times New Roman"/>
          <w:sz w:val="28"/>
        </w:rPr>
        <w:t>ЛГБТ</w:t>
      </w:r>
      <w:r>
        <w:rPr>
          <w:sz w:val="28"/>
        </w:rPr>
        <w:t>,</w:t>
      </w:r>
      <w:r>
        <w:rPr>
          <w:rFonts w:eastAsia="Times New Roman"/>
          <w:sz w:val="28"/>
        </w:rPr>
        <w:t xml:space="preserve"> ф</w:t>
      </w:r>
      <w:r w:rsidRPr="007E1741">
        <w:rPr>
          <w:rFonts w:eastAsia="Times New Roman"/>
          <w:sz w:val="28"/>
        </w:rPr>
        <w:t>еминизм</w:t>
      </w:r>
      <w:r>
        <w:rPr>
          <w:sz w:val="28"/>
        </w:rPr>
        <w:t>,</w:t>
      </w:r>
      <w:r>
        <w:rPr>
          <w:rFonts w:eastAsia="Times New Roman"/>
          <w:sz w:val="28"/>
        </w:rPr>
        <w:t xml:space="preserve"> т</w:t>
      </w:r>
      <w:r w:rsidRPr="007E1741">
        <w:rPr>
          <w:rFonts w:eastAsia="Times New Roman"/>
          <w:sz w:val="28"/>
        </w:rPr>
        <w:t>ехнологии и жизнь человека</w:t>
      </w:r>
      <w:r>
        <w:rPr>
          <w:sz w:val="28"/>
        </w:rPr>
        <w:t>,</w:t>
      </w:r>
      <w:r>
        <w:rPr>
          <w:rFonts w:eastAsia="Times New Roman"/>
          <w:sz w:val="28"/>
        </w:rPr>
        <w:t xml:space="preserve"> </w:t>
      </w:r>
      <w:r>
        <w:rPr>
          <w:sz w:val="28"/>
        </w:rPr>
        <w:lastRenderedPageBreak/>
        <w:t>в</w:t>
      </w:r>
      <w:r w:rsidRPr="007E1741">
        <w:rPr>
          <w:sz w:val="28"/>
        </w:rPr>
        <w:t>овлечение потребителя в создание рекламы</w:t>
      </w:r>
      <w:r>
        <w:rPr>
          <w:sz w:val="28"/>
        </w:rPr>
        <w:t xml:space="preserve">, </w:t>
      </w:r>
      <w:r>
        <w:rPr>
          <w:rFonts w:eastAsia="Times New Roman"/>
          <w:sz w:val="28"/>
        </w:rPr>
        <w:t>с</w:t>
      </w:r>
      <w:r w:rsidRPr="007E1741">
        <w:rPr>
          <w:rFonts w:eastAsia="Times New Roman"/>
          <w:sz w:val="28"/>
        </w:rPr>
        <w:t>интез технологий и креатива</w:t>
      </w:r>
      <w:r>
        <w:rPr>
          <w:sz w:val="28"/>
        </w:rPr>
        <w:t>,</w:t>
      </w:r>
      <w:r>
        <w:rPr>
          <w:rFonts w:eastAsia="Times New Roman"/>
          <w:sz w:val="28"/>
        </w:rPr>
        <w:t xml:space="preserve"> с</w:t>
      </w:r>
      <w:r w:rsidRPr="007E1741">
        <w:rPr>
          <w:rFonts w:eastAsia="Times New Roman"/>
          <w:sz w:val="28"/>
        </w:rPr>
        <w:t>имбиоз медиа и креатива</w:t>
      </w:r>
      <w:r>
        <w:rPr>
          <w:sz w:val="28"/>
        </w:rPr>
        <w:t>,</w:t>
      </w:r>
      <w:r>
        <w:rPr>
          <w:rFonts w:eastAsia="Times New Roman"/>
          <w:sz w:val="28"/>
        </w:rPr>
        <w:t xml:space="preserve"> </w:t>
      </w:r>
      <w:r>
        <w:rPr>
          <w:sz w:val="28"/>
        </w:rPr>
        <w:t>с</w:t>
      </w:r>
      <w:r w:rsidRPr="007E1741">
        <w:rPr>
          <w:rFonts w:eastAsia="Times New Roman"/>
          <w:sz w:val="28"/>
        </w:rPr>
        <w:t>оциальная ответственность бренда</w:t>
      </w:r>
      <w:r>
        <w:rPr>
          <w:sz w:val="28"/>
        </w:rPr>
        <w:t>,</w:t>
      </w:r>
      <w:r>
        <w:rPr>
          <w:rFonts w:eastAsia="Times New Roman"/>
          <w:sz w:val="28"/>
        </w:rPr>
        <w:t xml:space="preserve"> </w:t>
      </w:r>
      <w:r w:rsidRPr="007E1741">
        <w:rPr>
          <w:rFonts w:eastAsia="Times New Roman"/>
          <w:sz w:val="28"/>
          <w:lang w:val="en-US"/>
        </w:rPr>
        <w:t>Big</w:t>
      </w:r>
      <w:r w:rsidRPr="007E1741">
        <w:rPr>
          <w:rFonts w:eastAsia="Times New Roman"/>
          <w:sz w:val="28"/>
        </w:rPr>
        <w:t xml:space="preserve"> </w:t>
      </w:r>
      <w:r w:rsidRPr="007E1741">
        <w:rPr>
          <w:rFonts w:eastAsia="Times New Roman"/>
          <w:sz w:val="28"/>
          <w:lang w:val="en-US"/>
        </w:rPr>
        <w:t>Data</w:t>
      </w:r>
      <w:r>
        <w:rPr>
          <w:sz w:val="28"/>
        </w:rPr>
        <w:t>,</w:t>
      </w:r>
      <w:r w:rsidRPr="001471F6">
        <w:rPr>
          <w:rFonts w:eastAsia="Times New Roman"/>
          <w:sz w:val="28"/>
        </w:rPr>
        <w:t xml:space="preserve"> </w:t>
      </w:r>
      <w:r>
        <w:rPr>
          <w:rFonts w:eastAsia="Times New Roman"/>
          <w:sz w:val="28"/>
        </w:rPr>
        <w:t>г</w:t>
      </w:r>
      <w:r w:rsidRPr="007E1741">
        <w:rPr>
          <w:rFonts w:eastAsia="Times New Roman"/>
          <w:sz w:val="28"/>
        </w:rPr>
        <w:t>ендерное равенство</w:t>
      </w:r>
      <w:r>
        <w:rPr>
          <w:sz w:val="28"/>
        </w:rPr>
        <w:t>,</w:t>
      </w:r>
      <w:r>
        <w:rPr>
          <w:rFonts w:eastAsia="Times New Roman"/>
          <w:sz w:val="28"/>
        </w:rPr>
        <w:t xml:space="preserve"> и</w:t>
      </w:r>
      <w:r w:rsidRPr="007E1741">
        <w:rPr>
          <w:rFonts w:eastAsia="Times New Roman"/>
          <w:sz w:val="28"/>
        </w:rPr>
        <w:t>скусственный интеллект</w:t>
      </w:r>
      <w:r>
        <w:rPr>
          <w:sz w:val="28"/>
        </w:rPr>
        <w:t>,</w:t>
      </w:r>
      <w:r>
        <w:rPr>
          <w:rFonts w:eastAsia="Times New Roman"/>
          <w:sz w:val="28"/>
        </w:rPr>
        <w:t xml:space="preserve"> в</w:t>
      </w:r>
      <w:r w:rsidRPr="007E1741">
        <w:rPr>
          <w:rFonts w:eastAsia="Times New Roman"/>
          <w:sz w:val="28"/>
        </w:rPr>
        <w:t>иртуальная реальность</w:t>
      </w:r>
      <w:r>
        <w:rPr>
          <w:sz w:val="28"/>
        </w:rPr>
        <w:t>,</w:t>
      </w:r>
      <w:r>
        <w:rPr>
          <w:rFonts w:eastAsia="Times New Roman"/>
          <w:sz w:val="28"/>
        </w:rPr>
        <w:t xml:space="preserve"> и</w:t>
      </w:r>
      <w:r w:rsidRPr="007E1741">
        <w:rPr>
          <w:rFonts w:eastAsia="Times New Roman"/>
          <w:sz w:val="28"/>
        </w:rPr>
        <w:t>счез</w:t>
      </w:r>
      <w:r>
        <w:rPr>
          <w:rFonts w:eastAsia="Times New Roman"/>
          <w:sz w:val="28"/>
        </w:rPr>
        <w:t>новение грани между онлайн и оф</w:t>
      </w:r>
      <w:r w:rsidRPr="007E1741">
        <w:rPr>
          <w:rFonts w:eastAsia="Times New Roman"/>
          <w:sz w:val="28"/>
        </w:rPr>
        <w:t>лайн коммуникацией</w:t>
      </w:r>
      <w:r>
        <w:rPr>
          <w:rFonts w:eastAsia="Times New Roman"/>
          <w:sz w:val="28"/>
        </w:rPr>
        <w:t xml:space="preserve">. </w:t>
      </w:r>
    </w:p>
    <w:p w14:paraId="00B75BC7" w14:textId="77777777" w:rsidR="00835638" w:rsidRDefault="00835638" w:rsidP="00835638">
      <w:pPr>
        <w:spacing w:line="360" w:lineRule="auto"/>
        <w:jc w:val="both"/>
        <w:rPr>
          <w:rFonts w:eastAsia="Times New Roman"/>
          <w:sz w:val="28"/>
        </w:rPr>
      </w:pPr>
      <w:r>
        <w:rPr>
          <w:rFonts w:eastAsia="Times New Roman"/>
          <w:sz w:val="28"/>
        </w:rPr>
        <w:t xml:space="preserve">     Эта группа отражает значительные социальные сдвиги в плане отношения к женщинам в обществе, к равноправию, к проблемам сексуальных меньшинств. Все эти темы не первый год поднимаются и на государственном уровне, и на культурном. За последние несколько лет реклама (бренды в том числе, разумеется) также стала активным участником диалога, предлагая свои пути решения обозначившихся проблем. С одной стороны, это возможность помочь обществу, с другой – упрочить позиции бренда на рынке. </w:t>
      </w:r>
    </w:p>
    <w:p w14:paraId="15489FDC" w14:textId="77777777" w:rsidR="00835638" w:rsidRPr="00EF125A" w:rsidRDefault="00835638" w:rsidP="00835638">
      <w:pPr>
        <w:spacing w:line="360" w:lineRule="auto"/>
        <w:jc w:val="both"/>
        <w:rPr>
          <w:rFonts w:eastAsia="Times New Roman"/>
          <w:sz w:val="28"/>
        </w:rPr>
      </w:pPr>
      <w:r>
        <w:rPr>
          <w:rFonts w:eastAsia="Times New Roman"/>
          <w:sz w:val="28"/>
        </w:rPr>
        <w:t xml:space="preserve">     Не меньший ажиотаж происходит вокруг продолжающейся стремительной технической эволюции </w:t>
      </w:r>
      <w:r w:rsidRPr="00D2243F">
        <w:rPr>
          <w:rFonts w:eastAsia="Times New Roman"/>
          <w:sz w:val="28"/>
        </w:rPr>
        <w:t>/</w:t>
      </w:r>
      <w:r>
        <w:rPr>
          <w:rFonts w:eastAsia="Times New Roman"/>
          <w:sz w:val="28"/>
        </w:rPr>
        <w:t xml:space="preserve">революции – реклама активно пользуется ее результатами, что провоцирует дискуссии о том, как использование искусственного интеллекта, </w:t>
      </w:r>
      <w:r>
        <w:rPr>
          <w:rFonts w:eastAsia="Times New Roman"/>
          <w:sz w:val="28"/>
          <w:lang w:val="en-US"/>
        </w:rPr>
        <w:t>Big</w:t>
      </w:r>
      <w:r w:rsidRPr="00D2243F">
        <w:rPr>
          <w:rFonts w:eastAsia="Times New Roman"/>
          <w:sz w:val="28"/>
        </w:rPr>
        <w:t xml:space="preserve"> </w:t>
      </w:r>
      <w:r>
        <w:rPr>
          <w:rFonts w:eastAsia="Times New Roman"/>
          <w:sz w:val="28"/>
          <w:lang w:val="en-US"/>
        </w:rPr>
        <w:t>Data</w:t>
      </w:r>
      <w:r>
        <w:rPr>
          <w:rFonts w:eastAsia="Times New Roman"/>
          <w:sz w:val="28"/>
        </w:rPr>
        <w:t xml:space="preserve"> или виртуальной реальности скажется на профессиях в индустрии. Это влечет за собой все новые формы взаимодействия трансформирующихся медиа, вышеупомянутых технологий и креативного мышления – именно этим симбиозом можно описать происходящие во всем мире процессы. </w:t>
      </w:r>
    </w:p>
    <w:p w14:paraId="1E29881A" w14:textId="77777777" w:rsidR="00835638" w:rsidRPr="00803E95" w:rsidRDefault="00835638" w:rsidP="00835638">
      <w:pPr>
        <w:spacing w:line="360" w:lineRule="auto"/>
        <w:jc w:val="both"/>
        <w:rPr>
          <w:sz w:val="28"/>
          <w:szCs w:val="28"/>
        </w:rPr>
      </w:pPr>
      <w:r>
        <w:rPr>
          <w:sz w:val="28"/>
          <w:szCs w:val="28"/>
        </w:rPr>
        <w:t xml:space="preserve">     </w:t>
      </w:r>
      <w:r w:rsidRPr="00803E95">
        <w:rPr>
          <w:sz w:val="28"/>
          <w:szCs w:val="28"/>
        </w:rPr>
        <w:t xml:space="preserve">На наш взгляд, результаты проведенной работы представляют собой ценность для теоретиков и практиков индустрии – мы представили достаточно широкий обзор рекламы фестиваля Каннские Львы, на который </w:t>
      </w:r>
      <w:r>
        <w:rPr>
          <w:sz w:val="28"/>
          <w:szCs w:val="28"/>
        </w:rPr>
        <w:t>можно опираться в ходе частных исследований</w:t>
      </w:r>
      <w:r w:rsidRPr="00803E95">
        <w:rPr>
          <w:sz w:val="28"/>
          <w:szCs w:val="28"/>
        </w:rPr>
        <w:t xml:space="preserve">. Используя предоставленные нами данные, </w:t>
      </w:r>
      <w:r>
        <w:rPr>
          <w:sz w:val="28"/>
          <w:szCs w:val="28"/>
        </w:rPr>
        <w:t xml:space="preserve">исследователи могут получить дополнительные сведения о развитии рекламы, общества и культуры. </w:t>
      </w:r>
    </w:p>
    <w:p w14:paraId="795687BD" w14:textId="77777777" w:rsidR="00C438ED" w:rsidRDefault="00C438ED"/>
    <w:p w14:paraId="3A570FDF" w14:textId="77777777" w:rsidR="00835638" w:rsidRDefault="00835638"/>
    <w:p w14:paraId="3908A59B" w14:textId="77777777" w:rsidR="00835638" w:rsidRDefault="00835638"/>
    <w:p w14:paraId="1BC60753" w14:textId="77777777" w:rsidR="00835638" w:rsidRDefault="00835638"/>
    <w:p w14:paraId="1713B0BB" w14:textId="77777777" w:rsidR="00835638" w:rsidRDefault="00835638"/>
    <w:p w14:paraId="696FA489" w14:textId="77777777" w:rsidR="00835638" w:rsidRDefault="00835638"/>
    <w:p w14:paraId="445CD7A3" w14:textId="77777777" w:rsidR="00835638" w:rsidRDefault="00835638" w:rsidP="00835638">
      <w:pPr>
        <w:spacing w:line="360" w:lineRule="auto"/>
        <w:jc w:val="center"/>
        <w:rPr>
          <w:sz w:val="28"/>
          <w:szCs w:val="28"/>
        </w:rPr>
      </w:pPr>
      <w:r w:rsidRPr="001049F8">
        <w:rPr>
          <w:sz w:val="28"/>
          <w:szCs w:val="28"/>
        </w:rPr>
        <w:lastRenderedPageBreak/>
        <w:t>Библиографический список</w:t>
      </w:r>
    </w:p>
    <w:p w14:paraId="38C9667A" w14:textId="77777777" w:rsidR="00835638" w:rsidRPr="00016B72" w:rsidRDefault="00835638" w:rsidP="00835638">
      <w:pPr>
        <w:spacing w:line="360" w:lineRule="auto"/>
        <w:rPr>
          <w:b/>
          <w:sz w:val="28"/>
          <w:szCs w:val="28"/>
        </w:rPr>
      </w:pPr>
      <w:r>
        <w:rPr>
          <w:b/>
          <w:sz w:val="28"/>
          <w:szCs w:val="28"/>
        </w:rPr>
        <w:t>Книги</w:t>
      </w:r>
      <w:r w:rsidRPr="00016B72">
        <w:rPr>
          <w:b/>
          <w:sz w:val="28"/>
          <w:szCs w:val="28"/>
        </w:rPr>
        <w:t xml:space="preserve"> </w:t>
      </w:r>
    </w:p>
    <w:p w14:paraId="216D1D21" w14:textId="77777777" w:rsidR="00835638" w:rsidRPr="00835638" w:rsidRDefault="00835638" w:rsidP="00835638">
      <w:pPr>
        <w:pStyle w:val="af1"/>
        <w:numPr>
          <w:ilvl w:val="0"/>
          <w:numId w:val="36"/>
        </w:numPr>
        <w:spacing w:after="0" w:line="360" w:lineRule="auto"/>
        <w:jc w:val="both"/>
        <w:rPr>
          <w:rFonts w:ascii="Times New Roman" w:hAnsi="Times New Roman" w:cs="Times New Roman"/>
          <w:sz w:val="28"/>
          <w:szCs w:val="28"/>
        </w:rPr>
      </w:pPr>
      <w:r w:rsidRPr="00835638">
        <w:rPr>
          <w:rFonts w:ascii="Times New Roman" w:eastAsia="Times New Roman" w:hAnsi="Times New Roman" w:cs="Times New Roman"/>
          <w:sz w:val="28"/>
          <w:szCs w:val="28"/>
        </w:rPr>
        <w:t xml:space="preserve">99 лучших </w:t>
      </w:r>
      <w:proofErr w:type="spellStart"/>
      <w:r w:rsidRPr="00835638">
        <w:rPr>
          <w:rFonts w:ascii="Times New Roman" w:eastAsia="Times New Roman" w:hAnsi="Times New Roman" w:cs="Times New Roman"/>
          <w:sz w:val="28"/>
          <w:szCs w:val="28"/>
        </w:rPr>
        <w:t>чеклистов</w:t>
      </w:r>
      <w:proofErr w:type="spellEnd"/>
      <w:r w:rsidRPr="00835638">
        <w:rPr>
          <w:rFonts w:ascii="Times New Roman" w:eastAsia="Times New Roman" w:hAnsi="Times New Roman" w:cs="Times New Roman"/>
          <w:sz w:val="28"/>
          <w:szCs w:val="28"/>
        </w:rPr>
        <w:t xml:space="preserve"> для вашей рекламы. Институт прикладных маркетинговых исследований (IFAM). Пер. с нем. – М.: АО «</w:t>
      </w:r>
      <w:proofErr w:type="spellStart"/>
      <w:r w:rsidRPr="00835638">
        <w:rPr>
          <w:rFonts w:ascii="Times New Roman" w:eastAsia="Times New Roman" w:hAnsi="Times New Roman" w:cs="Times New Roman"/>
          <w:sz w:val="28"/>
          <w:szCs w:val="28"/>
        </w:rPr>
        <w:t>Интерэксперт</w:t>
      </w:r>
      <w:proofErr w:type="spellEnd"/>
      <w:r w:rsidRPr="00835638">
        <w:rPr>
          <w:rFonts w:ascii="Times New Roman" w:eastAsia="Times New Roman" w:hAnsi="Times New Roman" w:cs="Times New Roman"/>
          <w:sz w:val="28"/>
          <w:szCs w:val="28"/>
        </w:rPr>
        <w:t>», 2000.</w:t>
      </w:r>
    </w:p>
    <w:p w14:paraId="7203476A" w14:textId="77777777" w:rsidR="00835638" w:rsidRPr="00835638" w:rsidRDefault="00835638" w:rsidP="00835638">
      <w:pPr>
        <w:pStyle w:val="af1"/>
        <w:numPr>
          <w:ilvl w:val="0"/>
          <w:numId w:val="36"/>
        </w:numPr>
        <w:spacing w:after="0" w:line="360" w:lineRule="auto"/>
        <w:jc w:val="both"/>
        <w:rPr>
          <w:rStyle w:val="fn"/>
          <w:rFonts w:ascii="Times New Roman" w:hAnsi="Times New Roman" w:cs="Times New Roman"/>
          <w:sz w:val="28"/>
          <w:szCs w:val="28"/>
        </w:rPr>
      </w:pPr>
      <w:proofErr w:type="spellStart"/>
      <w:r w:rsidRPr="00835638">
        <w:rPr>
          <w:rFonts w:ascii="Times New Roman" w:hAnsi="Times New Roman" w:cs="Times New Roman"/>
          <w:sz w:val="28"/>
          <w:szCs w:val="28"/>
        </w:rPr>
        <w:t>Гарфилд</w:t>
      </w:r>
      <w:proofErr w:type="spellEnd"/>
      <w:r w:rsidRPr="00835638">
        <w:rPr>
          <w:rFonts w:ascii="Times New Roman" w:hAnsi="Times New Roman" w:cs="Times New Roman"/>
          <w:sz w:val="28"/>
          <w:szCs w:val="28"/>
        </w:rPr>
        <w:t xml:space="preserve"> Б. Десять заповедей рекламы</w:t>
      </w:r>
      <w:r w:rsidRPr="00835638">
        <w:rPr>
          <w:rStyle w:val="fn"/>
          <w:rFonts w:ascii="Times New Roman" w:hAnsi="Times New Roman" w:cs="Times New Roman"/>
          <w:sz w:val="28"/>
          <w:szCs w:val="28"/>
        </w:rPr>
        <w:t xml:space="preserve">/ Пер. с англ. </w:t>
      </w:r>
      <w:r w:rsidRPr="00835638">
        <w:rPr>
          <w:rFonts w:ascii="Times New Roman" w:eastAsia="Times New Roman" w:hAnsi="Times New Roman" w:cs="Times New Roman"/>
          <w:sz w:val="28"/>
          <w:szCs w:val="28"/>
        </w:rPr>
        <w:t>–</w:t>
      </w:r>
      <w:r w:rsidRPr="00835638">
        <w:rPr>
          <w:rStyle w:val="fn"/>
          <w:rFonts w:ascii="Times New Roman" w:hAnsi="Times New Roman" w:cs="Times New Roman"/>
          <w:sz w:val="28"/>
          <w:szCs w:val="28"/>
        </w:rPr>
        <w:t xml:space="preserve"> СПб.: Питер, 2006. </w:t>
      </w:r>
    </w:p>
    <w:p w14:paraId="02D791D7" w14:textId="77777777" w:rsidR="00835638" w:rsidRPr="00835638" w:rsidRDefault="00835638" w:rsidP="00835638">
      <w:pPr>
        <w:pStyle w:val="af1"/>
        <w:numPr>
          <w:ilvl w:val="0"/>
          <w:numId w:val="36"/>
        </w:numPr>
        <w:spacing w:after="0" w:line="360" w:lineRule="auto"/>
        <w:jc w:val="both"/>
        <w:rPr>
          <w:rFonts w:ascii="Times New Roman" w:hAnsi="Times New Roman" w:cs="Times New Roman"/>
          <w:sz w:val="28"/>
          <w:szCs w:val="28"/>
        </w:rPr>
      </w:pPr>
      <w:proofErr w:type="spellStart"/>
      <w:r w:rsidRPr="00835638">
        <w:rPr>
          <w:rFonts w:ascii="Times New Roman" w:hAnsi="Times New Roman" w:cs="Times New Roman"/>
          <w:sz w:val="28"/>
          <w:szCs w:val="28"/>
        </w:rPr>
        <w:t>Джулер</w:t>
      </w:r>
      <w:proofErr w:type="spellEnd"/>
      <w:r w:rsidRPr="00835638">
        <w:rPr>
          <w:rFonts w:ascii="Times New Roman" w:hAnsi="Times New Roman" w:cs="Times New Roman"/>
          <w:sz w:val="28"/>
          <w:szCs w:val="28"/>
        </w:rPr>
        <w:t xml:space="preserve"> А. Джером, </w:t>
      </w:r>
      <w:proofErr w:type="spellStart"/>
      <w:r w:rsidRPr="00835638">
        <w:rPr>
          <w:rFonts w:ascii="Times New Roman" w:hAnsi="Times New Roman" w:cs="Times New Roman"/>
          <w:sz w:val="28"/>
          <w:szCs w:val="28"/>
        </w:rPr>
        <w:t>Дрюниани</w:t>
      </w:r>
      <w:proofErr w:type="spellEnd"/>
      <w:r w:rsidRPr="00835638">
        <w:rPr>
          <w:rFonts w:ascii="Times New Roman" w:hAnsi="Times New Roman" w:cs="Times New Roman"/>
          <w:sz w:val="28"/>
          <w:szCs w:val="28"/>
        </w:rPr>
        <w:t xml:space="preserve"> Л. </w:t>
      </w:r>
      <w:proofErr w:type="spellStart"/>
      <w:r w:rsidRPr="00835638">
        <w:rPr>
          <w:rFonts w:ascii="Times New Roman" w:hAnsi="Times New Roman" w:cs="Times New Roman"/>
          <w:sz w:val="28"/>
          <w:szCs w:val="28"/>
        </w:rPr>
        <w:t>Бонни</w:t>
      </w:r>
      <w:proofErr w:type="spellEnd"/>
      <w:r w:rsidRPr="00835638">
        <w:rPr>
          <w:rFonts w:ascii="Times New Roman" w:hAnsi="Times New Roman" w:cs="Times New Roman"/>
          <w:sz w:val="28"/>
          <w:szCs w:val="28"/>
        </w:rPr>
        <w:t xml:space="preserve">. Креативные стратегии в рекламе/ Пер. с англ. под ред. Ю. Н. </w:t>
      </w:r>
      <w:proofErr w:type="spellStart"/>
      <w:r w:rsidRPr="00835638">
        <w:rPr>
          <w:rFonts w:ascii="Times New Roman" w:hAnsi="Times New Roman" w:cs="Times New Roman"/>
          <w:sz w:val="28"/>
          <w:szCs w:val="28"/>
        </w:rPr>
        <w:t>Каптуревского</w:t>
      </w:r>
      <w:proofErr w:type="spellEnd"/>
      <w:r w:rsidRPr="00835638">
        <w:rPr>
          <w:rFonts w:ascii="Times New Roman" w:hAnsi="Times New Roman" w:cs="Times New Roman"/>
          <w:sz w:val="28"/>
          <w:szCs w:val="28"/>
        </w:rPr>
        <w:t xml:space="preserve"> </w:t>
      </w:r>
      <w:r w:rsidRPr="00835638">
        <w:rPr>
          <w:rFonts w:ascii="Times New Roman" w:eastAsia="Times New Roman" w:hAnsi="Times New Roman" w:cs="Times New Roman"/>
          <w:sz w:val="28"/>
          <w:szCs w:val="28"/>
        </w:rPr>
        <w:t>–</w:t>
      </w:r>
      <w:r w:rsidRPr="00835638">
        <w:rPr>
          <w:rFonts w:ascii="Times New Roman" w:hAnsi="Times New Roman" w:cs="Times New Roman"/>
          <w:sz w:val="28"/>
          <w:szCs w:val="28"/>
        </w:rPr>
        <w:t xml:space="preserve"> СПб: Питер, 2002. </w:t>
      </w:r>
    </w:p>
    <w:p w14:paraId="2302A0FA" w14:textId="77777777" w:rsidR="00835638" w:rsidRPr="00835638" w:rsidRDefault="00835638" w:rsidP="00835638">
      <w:pPr>
        <w:pStyle w:val="af1"/>
        <w:numPr>
          <w:ilvl w:val="0"/>
          <w:numId w:val="36"/>
        </w:numPr>
        <w:spacing w:after="0" w:line="360" w:lineRule="auto"/>
        <w:jc w:val="both"/>
        <w:rPr>
          <w:rFonts w:ascii="Times New Roman" w:hAnsi="Times New Roman" w:cs="Times New Roman"/>
          <w:sz w:val="28"/>
          <w:szCs w:val="28"/>
        </w:rPr>
      </w:pPr>
      <w:proofErr w:type="spellStart"/>
      <w:r w:rsidRPr="00835638">
        <w:rPr>
          <w:rFonts w:ascii="Times New Roman" w:eastAsia="Times New Roman" w:hAnsi="Times New Roman" w:cs="Times New Roman"/>
          <w:sz w:val="28"/>
          <w:szCs w:val="28"/>
        </w:rPr>
        <w:t>Кутлалиев</w:t>
      </w:r>
      <w:proofErr w:type="spellEnd"/>
      <w:r w:rsidRPr="00835638">
        <w:rPr>
          <w:rFonts w:ascii="Times New Roman" w:eastAsia="Times New Roman" w:hAnsi="Times New Roman" w:cs="Times New Roman"/>
          <w:sz w:val="28"/>
          <w:szCs w:val="28"/>
        </w:rPr>
        <w:t xml:space="preserve"> А., Попов А. Эффективность рекламы. – М.: </w:t>
      </w:r>
      <w:proofErr w:type="spellStart"/>
      <w:r w:rsidRPr="00835638">
        <w:rPr>
          <w:rFonts w:ascii="Times New Roman" w:eastAsia="Times New Roman" w:hAnsi="Times New Roman" w:cs="Times New Roman"/>
          <w:sz w:val="28"/>
          <w:szCs w:val="28"/>
        </w:rPr>
        <w:t>Эксмо</w:t>
      </w:r>
      <w:proofErr w:type="spellEnd"/>
      <w:r w:rsidRPr="00835638">
        <w:rPr>
          <w:rFonts w:ascii="Times New Roman" w:eastAsia="Times New Roman" w:hAnsi="Times New Roman" w:cs="Times New Roman"/>
          <w:sz w:val="28"/>
          <w:szCs w:val="28"/>
        </w:rPr>
        <w:t>, 2006.</w:t>
      </w:r>
    </w:p>
    <w:p w14:paraId="36E64F52" w14:textId="77777777" w:rsidR="00835638" w:rsidRPr="00835638" w:rsidRDefault="00835638" w:rsidP="00835638">
      <w:pPr>
        <w:pStyle w:val="af1"/>
        <w:numPr>
          <w:ilvl w:val="0"/>
          <w:numId w:val="36"/>
        </w:numPr>
        <w:spacing w:after="0" w:line="360" w:lineRule="auto"/>
        <w:jc w:val="both"/>
        <w:rPr>
          <w:rFonts w:ascii="Times New Roman" w:hAnsi="Times New Roman" w:cs="Times New Roman"/>
          <w:sz w:val="28"/>
          <w:szCs w:val="28"/>
        </w:rPr>
      </w:pPr>
      <w:proofErr w:type="spellStart"/>
      <w:r w:rsidRPr="00835638">
        <w:rPr>
          <w:rFonts w:ascii="Times New Roman" w:eastAsia="Times New Roman" w:hAnsi="Times New Roman" w:cs="Times New Roman"/>
          <w:sz w:val="28"/>
          <w:szCs w:val="28"/>
        </w:rPr>
        <w:t>Назайкин</w:t>
      </w:r>
      <w:proofErr w:type="spellEnd"/>
      <w:r w:rsidRPr="00835638">
        <w:rPr>
          <w:rFonts w:ascii="Times New Roman" w:eastAsia="Times New Roman" w:hAnsi="Times New Roman" w:cs="Times New Roman"/>
          <w:sz w:val="28"/>
          <w:szCs w:val="28"/>
        </w:rPr>
        <w:t xml:space="preserve"> А. Н. Эффективная реклама в прессе. – М., 2001.</w:t>
      </w:r>
    </w:p>
    <w:p w14:paraId="3C7DC59F" w14:textId="77777777" w:rsidR="00835638" w:rsidRPr="00835638" w:rsidRDefault="00835638" w:rsidP="00835638">
      <w:pPr>
        <w:pStyle w:val="af1"/>
        <w:numPr>
          <w:ilvl w:val="0"/>
          <w:numId w:val="36"/>
        </w:numPr>
        <w:spacing w:after="0" w:line="360" w:lineRule="auto"/>
        <w:jc w:val="both"/>
        <w:rPr>
          <w:rFonts w:ascii="Times New Roman" w:hAnsi="Times New Roman" w:cs="Times New Roman"/>
          <w:sz w:val="28"/>
          <w:szCs w:val="28"/>
        </w:rPr>
      </w:pPr>
      <w:proofErr w:type="spellStart"/>
      <w:r w:rsidRPr="00835638">
        <w:rPr>
          <w:rFonts w:ascii="Times New Roman" w:hAnsi="Times New Roman" w:cs="Times New Roman"/>
          <w:sz w:val="28"/>
          <w:szCs w:val="28"/>
        </w:rPr>
        <w:t>Ньюман</w:t>
      </w:r>
      <w:proofErr w:type="spellEnd"/>
      <w:r w:rsidRPr="00835638">
        <w:rPr>
          <w:rFonts w:ascii="Times New Roman" w:hAnsi="Times New Roman" w:cs="Times New Roman"/>
          <w:sz w:val="28"/>
          <w:szCs w:val="28"/>
        </w:rPr>
        <w:t xml:space="preserve"> М. 22 непреложных закона рекламы. Пер. с англ. О.О. </w:t>
      </w:r>
      <w:proofErr w:type="spellStart"/>
      <w:r w:rsidRPr="00835638">
        <w:rPr>
          <w:rFonts w:ascii="Times New Roman" w:hAnsi="Times New Roman" w:cs="Times New Roman"/>
          <w:sz w:val="28"/>
          <w:szCs w:val="28"/>
        </w:rPr>
        <w:t>Азаренковой</w:t>
      </w:r>
      <w:proofErr w:type="spellEnd"/>
      <w:r w:rsidRPr="00835638">
        <w:rPr>
          <w:rFonts w:ascii="Times New Roman" w:hAnsi="Times New Roman" w:cs="Times New Roman"/>
          <w:sz w:val="28"/>
          <w:szCs w:val="28"/>
        </w:rPr>
        <w:t xml:space="preserve">. – М.: АСТ, 2008. </w:t>
      </w:r>
    </w:p>
    <w:p w14:paraId="40132D84" w14:textId="77777777" w:rsidR="00835638" w:rsidRPr="00835638" w:rsidRDefault="00835638" w:rsidP="00835638">
      <w:pPr>
        <w:pStyle w:val="af1"/>
        <w:numPr>
          <w:ilvl w:val="0"/>
          <w:numId w:val="36"/>
        </w:numPr>
        <w:spacing w:after="0" w:line="360" w:lineRule="auto"/>
        <w:jc w:val="both"/>
        <w:rPr>
          <w:rFonts w:ascii="Times New Roman" w:hAnsi="Times New Roman" w:cs="Times New Roman"/>
          <w:sz w:val="28"/>
          <w:szCs w:val="28"/>
        </w:rPr>
      </w:pPr>
      <w:proofErr w:type="spellStart"/>
      <w:r w:rsidRPr="00835638">
        <w:rPr>
          <w:rFonts w:ascii="Times New Roman" w:hAnsi="Times New Roman" w:cs="Times New Roman"/>
          <w:sz w:val="28"/>
          <w:szCs w:val="28"/>
        </w:rPr>
        <w:t>Росситер</w:t>
      </w:r>
      <w:proofErr w:type="spellEnd"/>
      <w:r w:rsidRPr="00835638">
        <w:rPr>
          <w:rFonts w:ascii="Times New Roman" w:hAnsi="Times New Roman" w:cs="Times New Roman"/>
          <w:sz w:val="28"/>
          <w:szCs w:val="28"/>
        </w:rPr>
        <w:t xml:space="preserve"> Дж. Р., Перри Л. Реклама и продвижение товаров: пер. с англ. / Под ред. Л. А. Волковой </w:t>
      </w:r>
      <w:r w:rsidRPr="00835638">
        <w:rPr>
          <w:rFonts w:ascii="Times New Roman" w:eastAsia="Times New Roman" w:hAnsi="Times New Roman" w:cs="Times New Roman"/>
          <w:sz w:val="28"/>
          <w:szCs w:val="28"/>
        </w:rPr>
        <w:t>–</w:t>
      </w:r>
      <w:r w:rsidRPr="00835638">
        <w:rPr>
          <w:rFonts w:ascii="Times New Roman" w:hAnsi="Times New Roman" w:cs="Times New Roman"/>
          <w:sz w:val="28"/>
          <w:szCs w:val="28"/>
        </w:rPr>
        <w:t xml:space="preserve"> СПб: Питер, 2000. </w:t>
      </w:r>
    </w:p>
    <w:p w14:paraId="3AC6091B" w14:textId="77777777" w:rsidR="00835638" w:rsidRPr="00835638" w:rsidRDefault="00835638" w:rsidP="00835638">
      <w:pPr>
        <w:pStyle w:val="af1"/>
        <w:numPr>
          <w:ilvl w:val="0"/>
          <w:numId w:val="36"/>
        </w:numPr>
        <w:spacing w:after="0" w:line="360" w:lineRule="auto"/>
        <w:jc w:val="both"/>
        <w:rPr>
          <w:rFonts w:ascii="Times New Roman" w:hAnsi="Times New Roman" w:cs="Times New Roman"/>
          <w:sz w:val="28"/>
          <w:szCs w:val="28"/>
        </w:rPr>
      </w:pPr>
      <w:r w:rsidRPr="00835638">
        <w:rPr>
          <w:rFonts w:ascii="Times New Roman" w:hAnsi="Times New Roman" w:cs="Times New Roman"/>
          <w:sz w:val="28"/>
          <w:szCs w:val="28"/>
        </w:rPr>
        <w:t>Старых Н. В. История рекламы: учеб. - метод. пособие. – М.: Изд-во МГУ, 2012.</w:t>
      </w:r>
    </w:p>
    <w:p w14:paraId="5A5816B7" w14:textId="77777777" w:rsidR="00835638" w:rsidRPr="00835638" w:rsidRDefault="00835638" w:rsidP="00835638">
      <w:pPr>
        <w:pStyle w:val="af1"/>
        <w:numPr>
          <w:ilvl w:val="0"/>
          <w:numId w:val="36"/>
        </w:numPr>
        <w:spacing w:after="0" w:line="360" w:lineRule="auto"/>
        <w:jc w:val="both"/>
        <w:rPr>
          <w:rFonts w:ascii="Times New Roman" w:hAnsi="Times New Roman" w:cs="Times New Roman"/>
          <w:sz w:val="28"/>
          <w:szCs w:val="28"/>
        </w:rPr>
      </w:pPr>
      <w:r w:rsidRPr="00835638">
        <w:rPr>
          <w:rFonts w:ascii="Times New Roman" w:eastAsia="Times New Roman" w:hAnsi="Times New Roman" w:cs="Times New Roman"/>
          <w:sz w:val="28"/>
          <w:szCs w:val="28"/>
        </w:rPr>
        <w:t xml:space="preserve">Старых Н.В. Коммуникационный менеджмент. // Связи с общественностью. Теория, практика, коммуникативные стратегии. Учебное пособие для студентов вузов. – М.: Аспект-Пресс, 2017. </w:t>
      </w:r>
    </w:p>
    <w:p w14:paraId="006C5662" w14:textId="77777777" w:rsidR="00835638" w:rsidRPr="00835638" w:rsidRDefault="00835638" w:rsidP="00835638">
      <w:pPr>
        <w:pStyle w:val="af1"/>
        <w:numPr>
          <w:ilvl w:val="0"/>
          <w:numId w:val="36"/>
        </w:numPr>
        <w:spacing w:after="0" w:line="360" w:lineRule="auto"/>
        <w:jc w:val="both"/>
        <w:rPr>
          <w:rFonts w:ascii="Times New Roman" w:eastAsia="Times New Roman" w:hAnsi="Times New Roman" w:cs="Times New Roman"/>
          <w:sz w:val="28"/>
          <w:szCs w:val="28"/>
        </w:rPr>
      </w:pPr>
      <w:r w:rsidRPr="00835638">
        <w:rPr>
          <w:rStyle w:val="a6"/>
          <w:rFonts w:ascii="Times New Roman" w:eastAsia="Times New Roman" w:hAnsi="Times New Roman" w:cs="Times New Roman"/>
          <w:i w:val="0"/>
          <w:sz w:val="28"/>
          <w:szCs w:val="28"/>
        </w:rPr>
        <w:t>Старых Н. В</w:t>
      </w:r>
      <w:r w:rsidRPr="00835638">
        <w:rPr>
          <w:rStyle w:val="a6"/>
          <w:rFonts w:ascii="Times New Roman" w:eastAsia="Times New Roman" w:hAnsi="Times New Roman" w:cs="Times New Roman"/>
          <w:sz w:val="28"/>
          <w:szCs w:val="28"/>
        </w:rPr>
        <w:t>.</w:t>
      </w:r>
      <w:r w:rsidRPr="00835638">
        <w:rPr>
          <w:rFonts w:ascii="Times New Roman" w:eastAsia="Times New Roman" w:hAnsi="Times New Roman" w:cs="Times New Roman"/>
          <w:sz w:val="28"/>
          <w:szCs w:val="28"/>
        </w:rPr>
        <w:t xml:space="preserve"> Коммуникационный менеджмент. Учебное пособие для студентов. – М.: Факультет журналистики Московского государственного университета им. М.В. Ломоносова, 2009.</w:t>
      </w:r>
    </w:p>
    <w:p w14:paraId="573A904B" w14:textId="77777777" w:rsidR="00835638" w:rsidRPr="00835638" w:rsidRDefault="00835638" w:rsidP="00835638">
      <w:pPr>
        <w:pStyle w:val="af1"/>
        <w:numPr>
          <w:ilvl w:val="0"/>
          <w:numId w:val="36"/>
        </w:numPr>
        <w:spacing w:after="0" w:line="360" w:lineRule="auto"/>
        <w:jc w:val="both"/>
        <w:rPr>
          <w:rFonts w:ascii="Times New Roman" w:hAnsi="Times New Roman" w:cs="Times New Roman"/>
          <w:sz w:val="28"/>
          <w:szCs w:val="28"/>
        </w:rPr>
      </w:pPr>
      <w:proofErr w:type="spellStart"/>
      <w:r w:rsidRPr="00835638">
        <w:rPr>
          <w:rFonts w:ascii="Times New Roman" w:eastAsia="Times New Roman" w:hAnsi="Times New Roman" w:cs="Times New Roman"/>
          <w:bCs/>
          <w:kern w:val="36"/>
          <w:sz w:val="28"/>
          <w:szCs w:val="28"/>
        </w:rPr>
        <w:t>Тичер</w:t>
      </w:r>
      <w:proofErr w:type="spellEnd"/>
      <w:r w:rsidRPr="00835638">
        <w:rPr>
          <w:rFonts w:ascii="Times New Roman" w:eastAsia="Times New Roman" w:hAnsi="Times New Roman" w:cs="Times New Roman"/>
          <w:bCs/>
          <w:kern w:val="36"/>
          <w:sz w:val="28"/>
          <w:szCs w:val="28"/>
        </w:rPr>
        <w:t xml:space="preserve"> С., Мейер М., </w:t>
      </w:r>
      <w:proofErr w:type="spellStart"/>
      <w:r w:rsidRPr="00835638">
        <w:rPr>
          <w:rFonts w:ascii="Times New Roman" w:eastAsia="Times New Roman" w:hAnsi="Times New Roman" w:cs="Times New Roman"/>
          <w:bCs/>
          <w:kern w:val="36"/>
          <w:sz w:val="28"/>
          <w:szCs w:val="28"/>
        </w:rPr>
        <w:t>Водак</w:t>
      </w:r>
      <w:proofErr w:type="spellEnd"/>
      <w:r w:rsidRPr="00835638">
        <w:rPr>
          <w:rFonts w:ascii="Times New Roman" w:eastAsia="Times New Roman" w:hAnsi="Times New Roman" w:cs="Times New Roman"/>
          <w:bCs/>
          <w:kern w:val="36"/>
          <w:sz w:val="28"/>
          <w:szCs w:val="28"/>
        </w:rPr>
        <w:t xml:space="preserve"> Р., </w:t>
      </w:r>
      <w:proofErr w:type="spellStart"/>
      <w:r w:rsidRPr="00835638">
        <w:rPr>
          <w:rFonts w:ascii="Times New Roman" w:eastAsia="Times New Roman" w:hAnsi="Times New Roman" w:cs="Times New Roman"/>
          <w:bCs/>
          <w:kern w:val="36"/>
          <w:sz w:val="28"/>
          <w:szCs w:val="28"/>
        </w:rPr>
        <w:t>Веттер</w:t>
      </w:r>
      <w:proofErr w:type="spellEnd"/>
      <w:r w:rsidRPr="00835638">
        <w:rPr>
          <w:rFonts w:ascii="Times New Roman" w:eastAsia="Times New Roman" w:hAnsi="Times New Roman" w:cs="Times New Roman"/>
          <w:bCs/>
          <w:kern w:val="36"/>
          <w:sz w:val="28"/>
          <w:szCs w:val="28"/>
        </w:rPr>
        <w:t xml:space="preserve"> Е. Методы анализа текста и дискурса. </w:t>
      </w:r>
      <w:r w:rsidRPr="00835638">
        <w:rPr>
          <w:rFonts w:ascii="Times New Roman" w:eastAsia="Times New Roman" w:hAnsi="Times New Roman" w:cs="Times New Roman"/>
          <w:sz w:val="28"/>
          <w:szCs w:val="28"/>
        </w:rPr>
        <w:t>–</w:t>
      </w:r>
      <w:r w:rsidRPr="00835638">
        <w:rPr>
          <w:rFonts w:ascii="Times New Roman" w:eastAsia="Times New Roman" w:hAnsi="Times New Roman" w:cs="Times New Roman"/>
          <w:bCs/>
          <w:kern w:val="36"/>
          <w:sz w:val="28"/>
          <w:szCs w:val="28"/>
        </w:rPr>
        <w:t xml:space="preserve"> </w:t>
      </w:r>
      <w:r w:rsidRPr="00835638">
        <w:rPr>
          <w:rFonts w:ascii="Times New Roman" w:eastAsia="Times New Roman" w:hAnsi="Times New Roman" w:cs="Times New Roman"/>
          <w:sz w:val="28"/>
          <w:szCs w:val="28"/>
        </w:rPr>
        <w:t xml:space="preserve">Харьков: Гуманитарный центр, 2009. </w:t>
      </w:r>
    </w:p>
    <w:p w14:paraId="7CBE6AE7" w14:textId="77777777" w:rsidR="00835638" w:rsidRPr="00835638" w:rsidRDefault="00835638" w:rsidP="00835638">
      <w:pPr>
        <w:pStyle w:val="af1"/>
        <w:numPr>
          <w:ilvl w:val="0"/>
          <w:numId w:val="36"/>
        </w:numPr>
        <w:spacing w:after="0" w:line="360" w:lineRule="auto"/>
        <w:jc w:val="both"/>
        <w:rPr>
          <w:rStyle w:val="st"/>
          <w:rFonts w:ascii="Times New Roman" w:hAnsi="Times New Roman" w:cs="Times New Roman"/>
          <w:sz w:val="28"/>
          <w:szCs w:val="28"/>
        </w:rPr>
      </w:pPr>
      <w:r w:rsidRPr="00835638">
        <w:rPr>
          <w:rStyle w:val="a6"/>
          <w:rFonts w:ascii="Times New Roman" w:hAnsi="Times New Roman" w:cs="Times New Roman"/>
          <w:i w:val="0"/>
          <w:sz w:val="28"/>
          <w:szCs w:val="28"/>
        </w:rPr>
        <w:t>Уэллс</w:t>
      </w:r>
      <w:r w:rsidRPr="00835638">
        <w:rPr>
          <w:rStyle w:val="st"/>
          <w:rFonts w:ascii="Times New Roman" w:hAnsi="Times New Roman" w:cs="Times New Roman"/>
          <w:i/>
          <w:sz w:val="28"/>
          <w:szCs w:val="28"/>
        </w:rPr>
        <w:t xml:space="preserve"> </w:t>
      </w:r>
      <w:r w:rsidRPr="00835638">
        <w:rPr>
          <w:rStyle w:val="st"/>
          <w:rFonts w:ascii="Times New Roman" w:hAnsi="Times New Roman" w:cs="Times New Roman"/>
          <w:sz w:val="28"/>
          <w:szCs w:val="28"/>
        </w:rPr>
        <w:t xml:space="preserve">У., </w:t>
      </w:r>
      <w:proofErr w:type="spellStart"/>
      <w:r w:rsidRPr="00835638">
        <w:rPr>
          <w:rStyle w:val="st"/>
          <w:rFonts w:ascii="Times New Roman" w:hAnsi="Times New Roman" w:cs="Times New Roman"/>
          <w:sz w:val="28"/>
          <w:szCs w:val="28"/>
        </w:rPr>
        <w:t>Бернет</w:t>
      </w:r>
      <w:proofErr w:type="spellEnd"/>
      <w:r w:rsidRPr="00835638">
        <w:rPr>
          <w:rStyle w:val="st"/>
          <w:rFonts w:ascii="Times New Roman" w:hAnsi="Times New Roman" w:cs="Times New Roman"/>
          <w:sz w:val="28"/>
          <w:szCs w:val="28"/>
        </w:rPr>
        <w:t xml:space="preserve"> Д., </w:t>
      </w:r>
      <w:proofErr w:type="spellStart"/>
      <w:r w:rsidRPr="00835638">
        <w:rPr>
          <w:rStyle w:val="st"/>
          <w:rFonts w:ascii="Times New Roman" w:hAnsi="Times New Roman" w:cs="Times New Roman"/>
          <w:sz w:val="28"/>
          <w:szCs w:val="28"/>
        </w:rPr>
        <w:t>Мориарти</w:t>
      </w:r>
      <w:proofErr w:type="spellEnd"/>
      <w:r w:rsidRPr="00835638">
        <w:rPr>
          <w:rStyle w:val="st"/>
          <w:rFonts w:ascii="Times New Roman" w:hAnsi="Times New Roman" w:cs="Times New Roman"/>
          <w:sz w:val="28"/>
          <w:szCs w:val="28"/>
        </w:rPr>
        <w:t xml:space="preserve"> С. </w:t>
      </w:r>
      <w:r w:rsidRPr="00835638">
        <w:rPr>
          <w:rStyle w:val="a6"/>
          <w:rFonts w:ascii="Times New Roman" w:hAnsi="Times New Roman" w:cs="Times New Roman"/>
          <w:i w:val="0"/>
          <w:sz w:val="28"/>
          <w:szCs w:val="28"/>
        </w:rPr>
        <w:t>Реклама</w:t>
      </w:r>
      <w:r w:rsidRPr="00835638">
        <w:rPr>
          <w:rStyle w:val="st"/>
          <w:rFonts w:ascii="Times New Roman" w:hAnsi="Times New Roman" w:cs="Times New Roman"/>
          <w:i/>
          <w:sz w:val="28"/>
          <w:szCs w:val="28"/>
        </w:rPr>
        <w:t xml:space="preserve">: </w:t>
      </w:r>
      <w:r w:rsidRPr="00835638">
        <w:rPr>
          <w:rStyle w:val="a6"/>
          <w:rFonts w:ascii="Times New Roman" w:hAnsi="Times New Roman" w:cs="Times New Roman"/>
          <w:i w:val="0"/>
          <w:sz w:val="28"/>
          <w:szCs w:val="28"/>
        </w:rPr>
        <w:t>принципы и практика</w:t>
      </w:r>
      <w:r w:rsidRPr="00835638">
        <w:rPr>
          <w:rStyle w:val="st"/>
          <w:rFonts w:ascii="Times New Roman" w:hAnsi="Times New Roman" w:cs="Times New Roman"/>
          <w:i/>
          <w:sz w:val="28"/>
          <w:szCs w:val="28"/>
        </w:rPr>
        <w:t>:</w:t>
      </w:r>
      <w:r w:rsidRPr="00835638">
        <w:rPr>
          <w:rStyle w:val="st"/>
          <w:rFonts w:ascii="Times New Roman" w:hAnsi="Times New Roman" w:cs="Times New Roman"/>
          <w:sz w:val="28"/>
          <w:szCs w:val="28"/>
        </w:rPr>
        <w:t xml:space="preserve"> [Учеб.]: Пер. с англ. — 3-е изд., </w:t>
      </w:r>
      <w:proofErr w:type="spellStart"/>
      <w:r w:rsidRPr="00835638">
        <w:rPr>
          <w:rStyle w:val="st"/>
          <w:rFonts w:ascii="Times New Roman" w:hAnsi="Times New Roman" w:cs="Times New Roman"/>
          <w:sz w:val="28"/>
          <w:szCs w:val="28"/>
        </w:rPr>
        <w:t>испр</w:t>
      </w:r>
      <w:proofErr w:type="spellEnd"/>
      <w:proofErr w:type="gramStart"/>
      <w:r w:rsidRPr="00835638">
        <w:rPr>
          <w:rStyle w:val="st"/>
          <w:rFonts w:ascii="Times New Roman" w:hAnsi="Times New Roman" w:cs="Times New Roman"/>
          <w:sz w:val="28"/>
          <w:szCs w:val="28"/>
        </w:rPr>
        <w:t>.</w:t>
      </w:r>
      <w:proofErr w:type="gramEnd"/>
      <w:r w:rsidRPr="00835638">
        <w:rPr>
          <w:rStyle w:val="st"/>
          <w:rFonts w:ascii="Times New Roman" w:hAnsi="Times New Roman" w:cs="Times New Roman"/>
          <w:sz w:val="28"/>
          <w:szCs w:val="28"/>
        </w:rPr>
        <w:t xml:space="preserve"> и доп. </w:t>
      </w:r>
      <w:r w:rsidRPr="00835638">
        <w:rPr>
          <w:rFonts w:ascii="Times New Roman" w:eastAsia="Times New Roman" w:hAnsi="Times New Roman" w:cs="Times New Roman"/>
          <w:sz w:val="28"/>
          <w:szCs w:val="28"/>
        </w:rPr>
        <w:t>–</w:t>
      </w:r>
      <w:r w:rsidRPr="00835638">
        <w:rPr>
          <w:rStyle w:val="st"/>
          <w:rFonts w:ascii="Times New Roman" w:hAnsi="Times New Roman" w:cs="Times New Roman"/>
          <w:sz w:val="28"/>
          <w:szCs w:val="28"/>
        </w:rPr>
        <w:t xml:space="preserve"> СПб.: Питер, 2001. </w:t>
      </w:r>
    </w:p>
    <w:p w14:paraId="30182D89" w14:textId="77777777" w:rsidR="00835638" w:rsidRPr="00835638" w:rsidRDefault="00835638" w:rsidP="00835638">
      <w:pPr>
        <w:pStyle w:val="af1"/>
        <w:numPr>
          <w:ilvl w:val="0"/>
          <w:numId w:val="36"/>
        </w:numPr>
        <w:spacing w:after="0" w:line="360" w:lineRule="auto"/>
        <w:jc w:val="both"/>
        <w:rPr>
          <w:rStyle w:val="st"/>
          <w:rFonts w:ascii="Times New Roman" w:hAnsi="Times New Roman" w:cs="Times New Roman"/>
          <w:sz w:val="28"/>
          <w:szCs w:val="28"/>
          <w:lang w:val="en-US"/>
        </w:rPr>
      </w:pPr>
      <w:r w:rsidRPr="00835638">
        <w:rPr>
          <w:rFonts w:ascii="Times New Roman" w:eastAsia="Times New Roman" w:hAnsi="Times New Roman" w:cs="Times New Roman"/>
          <w:sz w:val="28"/>
          <w:szCs w:val="28"/>
        </w:rPr>
        <w:t xml:space="preserve">Фрейд З. О сновидении. [Электронный ресурс]. </w:t>
      </w:r>
      <w:r w:rsidRPr="00835638">
        <w:rPr>
          <w:rFonts w:ascii="Times New Roman" w:eastAsia="Times New Roman" w:hAnsi="Times New Roman" w:cs="Times New Roman"/>
          <w:sz w:val="28"/>
          <w:szCs w:val="28"/>
          <w:lang w:val="en-US"/>
        </w:rPr>
        <w:t xml:space="preserve">URL: </w:t>
      </w:r>
      <w:hyperlink r:id="rId24" w:history="1">
        <w:r w:rsidRPr="00835638">
          <w:rPr>
            <w:rStyle w:val="a3"/>
            <w:rFonts w:ascii="Times New Roman" w:hAnsi="Times New Roman" w:cs="Times New Roman"/>
            <w:sz w:val="28"/>
            <w:szCs w:val="28"/>
            <w:lang w:val="en-US"/>
          </w:rPr>
          <w:t>http://www.lib.ru/PSIHO/FREUD/snowideniya.txt</w:t>
        </w:r>
      </w:hyperlink>
      <w:r w:rsidRPr="00835638">
        <w:rPr>
          <w:rFonts w:ascii="Times New Roman" w:eastAsia="Times New Roman" w:hAnsi="Times New Roman" w:cs="Times New Roman"/>
          <w:sz w:val="28"/>
          <w:szCs w:val="28"/>
          <w:lang w:val="en-US"/>
        </w:rPr>
        <w:t>.</w:t>
      </w:r>
    </w:p>
    <w:p w14:paraId="2A979FF0" w14:textId="77777777" w:rsidR="00835638" w:rsidRPr="00835638" w:rsidRDefault="00835638" w:rsidP="00835638">
      <w:pPr>
        <w:pStyle w:val="af1"/>
        <w:numPr>
          <w:ilvl w:val="0"/>
          <w:numId w:val="36"/>
        </w:numPr>
        <w:spacing w:after="0" w:line="360" w:lineRule="auto"/>
        <w:jc w:val="both"/>
        <w:rPr>
          <w:rStyle w:val="a-size-large"/>
          <w:rFonts w:ascii="Times New Roman" w:hAnsi="Times New Roman" w:cs="Times New Roman"/>
          <w:sz w:val="28"/>
          <w:szCs w:val="28"/>
          <w:lang w:val="en-US"/>
        </w:rPr>
      </w:pPr>
      <w:r w:rsidRPr="00835638">
        <w:rPr>
          <w:rStyle w:val="a-size-large"/>
          <w:rFonts w:ascii="Times New Roman" w:eastAsia="Times New Roman" w:hAnsi="Times New Roman" w:cs="Times New Roman"/>
          <w:sz w:val="28"/>
          <w:szCs w:val="28"/>
          <w:lang w:val="en-US"/>
        </w:rPr>
        <w:lastRenderedPageBreak/>
        <w:t xml:space="preserve">Green A. Creativity in Public Relations. London: </w:t>
      </w:r>
      <w:proofErr w:type="spellStart"/>
      <w:r w:rsidRPr="00835638">
        <w:rPr>
          <w:rStyle w:val="a-size-large"/>
          <w:rFonts w:ascii="Times New Roman" w:eastAsia="Times New Roman" w:hAnsi="Times New Roman" w:cs="Times New Roman"/>
          <w:sz w:val="28"/>
          <w:szCs w:val="28"/>
          <w:lang w:val="en-US"/>
        </w:rPr>
        <w:t>Kogan</w:t>
      </w:r>
      <w:proofErr w:type="spellEnd"/>
      <w:r w:rsidRPr="00835638">
        <w:rPr>
          <w:rStyle w:val="a-size-large"/>
          <w:rFonts w:ascii="Times New Roman" w:eastAsia="Times New Roman" w:hAnsi="Times New Roman" w:cs="Times New Roman"/>
          <w:sz w:val="28"/>
          <w:szCs w:val="28"/>
          <w:lang w:val="en-US"/>
        </w:rPr>
        <w:t xml:space="preserve"> Page, 2010.</w:t>
      </w:r>
    </w:p>
    <w:p w14:paraId="15DF7263" w14:textId="77777777" w:rsidR="00835638" w:rsidRPr="00835638" w:rsidRDefault="00835638" w:rsidP="00835638">
      <w:pPr>
        <w:pStyle w:val="af1"/>
        <w:numPr>
          <w:ilvl w:val="0"/>
          <w:numId w:val="36"/>
        </w:numPr>
        <w:spacing w:after="0" w:line="360" w:lineRule="auto"/>
        <w:jc w:val="both"/>
        <w:rPr>
          <w:rFonts w:ascii="Times New Roman" w:hAnsi="Times New Roman" w:cs="Times New Roman"/>
          <w:sz w:val="28"/>
          <w:szCs w:val="28"/>
          <w:lang w:val="en-US"/>
        </w:rPr>
      </w:pPr>
      <w:proofErr w:type="spellStart"/>
      <w:r w:rsidRPr="00835638">
        <w:rPr>
          <w:rFonts w:ascii="Times New Roman" w:hAnsi="Times New Roman" w:cs="Times New Roman"/>
          <w:sz w:val="28"/>
          <w:szCs w:val="28"/>
          <w:lang w:val="en-US"/>
        </w:rPr>
        <w:t>Tungate</w:t>
      </w:r>
      <w:proofErr w:type="spellEnd"/>
      <w:r w:rsidRPr="00835638">
        <w:rPr>
          <w:rFonts w:ascii="Times New Roman" w:hAnsi="Times New Roman" w:cs="Times New Roman"/>
          <w:sz w:val="28"/>
          <w:szCs w:val="28"/>
          <w:lang w:val="en-US"/>
        </w:rPr>
        <w:t xml:space="preserve"> M. </w:t>
      </w:r>
      <w:proofErr w:type="spellStart"/>
      <w:r w:rsidRPr="00835638">
        <w:rPr>
          <w:rFonts w:ascii="Times New Roman" w:hAnsi="Times New Roman" w:cs="Times New Roman"/>
          <w:sz w:val="28"/>
          <w:szCs w:val="28"/>
          <w:lang w:val="en-US"/>
        </w:rPr>
        <w:t>Adland</w:t>
      </w:r>
      <w:proofErr w:type="spellEnd"/>
      <w:r w:rsidRPr="00835638">
        <w:rPr>
          <w:rFonts w:ascii="Times New Roman" w:hAnsi="Times New Roman" w:cs="Times New Roman"/>
          <w:sz w:val="28"/>
          <w:szCs w:val="28"/>
          <w:lang w:val="en-US"/>
        </w:rPr>
        <w:t xml:space="preserve">: A global history of advertising. London and Philadelphia: </w:t>
      </w:r>
      <w:proofErr w:type="spellStart"/>
      <w:r w:rsidRPr="00835638">
        <w:rPr>
          <w:rFonts w:ascii="Times New Roman" w:hAnsi="Times New Roman" w:cs="Times New Roman"/>
          <w:sz w:val="28"/>
          <w:szCs w:val="28"/>
          <w:lang w:val="en-US"/>
        </w:rPr>
        <w:t>Kogan</w:t>
      </w:r>
      <w:proofErr w:type="spellEnd"/>
      <w:r w:rsidRPr="00835638">
        <w:rPr>
          <w:rFonts w:ascii="Times New Roman" w:hAnsi="Times New Roman" w:cs="Times New Roman"/>
          <w:sz w:val="28"/>
          <w:szCs w:val="28"/>
          <w:lang w:val="en-US"/>
        </w:rPr>
        <w:t xml:space="preserve"> Page Publishers, 2007.</w:t>
      </w:r>
      <w:r w:rsidRPr="00835638">
        <w:rPr>
          <w:rFonts w:ascii="Times New Roman" w:hAnsi="Times New Roman" w:cs="Times New Roman"/>
          <w:b/>
          <w:sz w:val="28"/>
          <w:szCs w:val="28"/>
          <w:lang w:val="en-US"/>
        </w:rPr>
        <w:t xml:space="preserve">           </w:t>
      </w:r>
    </w:p>
    <w:p w14:paraId="3833FC48" w14:textId="77777777" w:rsidR="00835638" w:rsidRPr="00835638" w:rsidRDefault="00835638" w:rsidP="00835638">
      <w:pPr>
        <w:spacing w:line="360" w:lineRule="auto"/>
        <w:jc w:val="both"/>
        <w:rPr>
          <w:rStyle w:val="st"/>
          <w:b/>
          <w:sz w:val="28"/>
          <w:szCs w:val="28"/>
        </w:rPr>
      </w:pPr>
      <w:r w:rsidRPr="00835638">
        <w:rPr>
          <w:b/>
          <w:sz w:val="28"/>
          <w:szCs w:val="28"/>
          <w:lang w:val="en-US"/>
        </w:rPr>
        <w:t xml:space="preserve"> </w:t>
      </w:r>
      <w:r w:rsidRPr="00835638">
        <w:rPr>
          <w:rStyle w:val="st"/>
          <w:b/>
          <w:sz w:val="28"/>
          <w:szCs w:val="28"/>
        </w:rPr>
        <w:t>Статьи</w:t>
      </w:r>
    </w:p>
    <w:p w14:paraId="3D623876" w14:textId="77777777" w:rsidR="00835638" w:rsidRPr="00835638" w:rsidRDefault="00835638" w:rsidP="00835638">
      <w:pPr>
        <w:pStyle w:val="af1"/>
        <w:numPr>
          <w:ilvl w:val="0"/>
          <w:numId w:val="36"/>
        </w:numPr>
        <w:spacing w:after="0" w:line="360" w:lineRule="auto"/>
        <w:jc w:val="both"/>
        <w:rPr>
          <w:rFonts w:ascii="Times New Roman" w:hAnsi="Times New Roman" w:cs="Times New Roman"/>
          <w:sz w:val="28"/>
          <w:szCs w:val="28"/>
        </w:rPr>
      </w:pPr>
      <w:r w:rsidRPr="00835638">
        <w:rPr>
          <w:rFonts w:ascii="Times New Roman" w:eastAsia="Times New Roman" w:hAnsi="Times New Roman" w:cs="Times New Roman"/>
          <w:sz w:val="28"/>
          <w:szCs w:val="28"/>
        </w:rPr>
        <w:t xml:space="preserve">Как создавать </w:t>
      </w:r>
      <w:proofErr w:type="spellStart"/>
      <w:r w:rsidRPr="00835638">
        <w:rPr>
          <w:rFonts w:ascii="Times New Roman" w:eastAsia="Times New Roman" w:hAnsi="Times New Roman" w:cs="Times New Roman"/>
          <w:sz w:val="28"/>
          <w:szCs w:val="28"/>
        </w:rPr>
        <w:t>Big</w:t>
      </w:r>
      <w:proofErr w:type="spellEnd"/>
      <w:r w:rsidRPr="00835638">
        <w:rPr>
          <w:rFonts w:ascii="Times New Roman" w:eastAsia="Times New Roman" w:hAnsi="Times New Roman" w:cs="Times New Roman"/>
          <w:sz w:val="28"/>
          <w:szCs w:val="28"/>
        </w:rPr>
        <w:t xml:space="preserve"> </w:t>
      </w:r>
      <w:proofErr w:type="spellStart"/>
      <w:r w:rsidRPr="00835638">
        <w:rPr>
          <w:rFonts w:ascii="Times New Roman" w:eastAsia="Times New Roman" w:hAnsi="Times New Roman" w:cs="Times New Roman"/>
          <w:sz w:val="28"/>
          <w:szCs w:val="28"/>
        </w:rPr>
        <w:t>Idea</w:t>
      </w:r>
      <w:proofErr w:type="spellEnd"/>
      <w:r w:rsidRPr="00835638">
        <w:rPr>
          <w:rFonts w:ascii="Times New Roman" w:eastAsia="Times New Roman" w:hAnsi="Times New Roman" w:cs="Times New Roman"/>
          <w:sz w:val="28"/>
          <w:szCs w:val="28"/>
        </w:rPr>
        <w:t xml:space="preserve"> в </w:t>
      </w:r>
      <w:proofErr w:type="spellStart"/>
      <w:r w:rsidRPr="00835638">
        <w:rPr>
          <w:rFonts w:ascii="Times New Roman" w:eastAsia="Times New Roman" w:hAnsi="Times New Roman" w:cs="Times New Roman"/>
          <w:sz w:val="28"/>
          <w:szCs w:val="28"/>
        </w:rPr>
        <w:t>digital</w:t>
      </w:r>
      <w:proofErr w:type="spellEnd"/>
      <w:r w:rsidRPr="00835638">
        <w:rPr>
          <w:rFonts w:ascii="Times New Roman" w:eastAsia="Times New Roman" w:hAnsi="Times New Roman" w:cs="Times New Roman"/>
          <w:sz w:val="28"/>
          <w:szCs w:val="28"/>
        </w:rPr>
        <w:t xml:space="preserve">. 2015. [Электронный ресурс]. </w:t>
      </w:r>
      <w:r w:rsidRPr="00835638">
        <w:rPr>
          <w:rFonts w:ascii="Times New Roman" w:eastAsia="Times New Roman" w:hAnsi="Times New Roman" w:cs="Times New Roman"/>
          <w:sz w:val="28"/>
          <w:szCs w:val="28"/>
          <w:lang w:val="en-US"/>
        </w:rPr>
        <w:t>URL</w:t>
      </w:r>
      <w:r w:rsidRPr="00835638">
        <w:rPr>
          <w:rFonts w:ascii="Times New Roman" w:eastAsia="Times New Roman" w:hAnsi="Times New Roman" w:cs="Times New Roman"/>
          <w:sz w:val="28"/>
          <w:szCs w:val="28"/>
        </w:rPr>
        <w:t xml:space="preserve">:  </w:t>
      </w:r>
      <w:hyperlink r:id="rId25" w:history="1">
        <w:r w:rsidRPr="00835638">
          <w:rPr>
            <w:rStyle w:val="a3"/>
            <w:rFonts w:ascii="Times New Roman" w:hAnsi="Times New Roman" w:cs="Times New Roman"/>
            <w:sz w:val="28"/>
            <w:szCs w:val="28"/>
            <w:lang w:val="en-US"/>
          </w:rPr>
          <w:t>http</w:t>
        </w:r>
        <w:r w:rsidRPr="00835638">
          <w:rPr>
            <w:rStyle w:val="a3"/>
            <w:rFonts w:ascii="Times New Roman" w:hAnsi="Times New Roman" w:cs="Times New Roman"/>
            <w:sz w:val="28"/>
            <w:szCs w:val="28"/>
          </w:rPr>
          <w:t>://</w:t>
        </w:r>
        <w:r w:rsidRPr="00835638">
          <w:rPr>
            <w:rStyle w:val="a3"/>
            <w:rFonts w:ascii="Times New Roman" w:hAnsi="Times New Roman" w:cs="Times New Roman"/>
            <w:sz w:val="28"/>
            <w:szCs w:val="28"/>
            <w:lang w:val="en-US"/>
          </w:rPr>
          <w:t>www</w:t>
        </w:r>
        <w:r w:rsidRPr="00835638">
          <w:rPr>
            <w:rStyle w:val="a3"/>
            <w:rFonts w:ascii="Times New Roman" w:hAnsi="Times New Roman" w:cs="Times New Roman"/>
            <w:sz w:val="28"/>
            <w:szCs w:val="28"/>
          </w:rPr>
          <w:t>.</w:t>
        </w:r>
        <w:proofErr w:type="spellStart"/>
        <w:r w:rsidRPr="00835638">
          <w:rPr>
            <w:rStyle w:val="a3"/>
            <w:rFonts w:ascii="Times New Roman" w:hAnsi="Times New Roman" w:cs="Times New Roman"/>
            <w:sz w:val="28"/>
            <w:szCs w:val="28"/>
            <w:lang w:val="en-US"/>
          </w:rPr>
          <w:t>sostav</w:t>
        </w:r>
        <w:proofErr w:type="spellEnd"/>
        <w:r w:rsidRPr="00835638">
          <w:rPr>
            <w:rStyle w:val="a3"/>
            <w:rFonts w:ascii="Times New Roman" w:hAnsi="Times New Roman" w:cs="Times New Roman"/>
            <w:sz w:val="28"/>
            <w:szCs w:val="28"/>
          </w:rPr>
          <w:t>.</w:t>
        </w:r>
        <w:proofErr w:type="spellStart"/>
        <w:r w:rsidRPr="00835638">
          <w:rPr>
            <w:rStyle w:val="a3"/>
            <w:rFonts w:ascii="Times New Roman" w:hAnsi="Times New Roman" w:cs="Times New Roman"/>
            <w:sz w:val="28"/>
            <w:szCs w:val="28"/>
            <w:lang w:val="en-US"/>
          </w:rPr>
          <w:t>ru</w:t>
        </w:r>
        <w:proofErr w:type="spellEnd"/>
        <w:r w:rsidRPr="00835638">
          <w:rPr>
            <w:rStyle w:val="a3"/>
            <w:rFonts w:ascii="Times New Roman" w:hAnsi="Times New Roman" w:cs="Times New Roman"/>
            <w:sz w:val="28"/>
            <w:szCs w:val="28"/>
          </w:rPr>
          <w:t>/</w:t>
        </w:r>
        <w:r w:rsidRPr="00835638">
          <w:rPr>
            <w:rStyle w:val="a3"/>
            <w:rFonts w:ascii="Times New Roman" w:hAnsi="Times New Roman" w:cs="Times New Roman"/>
            <w:sz w:val="28"/>
            <w:szCs w:val="28"/>
            <w:lang w:val="en-US"/>
          </w:rPr>
          <w:t>publication</w:t>
        </w:r>
        <w:r w:rsidRPr="00835638">
          <w:rPr>
            <w:rStyle w:val="a3"/>
            <w:rFonts w:ascii="Times New Roman" w:hAnsi="Times New Roman" w:cs="Times New Roman"/>
            <w:sz w:val="28"/>
            <w:szCs w:val="28"/>
          </w:rPr>
          <w:t>/</w:t>
        </w:r>
        <w:proofErr w:type="spellStart"/>
        <w:r w:rsidRPr="00835638">
          <w:rPr>
            <w:rStyle w:val="a3"/>
            <w:rFonts w:ascii="Times New Roman" w:hAnsi="Times New Roman" w:cs="Times New Roman"/>
            <w:sz w:val="28"/>
            <w:szCs w:val="28"/>
            <w:lang w:val="en-US"/>
          </w:rPr>
          <w:t>kak</w:t>
        </w:r>
        <w:proofErr w:type="spellEnd"/>
        <w:r w:rsidRPr="00835638">
          <w:rPr>
            <w:rStyle w:val="a3"/>
            <w:rFonts w:ascii="Times New Roman" w:hAnsi="Times New Roman" w:cs="Times New Roman"/>
            <w:sz w:val="28"/>
            <w:szCs w:val="28"/>
          </w:rPr>
          <w:t>-</w:t>
        </w:r>
        <w:proofErr w:type="spellStart"/>
        <w:r w:rsidRPr="00835638">
          <w:rPr>
            <w:rStyle w:val="a3"/>
            <w:rFonts w:ascii="Times New Roman" w:hAnsi="Times New Roman" w:cs="Times New Roman"/>
            <w:sz w:val="28"/>
            <w:szCs w:val="28"/>
            <w:lang w:val="en-US"/>
          </w:rPr>
          <w:t>sozdavat</w:t>
        </w:r>
        <w:proofErr w:type="spellEnd"/>
        <w:r w:rsidRPr="00835638">
          <w:rPr>
            <w:rStyle w:val="a3"/>
            <w:rFonts w:ascii="Times New Roman" w:hAnsi="Times New Roman" w:cs="Times New Roman"/>
            <w:sz w:val="28"/>
            <w:szCs w:val="28"/>
          </w:rPr>
          <w:t>-</w:t>
        </w:r>
        <w:r w:rsidRPr="00835638">
          <w:rPr>
            <w:rStyle w:val="a3"/>
            <w:rFonts w:ascii="Times New Roman" w:hAnsi="Times New Roman" w:cs="Times New Roman"/>
            <w:sz w:val="28"/>
            <w:szCs w:val="28"/>
            <w:lang w:val="en-US"/>
          </w:rPr>
          <w:t>big</w:t>
        </w:r>
        <w:r w:rsidRPr="00835638">
          <w:rPr>
            <w:rStyle w:val="a3"/>
            <w:rFonts w:ascii="Times New Roman" w:hAnsi="Times New Roman" w:cs="Times New Roman"/>
            <w:sz w:val="28"/>
            <w:szCs w:val="28"/>
          </w:rPr>
          <w:t>-</w:t>
        </w:r>
        <w:r w:rsidRPr="00835638">
          <w:rPr>
            <w:rStyle w:val="a3"/>
            <w:rFonts w:ascii="Times New Roman" w:hAnsi="Times New Roman" w:cs="Times New Roman"/>
            <w:sz w:val="28"/>
            <w:szCs w:val="28"/>
            <w:lang w:val="en-US"/>
          </w:rPr>
          <w:t>idea</w:t>
        </w:r>
        <w:r w:rsidRPr="00835638">
          <w:rPr>
            <w:rStyle w:val="a3"/>
            <w:rFonts w:ascii="Times New Roman" w:hAnsi="Times New Roman" w:cs="Times New Roman"/>
            <w:sz w:val="28"/>
            <w:szCs w:val="28"/>
          </w:rPr>
          <w:t>-</w:t>
        </w:r>
        <w:r w:rsidRPr="00835638">
          <w:rPr>
            <w:rStyle w:val="a3"/>
            <w:rFonts w:ascii="Times New Roman" w:hAnsi="Times New Roman" w:cs="Times New Roman"/>
            <w:sz w:val="28"/>
            <w:szCs w:val="28"/>
            <w:lang w:val="en-US"/>
          </w:rPr>
          <w:t>v</w:t>
        </w:r>
        <w:r w:rsidRPr="00835638">
          <w:rPr>
            <w:rStyle w:val="a3"/>
            <w:rFonts w:ascii="Times New Roman" w:hAnsi="Times New Roman" w:cs="Times New Roman"/>
            <w:sz w:val="28"/>
            <w:szCs w:val="28"/>
          </w:rPr>
          <w:t>-</w:t>
        </w:r>
        <w:r w:rsidRPr="00835638">
          <w:rPr>
            <w:rStyle w:val="a3"/>
            <w:rFonts w:ascii="Times New Roman" w:hAnsi="Times New Roman" w:cs="Times New Roman"/>
            <w:sz w:val="28"/>
            <w:szCs w:val="28"/>
            <w:lang w:val="en-US"/>
          </w:rPr>
          <w:t>digital</w:t>
        </w:r>
        <w:r w:rsidRPr="00835638">
          <w:rPr>
            <w:rStyle w:val="a3"/>
            <w:rFonts w:ascii="Times New Roman" w:hAnsi="Times New Roman" w:cs="Times New Roman"/>
            <w:sz w:val="28"/>
            <w:szCs w:val="28"/>
          </w:rPr>
          <w:t>-18930.</w:t>
        </w:r>
        <w:r w:rsidRPr="00835638">
          <w:rPr>
            <w:rStyle w:val="a3"/>
            <w:rFonts w:ascii="Times New Roman" w:hAnsi="Times New Roman" w:cs="Times New Roman"/>
            <w:sz w:val="28"/>
            <w:szCs w:val="28"/>
            <w:lang w:val="en-US"/>
          </w:rPr>
          <w:t>html</w:t>
        </w:r>
      </w:hyperlink>
      <w:r w:rsidRPr="00835638">
        <w:rPr>
          <w:rFonts w:ascii="Times New Roman" w:eastAsia="Times New Roman" w:hAnsi="Times New Roman" w:cs="Times New Roman"/>
          <w:sz w:val="28"/>
          <w:szCs w:val="28"/>
        </w:rPr>
        <w:t>.</w:t>
      </w:r>
    </w:p>
    <w:p w14:paraId="7C1CECB1" w14:textId="77777777" w:rsidR="00835638" w:rsidRPr="00835638" w:rsidRDefault="00835638" w:rsidP="00835638">
      <w:pPr>
        <w:pStyle w:val="af1"/>
        <w:numPr>
          <w:ilvl w:val="0"/>
          <w:numId w:val="36"/>
        </w:numPr>
        <w:spacing w:after="0" w:line="360" w:lineRule="auto"/>
        <w:jc w:val="both"/>
        <w:rPr>
          <w:rFonts w:ascii="Times New Roman" w:hAnsi="Times New Roman" w:cs="Times New Roman"/>
          <w:sz w:val="28"/>
          <w:szCs w:val="28"/>
          <w:lang w:val="en-US"/>
        </w:rPr>
      </w:pPr>
      <w:proofErr w:type="spellStart"/>
      <w:r w:rsidRPr="00835638">
        <w:rPr>
          <w:rFonts w:ascii="Times New Roman" w:eastAsia="Times New Roman" w:hAnsi="Times New Roman" w:cs="Times New Roman"/>
          <w:sz w:val="28"/>
          <w:szCs w:val="28"/>
        </w:rPr>
        <w:t>Надеин</w:t>
      </w:r>
      <w:proofErr w:type="spellEnd"/>
      <w:r w:rsidRPr="00835638">
        <w:rPr>
          <w:rFonts w:ascii="Times New Roman" w:eastAsia="Times New Roman" w:hAnsi="Times New Roman" w:cs="Times New Roman"/>
          <w:sz w:val="28"/>
          <w:szCs w:val="28"/>
        </w:rPr>
        <w:t xml:space="preserve"> А. Реклама нового типа на фестивале «Каннские львы». Журнал «Рекламные идеи». 2003. [Электронный ресурс]. URL: </w:t>
      </w:r>
      <w:hyperlink r:id="rId26" w:history="1">
        <w:r w:rsidRPr="00835638">
          <w:rPr>
            <w:rStyle w:val="a3"/>
            <w:rFonts w:ascii="Times New Roman" w:hAnsi="Times New Roman" w:cs="Times New Roman"/>
            <w:sz w:val="28"/>
            <w:szCs w:val="28"/>
          </w:rPr>
          <w:t>http://www.advi.ru/magazin/03/3/03_3_05.pdf</w:t>
        </w:r>
      </w:hyperlink>
      <w:r w:rsidRPr="00835638">
        <w:rPr>
          <w:rFonts w:ascii="Times New Roman" w:eastAsia="Times New Roman" w:hAnsi="Times New Roman" w:cs="Times New Roman"/>
          <w:sz w:val="28"/>
          <w:szCs w:val="28"/>
        </w:rPr>
        <w:t>.</w:t>
      </w:r>
      <w:r w:rsidRPr="00835638">
        <w:rPr>
          <w:rFonts w:ascii="Times New Roman" w:hAnsi="Times New Roman" w:cs="Times New Roman"/>
          <w:sz w:val="28"/>
          <w:szCs w:val="28"/>
        </w:rPr>
        <w:t xml:space="preserve"> </w:t>
      </w:r>
    </w:p>
    <w:p w14:paraId="7CB13CBB" w14:textId="77777777" w:rsidR="00835638" w:rsidRPr="00835638" w:rsidRDefault="00835638" w:rsidP="00835638">
      <w:pPr>
        <w:pStyle w:val="af1"/>
        <w:numPr>
          <w:ilvl w:val="0"/>
          <w:numId w:val="36"/>
        </w:numPr>
        <w:spacing w:after="0" w:line="360" w:lineRule="auto"/>
        <w:jc w:val="both"/>
        <w:rPr>
          <w:rFonts w:ascii="Times New Roman" w:hAnsi="Times New Roman" w:cs="Times New Roman"/>
          <w:sz w:val="28"/>
          <w:szCs w:val="28"/>
        </w:rPr>
      </w:pPr>
      <w:r w:rsidRPr="00835638">
        <w:rPr>
          <w:rFonts w:ascii="Times New Roman" w:eastAsia="Times New Roman" w:hAnsi="Times New Roman" w:cs="Times New Roman"/>
          <w:sz w:val="28"/>
          <w:szCs w:val="28"/>
        </w:rPr>
        <w:t xml:space="preserve">Старых Н.В. Гуманитарные технологии в проектировании некоммерческой рекламы. // «Вестник Воронежского университета. Серия Филология. Журналистика». </w:t>
      </w:r>
      <w:r w:rsidRPr="00835638">
        <w:rPr>
          <w:rFonts w:ascii="Times New Roman" w:hAnsi="Times New Roman" w:cs="Times New Roman"/>
          <w:sz w:val="28"/>
          <w:szCs w:val="28"/>
        </w:rPr>
        <w:t xml:space="preserve">— </w:t>
      </w:r>
      <w:r w:rsidRPr="00835638">
        <w:rPr>
          <w:rFonts w:ascii="Times New Roman" w:eastAsia="Times New Roman" w:hAnsi="Times New Roman" w:cs="Times New Roman"/>
          <w:sz w:val="28"/>
          <w:szCs w:val="28"/>
        </w:rPr>
        <w:t xml:space="preserve"> 2017. </w:t>
      </w:r>
      <w:r w:rsidRPr="00835638">
        <w:rPr>
          <w:rFonts w:ascii="Times New Roman" w:hAnsi="Times New Roman" w:cs="Times New Roman"/>
          <w:sz w:val="28"/>
          <w:szCs w:val="28"/>
        </w:rPr>
        <w:t xml:space="preserve">— </w:t>
      </w:r>
      <w:r w:rsidRPr="00835638">
        <w:rPr>
          <w:rFonts w:ascii="Times New Roman" w:eastAsia="Times New Roman" w:hAnsi="Times New Roman" w:cs="Times New Roman"/>
          <w:sz w:val="28"/>
          <w:szCs w:val="28"/>
        </w:rPr>
        <w:t xml:space="preserve"> №1. </w:t>
      </w:r>
    </w:p>
    <w:p w14:paraId="3673CAA5" w14:textId="77777777" w:rsidR="00835638" w:rsidRPr="00835638" w:rsidRDefault="00835638" w:rsidP="00835638">
      <w:pPr>
        <w:pStyle w:val="af1"/>
        <w:numPr>
          <w:ilvl w:val="0"/>
          <w:numId w:val="36"/>
        </w:numPr>
        <w:spacing w:after="0" w:line="360" w:lineRule="auto"/>
        <w:jc w:val="both"/>
        <w:rPr>
          <w:rFonts w:ascii="Times New Roman" w:hAnsi="Times New Roman" w:cs="Times New Roman"/>
          <w:sz w:val="28"/>
          <w:szCs w:val="28"/>
        </w:rPr>
      </w:pPr>
      <w:r w:rsidRPr="00835638">
        <w:rPr>
          <w:rFonts w:ascii="Times New Roman" w:eastAsia="Times New Roman" w:hAnsi="Times New Roman" w:cs="Times New Roman"/>
          <w:sz w:val="28"/>
          <w:szCs w:val="28"/>
        </w:rPr>
        <w:t xml:space="preserve">Старых Н.В. Коммуникативная стратегия: опыт теоретической реконструкции (на примере некоммерческой рекламы) // Вестник Воронежского университета. Серия Филология. Журналистика. </w:t>
      </w:r>
      <w:r w:rsidRPr="00835638">
        <w:rPr>
          <w:rFonts w:ascii="Times New Roman" w:hAnsi="Times New Roman" w:cs="Times New Roman"/>
          <w:sz w:val="28"/>
          <w:szCs w:val="28"/>
        </w:rPr>
        <w:t xml:space="preserve">— </w:t>
      </w:r>
      <w:r w:rsidRPr="00835638">
        <w:rPr>
          <w:rFonts w:ascii="Times New Roman" w:eastAsia="Times New Roman" w:hAnsi="Times New Roman" w:cs="Times New Roman"/>
          <w:sz w:val="28"/>
          <w:szCs w:val="28"/>
        </w:rPr>
        <w:t xml:space="preserve">2016. </w:t>
      </w:r>
      <w:r w:rsidRPr="00835638">
        <w:rPr>
          <w:rFonts w:ascii="Times New Roman" w:hAnsi="Times New Roman" w:cs="Times New Roman"/>
          <w:sz w:val="28"/>
          <w:szCs w:val="28"/>
        </w:rPr>
        <w:t>—</w:t>
      </w:r>
      <w:r w:rsidRPr="00835638">
        <w:rPr>
          <w:rFonts w:ascii="Times New Roman" w:eastAsia="Times New Roman" w:hAnsi="Times New Roman" w:cs="Times New Roman"/>
          <w:sz w:val="28"/>
          <w:szCs w:val="28"/>
        </w:rPr>
        <w:t xml:space="preserve"> №4.</w:t>
      </w:r>
    </w:p>
    <w:p w14:paraId="1331E766" w14:textId="77777777" w:rsidR="00835638" w:rsidRPr="00835638" w:rsidRDefault="00835638" w:rsidP="00835638">
      <w:pPr>
        <w:pStyle w:val="af1"/>
        <w:numPr>
          <w:ilvl w:val="0"/>
          <w:numId w:val="36"/>
        </w:numPr>
        <w:spacing w:after="0" w:line="360" w:lineRule="auto"/>
        <w:jc w:val="both"/>
        <w:rPr>
          <w:rFonts w:ascii="Times New Roman" w:hAnsi="Times New Roman" w:cs="Times New Roman"/>
          <w:sz w:val="28"/>
          <w:szCs w:val="28"/>
        </w:rPr>
      </w:pPr>
      <w:r w:rsidRPr="00835638">
        <w:rPr>
          <w:rFonts w:ascii="Times New Roman" w:eastAsia="Times New Roman" w:hAnsi="Times New Roman" w:cs="Times New Roman"/>
          <w:sz w:val="28"/>
          <w:szCs w:val="28"/>
        </w:rPr>
        <w:t xml:space="preserve">Старых Н.В. </w:t>
      </w:r>
      <w:proofErr w:type="spellStart"/>
      <w:r w:rsidRPr="00835638">
        <w:rPr>
          <w:rFonts w:ascii="Times New Roman" w:eastAsia="Times New Roman" w:hAnsi="Times New Roman" w:cs="Times New Roman"/>
          <w:sz w:val="28"/>
          <w:szCs w:val="28"/>
        </w:rPr>
        <w:t>Семиологическая</w:t>
      </w:r>
      <w:proofErr w:type="spellEnd"/>
      <w:r w:rsidRPr="00835638">
        <w:rPr>
          <w:rFonts w:ascii="Times New Roman" w:eastAsia="Times New Roman" w:hAnsi="Times New Roman" w:cs="Times New Roman"/>
          <w:sz w:val="28"/>
          <w:szCs w:val="28"/>
        </w:rPr>
        <w:t xml:space="preserve"> теория и практики проектирования стратегических коммуникаций в социальной сфере // </w:t>
      </w:r>
      <w:proofErr w:type="spellStart"/>
      <w:r w:rsidRPr="00835638">
        <w:rPr>
          <w:rFonts w:ascii="Times New Roman" w:eastAsia="Times New Roman" w:hAnsi="Times New Roman" w:cs="Times New Roman"/>
          <w:sz w:val="28"/>
          <w:szCs w:val="28"/>
        </w:rPr>
        <w:t>МедиаАльманах</w:t>
      </w:r>
      <w:proofErr w:type="spellEnd"/>
      <w:r w:rsidRPr="00835638">
        <w:rPr>
          <w:rFonts w:ascii="Times New Roman" w:eastAsia="Times New Roman" w:hAnsi="Times New Roman" w:cs="Times New Roman"/>
          <w:sz w:val="28"/>
          <w:szCs w:val="28"/>
        </w:rPr>
        <w:t xml:space="preserve">. </w:t>
      </w:r>
      <w:r w:rsidRPr="00835638">
        <w:rPr>
          <w:rFonts w:ascii="Times New Roman" w:hAnsi="Times New Roman" w:cs="Times New Roman"/>
          <w:sz w:val="28"/>
          <w:szCs w:val="28"/>
        </w:rPr>
        <w:t>—</w:t>
      </w:r>
      <w:r w:rsidRPr="00835638">
        <w:rPr>
          <w:rFonts w:ascii="Times New Roman" w:eastAsia="Times New Roman" w:hAnsi="Times New Roman" w:cs="Times New Roman"/>
          <w:sz w:val="28"/>
          <w:szCs w:val="28"/>
        </w:rPr>
        <w:t xml:space="preserve">2016. </w:t>
      </w:r>
      <w:r w:rsidRPr="00835638">
        <w:rPr>
          <w:rFonts w:ascii="Times New Roman" w:hAnsi="Times New Roman" w:cs="Times New Roman"/>
          <w:sz w:val="28"/>
          <w:szCs w:val="28"/>
        </w:rPr>
        <w:t>—</w:t>
      </w:r>
      <w:r w:rsidRPr="00835638">
        <w:rPr>
          <w:rFonts w:ascii="Times New Roman" w:eastAsia="Times New Roman" w:hAnsi="Times New Roman" w:cs="Times New Roman"/>
          <w:sz w:val="28"/>
          <w:szCs w:val="28"/>
        </w:rPr>
        <w:t xml:space="preserve"> №2. </w:t>
      </w:r>
    </w:p>
    <w:p w14:paraId="7C86E428" w14:textId="77777777" w:rsidR="00835638" w:rsidRPr="00835638" w:rsidRDefault="00835638" w:rsidP="00835638">
      <w:pPr>
        <w:pStyle w:val="af1"/>
        <w:numPr>
          <w:ilvl w:val="0"/>
          <w:numId w:val="36"/>
        </w:numPr>
        <w:spacing w:after="0" w:line="360" w:lineRule="auto"/>
        <w:jc w:val="both"/>
        <w:rPr>
          <w:rFonts w:ascii="Times New Roman" w:hAnsi="Times New Roman" w:cs="Times New Roman"/>
          <w:sz w:val="28"/>
          <w:szCs w:val="28"/>
        </w:rPr>
      </w:pPr>
      <w:r w:rsidRPr="00835638">
        <w:rPr>
          <w:rFonts w:ascii="Times New Roman" w:hAnsi="Times New Roman" w:cs="Times New Roman"/>
          <w:sz w:val="28"/>
          <w:szCs w:val="28"/>
        </w:rPr>
        <w:t>Старых Н. В. Стратегические коммуникации: базовые принципы проектирования // Вестник Московского университета. Серия 10: Журналистика. — 2013. — № 2.</w:t>
      </w:r>
    </w:p>
    <w:p w14:paraId="5DEBC3E5" w14:textId="77777777" w:rsidR="00835638" w:rsidRPr="00835638" w:rsidRDefault="00835638" w:rsidP="00835638">
      <w:pPr>
        <w:pStyle w:val="af1"/>
        <w:numPr>
          <w:ilvl w:val="0"/>
          <w:numId w:val="36"/>
        </w:numPr>
        <w:spacing w:after="0" w:line="360" w:lineRule="auto"/>
        <w:jc w:val="both"/>
        <w:rPr>
          <w:rFonts w:ascii="Times New Roman" w:hAnsi="Times New Roman" w:cs="Times New Roman"/>
          <w:sz w:val="28"/>
          <w:szCs w:val="28"/>
        </w:rPr>
      </w:pPr>
      <w:r w:rsidRPr="00835638">
        <w:rPr>
          <w:rFonts w:ascii="Times New Roman" w:hAnsi="Times New Roman" w:cs="Times New Roman"/>
          <w:sz w:val="28"/>
          <w:szCs w:val="28"/>
        </w:rPr>
        <w:t xml:space="preserve">Старых Н.В. Теория коммуникационного менеджмента: зарождение, становление и перспективы развития в </w:t>
      </w:r>
      <w:proofErr w:type="spellStart"/>
      <w:r w:rsidRPr="00835638">
        <w:rPr>
          <w:rFonts w:ascii="Times New Roman" w:hAnsi="Times New Roman" w:cs="Times New Roman"/>
          <w:sz w:val="28"/>
          <w:szCs w:val="28"/>
        </w:rPr>
        <w:t>парадигмальном</w:t>
      </w:r>
      <w:proofErr w:type="spellEnd"/>
      <w:r w:rsidRPr="00835638">
        <w:rPr>
          <w:rFonts w:ascii="Times New Roman" w:hAnsi="Times New Roman" w:cs="Times New Roman"/>
          <w:sz w:val="28"/>
          <w:szCs w:val="28"/>
        </w:rPr>
        <w:t xml:space="preserve"> пространстве позитивизма и постмодернизма // </w:t>
      </w:r>
      <w:proofErr w:type="spellStart"/>
      <w:r w:rsidRPr="00835638">
        <w:rPr>
          <w:rFonts w:ascii="Times New Roman" w:hAnsi="Times New Roman" w:cs="Times New Roman"/>
          <w:sz w:val="28"/>
          <w:szCs w:val="28"/>
        </w:rPr>
        <w:t>Коммуникология</w:t>
      </w:r>
      <w:proofErr w:type="spellEnd"/>
      <w:r w:rsidRPr="00835638">
        <w:rPr>
          <w:rFonts w:ascii="Times New Roman" w:hAnsi="Times New Roman" w:cs="Times New Roman"/>
          <w:sz w:val="28"/>
          <w:szCs w:val="28"/>
        </w:rPr>
        <w:t>. — 2016. — №3.</w:t>
      </w:r>
    </w:p>
    <w:p w14:paraId="38C721A7" w14:textId="77777777" w:rsidR="00835638" w:rsidRPr="00835638" w:rsidRDefault="00835638" w:rsidP="00835638">
      <w:pPr>
        <w:pStyle w:val="af1"/>
        <w:numPr>
          <w:ilvl w:val="0"/>
          <w:numId w:val="36"/>
        </w:numPr>
        <w:spacing w:after="0" w:line="360" w:lineRule="auto"/>
        <w:jc w:val="both"/>
        <w:rPr>
          <w:rFonts w:ascii="Times New Roman" w:hAnsi="Times New Roman" w:cs="Times New Roman"/>
          <w:sz w:val="28"/>
          <w:szCs w:val="28"/>
          <w:lang w:val="en-US"/>
        </w:rPr>
      </w:pPr>
      <w:r w:rsidRPr="00835638">
        <w:rPr>
          <w:rFonts w:ascii="Times New Roman" w:eastAsia="Times New Roman" w:hAnsi="Times New Roman" w:cs="Times New Roman"/>
          <w:sz w:val="28"/>
          <w:szCs w:val="28"/>
        </w:rPr>
        <w:t xml:space="preserve">ТВ, методика – </w:t>
      </w:r>
      <w:proofErr w:type="spellStart"/>
      <w:r w:rsidRPr="00835638">
        <w:rPr>
          <w:rFonts w:ascii="Times New Roman" w:eastAsia="Times New Roman" w:hAnsi="Times New Roman" w:cs="Times New Roman"/>
          <w:sz w:val="28"/>
          <w:szCs w:val="28"/>
          <w:lang w:val="en-US"/>
        </w:rPr>
        <w:t>Adindex</w:t>
      </w:r>
      <w:proofErr w:type="spellEnd"/>
      <w:r w:rsidRPr="00835638">
        <w:rPr>
          <w:rFonts w:ascii="Times New Roman" w:eastAsia="Times New Roman" w:hAnsi="Times New Roman" w:cs="Times New Roman"/>
          <w:sz w:val="28"/>
          <w:szCs w:val="28"/>
        </w:rPr>
        <w:t xml:space="preserve">. [Электронный ресурс]. </w:t>
      </w:r>
      <w:r w:rsidRPr="00835638">
        <w:rPr>
          <w:rFonts w:ascii="Times New Roman" w:eastAsia="Times New Roman" w:hAnsi="Times New Roman" w:cs="Times New Roman"/>
          <w:sz w:val="28"/>
          <w:szCs w:val="28"/>
          <w:lang w:val="en-US"/>
        </w:rPr>
        <w:t xml:space="preserve">URL: </w:t>
      </w:r>
      <w:hyperlink r:id="rId27" w:history="1">
        <w:r w:rsidRPr="00835638">
          <w:rPr>
            <w:rStyle w:val="a3"/>
            <w:rFonts w:ascii="Times New Roman" w:hAnsi="Times New Roman" w:cs="Times New Roman"/>
            <w:sz w:val="28"/>
            <w:szCs w:val="28"/>
            <w:lang w:val="en-US"/>
          </w:rPr>
          <w:t>https://adindex.ru/sprojects/addvalue/august_2009/tv/_method.phtml</w:t>
        </w:r>
      </w:hyperlink>
      <w:r w:rsidRPr="00835638">
        <w:rPr>
          <w:rFonts w:ascii="Times New Roman" w:eastAsia="Times New Roman" w:hAnsi="Times New Roman" w:cs="Times New Roman"/>
          <w:sz w:val="28"/>
          <w:szCs w:val="28"/>
          <w:lang w:val="en-US"/>
        </w:rPr>
        <w:t>.</w:t>
      </w:r>
    </w:p>
    <w:p w14:paraId="4A62C801" w14:textId="77777777" w:rsidR="00835638" w:rsidRPr="00835638" w:rsidRDefault="00835638" w:rsidP="00835638">
      <w:pPr>
        <w:pStyle w:val="af1"/>
        <w:numPr>
          <w:ilvl w:val="0"/>
          <w:numId w:val="36"/>
        </w:numPr>
        <w:spacing w:after="0" w:line="360" w:lineRule="auto"/>
        <w:jc w:val="both"/>
        <w:rPr>
          <w:rFonts w:ascii="Times New Roman" w:hAnsi="Times New Roman" w:cs="Times New Roman"/>
          <w:sz w:val="28"/>
          <w:szCs w:val="28"/>
        </w:rPr>
      </w:pPr>
      <w:proofErr w:type="spellStart"/>
      <w:r w:rsidRPr="00835638">
        <w:rPr>
          <w:rFonts w:ascii="Times New Roman" w:eastAsia="Times New Roman" w:hAnsi="Times New Roman" w:cs="Times New Roman"/>
          <w:sz w:val="28"/>
          <w:szCs w:val="28"/>
        </w:rPr>
        <w:t>Тамберг</w:t>
      </w:r>
      <w:proofErr w:type="spellEnd"/>
      <w:r w:rsidRPr="00835638">
        <w:rPr>
          <w:rFonts w:ascii="Times New Roman" w:eastAsia="Times New Roman" w:hAnsi="Times New Roman" w:cs="Times New Roman"/>
          <w:sz w:val="28"/>
          <w:szCs w:val="28"/>
        </w:rPr>
        <w:t xml:space="preserve"> В., Бадьин А. </w:t>
      </w:r>
      <w:r w:rsidRPr="00835638">
        <w:rPr>
          <w:rFonts w:ascii="Times New Roman" w:hAnsi="Times New Roman" w:cs="Times New Roman"/>
          <w:sz w:val="28"/>
          <w:szCs w:val="28"/>
        </w:rPr>
        <w:t xml:space="preserve">Идея - на зуб. 2009. </w:t>
      </w:r>
      <w:r w:rsidRPr="00835638">
        <w:rPr>
          <w:rFonts w:ascii="Times New Roman" w:eastAsia="Times New Roman" w:hAnsi="Times New Roman" w:cs="Times New Roman"/>
          <w:sz w:val="28"/>
          <w:szCs w:val="28"/>
        </w:rPr>
        <w:t xml:space="preserve">[Электронный ресурс]. URL: </w:t>
      </w:r>
      <w:hyperlink r:id="rId28" w:history="1">
        <w:r w:rsidRPr="00835638">
          <w:rPr>
            <w:rStyle w:val="a3"/>
            <w:rFonts w:ascii="Times New Roman" w:hAnsi="Times New Roman" w:cs="Times New Roman"/>
            <w:sz w:val="28"/>
            <w:szCs w:val="28"/>
          </w:rPr>
          <w:t>http://www.advlab.ru/articles/article708.htm</w:t>
        </w:r>
      </w:hyperlink>
      <w:r w:rsidRPr="00835638">
        <w:rPr>
          <w:rFonts w:ascii="Times New Roman" w:eastAsia="Times New Roman" w:hAnsi="Times New Roman" w:cs="Times New Roman"/>
          <w:sz w:val="28"/>
          <w:szCs w:val="28"/>
        </w:rPr>
        <w:t>.</w:t>
      </w:r>
    </w:p>
    <w:p w14:paraId="4A9F9B04" w14:textId="77777777" w:rsidR="00835638" w:rsidRPr="00835638" w:rsidRDefault="00835638" w:rsidP="00835638">
      <w:pPr>
        <w:pStyle w:val="af1"/>
        <w:numPr>
          <w:ilvl w:val="0"/>
          <w:numId w:val="36"/>
        </w:numPr>
        <w:spacing w:after="0" w:line="360" w:lineRule="auto"/>
        <w:jc w:val="both"/>
        <w:rPr>
          <w:rFonts w:ascii="Times New Roman" w:hAnsi="Times New Roman" w:cs="Times New Roman"/>
          <w:sz w:val="28"/>
          <w:szCs w:val="28"/>
        </w:rPr>
      </w:pPr>
      <w:r w:rsidRPr="00835638">
        <w:rPr>
          <w:rFonts w:ascii="Times New Roman" w:eastAsia="Times New Roman" w:hAnsi="Times New Roman" w:cs="Times New Roman"/>
          <w:sz w:val="28"/>
          <w:szCs w:val="28"/>
        </w:rPr>
        <w:lastRenderedPageBreak/>
        <w:t xml:space="preserve">Толмачева А. Что такое «поколение </w:t>
      </w:r>
      <w:proofErr w:type="spellStart"/>
      <w:r w:rsidRPr="00835638">
        <w:rPr>
          <w:rFonts w:ascii="Times New Roman" w:eastAsia="Times New Roman" w:hAnsi="Times New Roman" w:cs="Times New Roman"/>
          <w:sz w:val="28"/>
          <w:szCs w:val="28"/>
        </w:rPr>
        <w:t>миллениалов</w:t>
      </w:r>
      <w:proofErr w:type="spellEnd"/>
      <w:r w:rsidRPr="00835638">
        <w:rPr>
          <w:rFonts w:ascii="Times New Roman" w:eastAsia="Times New Roman" w:hAnsi="Times New Roman" w:cs="Times New Roman"/>
          <w:sz w:val="28"/>
          <w:szCs w:val="28"/>
        </w:rPr>
        <w:t xml:space="preserve">» и как привлечь их внимание к бренду. 2015. [Электронный ресурс]. URL:  </w:t>
      </w:r>
      <w:hyperlink r:id="rId29" w:history="1">
        <w:r w:rsidRPr="00835638">
          <w:rPr>
            <w:rStyle w:val="a3"/>
            <w:rFonts w:ascii="Times New Roman" w:hAnsi="Times New Roman" w:cs="Times New Roman"/>
            <w:sz w:val="28"/>
            <w:szCs w:val="28"/>
            <w:lang w:val="en-US"/>
          </w:rPr>
          <w:t>https</w:t>
        </w:r>
        <w:r w:rsidRPr="00835638">
          <w:rPr>
            <w:rStyle w:val="a3"/>
            <w:rFonts w:ascii="Times New Roman" w:hAnsi="Times New Roman" w:cs="Times New Roman"/>
            <w:sz w:val="28"/>
            <w:szCs w:val="28"/>
          </w:rPr>
          <w:t>://</w:t>
        </w:r>
        <w:proofErr w:type="spellStart"/>
        <w:r w:rsidRPr="00835638">
          <w:rPr>
            <w:rStyle w:val="a3"/>
            <w:rFonts w:ascii="Times New Roman" w:hAnsi="Times New Roman" w:cs="Times New Roman"/>
            <w:sz w:val="28"/>
            <w:szCs w:val="28"/>
            <w:lang w:val="en-US"/>
          </w:rPr>
          <w:t>vc</w:t>
        </w:r>
        <w:proofErr w:type="spellEnd"/>
        <w:r w:rsidRPr="00835638">
          <w:rPr>
            <w:rStyle w:val="a3"/>
            <w:rFonts w:ascii="Times New Roman" w:hAnsi="Times New Roman" w:cs="Times New Roman"/>
            <w:sz w:val="28"/>
            <w:szCs w:val="28"/>
          </w:rPr>
          <w:t>.</w:t>
        </w:r>
        <w:proofErr w:type="spellStart"/>
        <w:r w:rsidRPr="00835638">
          <w:rPr>
            <w:rStyle w:val="a3"/>
            <w:rFonts w:ascii="Times New Roman" w:hAnsi="Times New Roman" w:cs="Times New Roman"/>
            <w:sz w:val="28"/>
            <w:szCs w:val="28"/>
            <w:lang w:val="en-US"/>
          </w:rPr>
          <w:t>ru</w:t>
        </w:r>
        <w:proofErr w:type="spellEnd"/>
        <w:r w:rsidRPr="00835638">
          <w:rPr>
            <w:rStyle w:val="a3"/>
            <w:rFonts w:ascii="Times New Roman" w:hAnsi="Times New Roman" w:cs="Times New Roman"/>
            <w:sz w:val="28"/>
            <w:szCs w:val="28"/>
          </w:rPr>
          <w:t>/</w:t>
        </w:r>
        <w:r w:rsidRPr="00835638">
          <w:rPr>
            <w:rStyle w:val="a3"/>
            <w:rFonts w:ascii="Times New Roman" w:hAnsi="Times New Roman" w:cs="Times New Roman"/>
            <w:sz w:val="28"/>
            <w:szCs w:val="28"/>
            <w:lang w:val="en-US"/>
          </w:rPr>
          <w:t>p</w:t>
        </w:r>
        <w:r w:rsidRPr="00835638">
          <w:rPr>
            <w:rStyle w:val="a3"/>
            <w:rFonts w:ascii="Times New Roman" w:hAnsi="Times New Roman" w:cs="Times New Roman"/>
            <w:sz w:val="28"/>
            <w:szCs w:val="28"/>
          </w:rPr>
          <w:t>/</w:t>
        </w:r>
        <w:r w:rsidRPr="00835638">
          <w:rPr>
            <w:rStyle w:val="a3"/>
            <w:rFonts w:ascii="Times New Roman" w:hAnsi="Times New Roman" w:cs="Times New Roman"/>
            <w:sz w:val="28"/>
            <w:szCs w:val="28"/>
            <w:lang w:val="en-US"/>
          </w:rPr>
          <w:t>millennials</w:t>
        </w:r>
        <w:r w:rsidRPr="00835638">
          <w:rPr>
            <w:rStyle w:val="a3"/>
            <w:rFonts w:ascii="Times New Roman" w:hAnsi="Times New Roman" w:cs="Times New Roman"/>
            <w:sz w:val="28"/>
            <w:szCs w:val="28"/>
          </w:rPr>
          <w:t>-</w:t>
        </w:r>
        <w:r w:rsidRPr="00835638">
          <w:rPr>
            <w:rStyle w:val="a3"/>
            <w:rFonts w:ascii="Times New Roman" w:hAnsi="Times New Roman" w:cs="Times New Roman"/>
            <w:sz w:val="28"/>
            <w:szCs w:val="28"/>
            <w:lang w:val="en-US"/>
          </w:rPr>
          <w:t>brands</w:t>
        </w:r>
      </w:hyperlink>
      <w:r w:rsidRPr="00835638">
        <w:rPr>
          <w:rFonts w:ascii="Times New Roman" w:eastAsia="Times New Roman" w:hAnsi="Times New Roman" w:cs="Times New Roman"/>
          <w:sz w:val="28"/>
          <w:szCs w:val="28"/>
        </w:rPr>
        <w:t xml:space="preserve">. </w:t>
      </w:r>
    </w:p>
    <w:p w14:paraId="680ABB52" w14:textId="77777777" w:rsidR="00835638" w:rsidRPr="00835638" w:rsidRDefault="00835638" w:rsidP="00835638">
      <w:pPr>
        <w:pStyle w:val="af1"/>
        <w:numPr>
          <w:ilvl w:val="0"/>
          <w:numId w:val="36"/>
        </w:numPr>
        <w:spacing w:after="0" w:line="360" w:lineRule="auto"/>
        <w:jc w:val="both"/>
        <w:rPr>
          <w:rFonts w:ascii="Times New Roman" w:hAnsi="Times New Roman" w:cs="Times New Roman"/>
          <w:sz w:val="28"/>
          <w:szCs w:val="28"/>
        </w:rPr>
      </w:pPr>
      <w:proofErr w:type="spellStart"/>
      <w:r w:rsidRPr="00835638">
        <w:rPr>
          <w:rFonts w:ascii="Times New Roman" w:hAnsi="Times New Roman" w:cs="Times New Roman"/>
          <w:sz w:val="28"/>
          <w:szCs w:val="28"/>
        </w:rPr>
        <w:t>Филлипс</w:t>
      </w:r>
      <w:proofErr w:type="spellEnd"/>
      <w:r w:rsidRPr="00835638">
        <w:rPr>
          <w:rFonts w:ascii="Times New Roman" w:hAnsi="Times New Roman" w:cs="Times New Roman"/>
          <w:sz w:val="28"/>
          <w:szCs w:val="28"/>
        </w:rPr>
        <w:t xml:space="preserve"> Н., Харди С. Что такое дискурс-анализ? Журнал «Современный дискурс-анализ». </w:t>
      </w:r>
      <w:r w:rsidRPr="00835638">
        <w:rPr>
          <w:rFonts w:ascii="Times New Roman" w:eastAsia="Times New Roman" w:hAnsi="Times New Roman" w:cs="Times New Roman"/>
          <w:sz w:val="28"/>
          <w:szCs w:val="28"/>
        </w:rPr>
        <w:t xml:space="preserve">[Электронный ресурс]. </w:t>
      </w:r>
      <w:r w:rsidRPr="00835638">
        <w:rPr>
          <w:rFonts w:ascii="Times New Roman" w:eastAsia="Times New Roman" w:hAnsi="Times New Roman" w:cs="Times New Roman"/>
          <w:sz w:val="28"/>
          <w:szCs w:val="28"/>
          <w:lang w:val="en-US"/>
        </w:rPr>
        <w:t xml:space="preserve">URL: </w:t>
      </w:r>
      <w:hyperlink r:id="rId30" w:history="1">
        <w:r w:rsidRPr="00835638">
          <w:rPr>
            <w:rStyle w:val="a3"/>
            <w:rFonts w:ascii="Times New Roman" w:hAnsi="Times New Roman" w:cs="Times New Roman"/>
            <w:sz w:val="28"/>
            <w:szCs w:val="28"/>
            <w:lang w:val="en-US"/>
          </w:rPr>
          <w:t>http://discourseanalysis.org/ada1/st4.shtml</w:t>
        </w:r>
      </w:hyperlink>
      <w:r w:rsidRPr="00835638">
        <w:rPr>
          <w:rFonts w:ascii="Times New Roman" w:eastAsia="Times New Roman" w:hAnsi="Times New Roman" w:cs="Times New Roman"/>
          <w:sz w:val="28"/>
          <w:szCs w:val="28"/>
          <w:lang w:val="en-US"/>
        </w:rPr>
        <w:t>.</w:t>
      </w:r>
    </w:p>
    <w:p w14:paraId="7EC134F1" w14:textId="77777777" w:rsidR="00835638" w:rsidRPr="00835638" w:rsidRDefault="00835638" w:rsidP="00835638">
      <w:pPr>
        <w:pStyle w:val="af1"/>
        <w:numPr>
          <w:ilvl w:val="0"/>
          <w:numId w:val="36"/>
        </w:numPr>
        <w:spacing w:after="0" w:line="360" w:lineRule="auto"/>
        <w:jc w:val="both"/>
        <w:rPr>
          <w:rFonts w:ascii="Times New Roman" w:hAnsi="Times New Roman" w:cs="Times New Roman"/>
          <w:sz w:val="28"/>
          <w:szCs w:val="28"/>
          <w:lang w:val="en-US"/>
        </w:rPr>
      </w:pPr>
      <w:r w:rsidRPr="00835638">
        <w:rPr>
          <w:rFonts w:ascii="Times New Roman" w:eastAsia="Times New Roman" w:hAnsi="Times New Roman" w:cs="Times New Roman"/>
          <w:sz w:val="28"/>
          <w:szCs w:val="28"/>
          <w:lang w:val="en-US"/>
        </w:rPr>
        <w:t xml:space="preserve">Ford R. How 'Straight </w:t>
      </w:r>
      <w:proofErr w:type="spellStart"/>
      <w:r w:rsidRPr="00835638">
        <w:rPr>
          <w:rFonts w:ascii="Times New Roman" w:eastAsia="Times New Roman" w:hAnsi="Times New Roman" w:cs="Times New Roman"/>
          <w:sz w:val="28"/>
          <w:szCs w:val="28"/>
          <w:lang w:val="en-US"/>
        </w:rPr>
        <w:t>Outta</w:t>
      </w:r>
      <w:proofErr w:type="spellEnd"/>
      <w:r w:rsidRPr="00835638">
        <w:rPr>
          <w:rFonts w:ascii="Times New Roman" w:eastAsia="Times New Roman" w:hAnsi="Times New Roman" w:cs="Times New Roman"/>
          <w:sz w:val="28"/>
          <w:szCs w:val="28"/>
          <w:lang w:val="en-US"/>
        </w:rPr>
        <w:t xml:space="preserve"> Compton' Viral Marketing Became a Sensation. </w:t>
      </w:r>
      <w:r w:rsidRPr="00835638">
        <w:rPr>
          <w:rFonts w:ascii="Times New Roman" w:hAnsi="Times New Roman" w:cs="Times New Roman"/>
          <w:color w:val="000000"/>
          <w:sz w:val="28"/>
          <w:szCs w:val="28"/>
          <w:lang w:val="en-US"/>
        </w:rPr>
        <w:t xml:space="preserve">[Electronic resource]. 2015. Mode of access: </w:t>
      </w:r>
      <w:hyperlink r:id="rId31" w:history="1">
        <w:r w:rsidRPr="00835638">
          <w:rPr>
            <w:rStyle w:val="a3"/>
            <w:rFonts w:ascii="Times New Roman" w:hAnsi="Times New Roman" w:cs="Times New Roman"/>
            <w:sz w:val="28"/>
            <w:szCs w:val="28"/>
            <w:lang w:val="en-US"/>
          </w:rPr>
          <w:t>http://www.hollywoodreporter.com/news/how-straight-outta-compton-viral-815390</w:t>
        </w:r>
      </w:hyperlink>
      <w:r w:rsidRPr="00835638">
        <w:rPr>
          <w:rFonts w:ascii="Times New Roman" w:eastAsia="Times New Roman" w:hAnsi="Times New Roman" w:cs="Times New Roman"/>
          <w:sz w:val="28"/>
          <w:szCs w:val="28"/>
          <w:lang w:val="en-US"/>
        </w:rPr>
        <w:t>.</w:t>
      </w:r>
    </w:p>
    <w:p w14:paraId="551900EE" w14:textId="77777777" w:rsidR="00835638" w:rsidRPr="00835638" w:rsidRDefault="00835638" w:rsidP="00835638">
      <w:pPr>
        <w:pStyle w:val="af1"/>
        <w:numPr>
          <w:ilvl w:val="0"/>
          <w:numId w:val="36"/>
        </w:numPr>
        <w:spacing w:after="0" w:line="360" w:lineRule="auto"/>
        <w:jc w:val="both"/>
        <w:rPr>
          <w:rFonts w:ascii="Times New Roman" w:hAnsi="Times New Roman" w:cs="Times New Roman"/>
          <w:sz w:val="28"/>
          <w:szCs w:val="28"/>
          <w:lang w:val="en-US"/>
        </w:rPr>
      </w:pPr>
      <w:r w:rsidRPr="00835638">
        <w:rPr>
          <w:rFonts w:ascii="Times New Roman" w:eastAsia="Times New Roman" w:hAnsi="Times New Roman" w:cs="Times New Roman"/>
          <w:sz w:val="28"/>
          <w:szCs w:val="28"/>
          <w:lang w:val="en-US"/>
        </w:rPr>
        <w:t>Y&amp;R's Burger King '</w:t>
      </w:r>
      <w:proofErr w:type="spellStart"/>
      <w:r w:rsidRPr="00835638">
        <w:rPr>
          <w:rFonts w:ascii="Times New Roman" w:eastAsia="Times New Roman" w:hAnsi="Times New Roman" w:cs="Times New Roman"/>
          <w:sz w:val="28"/>
          <w:szCs w:val="28"/>
          <w:lang w:val="en-US"/>
        </w:rPr>
        <w:t>McWhopper</w:t>
      </w:r>
      <w:proofErr w:type="spellEnd"/>
      <w:r w:rsidRPr="00835638">
        <w:rPr>
          <w:rFonts w:ascii="Times New Roman" w:eastAsia="Times New Roman" w:hAnsi="Times New Roman" w:cs="Times New Roman"/>
          <w:sz w:val="28"/>
          <w:szCs w:val="28"/>
          <w:lang w:val="en-US"/>
        </w:rPr>
        <w:t xml:space="preserve">' campaign: How a big idea from little New Zealand went global. </w:t>
      </w:r>
      <w:r w:rsidRPr="00835638">
        <w:rPr>
          <w:rFonts w:ascii="Times New Roman" w:hAnsi="Times New Roman" w:cs="Times New Roman"/>
          <w:color w:val="000000"/>
          <w:sz w:val="28"/>
          <w:szCs w:val="28"/>
          <w:lang w:val="en-US"/>
        </w:rPr>
        <w:t xml:space="preserve">[Electronic resource]. 2015. Mode of access: </w:t>
      </w:r>
      <w:r w:rsidRPr="00835638">
        <w:rPr>
          <w:rFonts w:ascii="Times New Roman" w:eastAsia="Times New Roman" w:hAnsi="Times New Roman" w:cs="Times New Roman"/>
          <w:sz w:val="28"/>
          <w:szCs w:val="28"/>
          <w:lang w:val="en-US"/>
        </w:rPr>
        <w:t xml:space="preserve"> </w:t>
      </w:r>
      <w:hyperlink r:id="rId32" w:history="1">
        <w:r w:rsidRPr="00835638">
          <w:rPr>
            <w:rStyle w:val="a3"/>
            <w:rFonts w:ascii="Times New Roman" w:hAnsi="Times New Roman" w:cs="Times New Roman"/>
            <w:sz w:val="28"/>
            <w:szCs w:val="28"/>
            <w:lang w:val="en-US"/>
          </w:rPr>
          <w:t>http://www.campaignbrief.com/2015/12/yrs-burger-king-mcwhopper-camp.html</w:t>
        </w:r>
      </w:hyperlink>
      <w:r w:rsidRPr="00835638">
        <w:rPr>
          <w:rFonts w:ascii="Times New Roman" w:eastAsia="Times New Roman" w:hAnsi="Times New Roman" w:cs="Times New Roman"/>
          <w:sz w:val="28"/>
          <w:szCs w:val="28"/>
          <w:lang w:val="en-US"/>
        </w:rPr>
        <w:t>.</w:t>
      </w:r>
    </w:p>
    <w:p w14:paraId="3B457C35" w14:textId="77777777" w:rsidR="00835638" w:rsidRPr="00835638" w:rsidRDefault="00835638" w:rsidP="00835638">
      <w:pPr>
        <w:spacing w:line="360" w:lineRule="auto"/>
        <w:jc w:val="both"/>
        <w:rPr>
          <w:b/>
          <w:sz w:val="28"/>
          <w:szCs w:val="28"/>
        </w:rPr>
      </w:pPr>
      <w:r w:rsidRPr="00835638">
        <w:rPr>
          <w:b/>
          <w:sz w:val="28"/>
          <w:szCs w:val="28"/>
        </w:rPr>
        <w:t>Электронные ресурсы</w:t>
      </w:r>
    </w:p>
    <w:p w14:paraId="73BADD9C" w14:textId="77777777" w:rsidR="00835638" w:rsidRPr="00835638" w:rsidRDefault="00835638" w:rsidP="00835638">
      <w:pPr>
        <w:pStyle w:val="af1"/>
        <w:numPr>
          <w:ilvl w:val="0"/>
          <w:numId w:val="36"/>
        </w:numPr>
        <w:spacing w:after="0" w:line="360" w:lineRule="auto"/>
        <w:jc w:val="both"/>
        <w:rPr>
          <w:rFonts w:ascii="Times New Roman" w:hAnsi="Times New Roman" w:cs="Times New Roman"/>
          <w:sz w:val="28"/>
          <w:szCs w:val="28"/>
        </w:rPr>
      </w:pPr>
      <w:r w:rsidRPr="00835638">
        <w:rPr>
          <w:rFonts w:ascii="Times New Roman" w:hAnsi="Times New Roman" w:cs="Times New Roman"/>
          <w:color w:val="000000"/>
          <w:sz w:val="28"/>
          <w:szCs w:val="28"/>
        </w:rPr>
        <w:t xml:space="preserve">Издание о цифровых коммуникациях </w:t>
      </w:r>
      <w:proofErr w:type="spellStart"/>
      <w:r w:rsidRPr="00835638">
        <w:rPr>
          <w:rFonts w:ascii="Times New Roman" w:hAnsi="Times New Roman" w:cs="Times New Roman"/>
          <w:color w:val="000000"/>
          <w:sz w:val="28"/>
          <w:szCs w:val="28"/>
          <w:lang w:val="en-US"/>
        </w:rPr>
        <w:t>Cossa</w:t>
      </w:r>
      <w:proofErr w:type="spellEnd"/>
      <w:r w:rsidRPr="00835638">
        <w:rPr>
          <w:rFonts w:ascii="Times New Roman" w:hAnsi="Times New Roman" w:cs="Times New Roman"/>
          <w:color w:val="000000"/>
          <w:sz w:val="28"/>
          <w:szCs w:val="28"/>
        </w:rPr>
        <w:t xml:space="preserve">. </w:t>
      </w:r>
      <w:r w:rsidRPr="00835638">
        <w:rPr>
          <w:rFonts w:ascii="Times New Roman" w:eastAsia="Times New Roman" w:hAnsi="Times New Roman" w:cs="Times New Roman"/>
          <w:sz w:val="28"/>
          <w:szCs w:val="28"/>
        </w:rPr>
        <w:t xml:space="preserve">[Электронный ресурс]. </w:t>
      </w:r>
      <w:r w:rsidRPr="00835638">
        <w:rPr>
          <w:rFonts w:ascii="Times New Roman" w:hAnsi="Times New Roman" w:cs="Times New Roman"/>
          <w:color w:val="000000"/>
          <w:sz w:val="28"/>
          <w:szCs w:val="28"/>
          <w:lang w:val="en-US"/>
        </w:rPr>
        <w:t>URL</w:t>
      </w:r>
      <w:r w:rsidRPr="00835638">
        <w:rPr>
          <w:rFonts w:ascii="Times New Roman" w:hAnsi="Times New Roman" w:cs="Times New Roman"/>
          <w:color w:val="000000"/>
          <w:sz w:val="28"/>
          <w:szCs w:val="28"/>
        </w:rPr>
        <w:t xml:space="preserve">: </w:t>
      </w:r>
      <w:hyperlink r:id="rId33" w:history="1">
        <w:r w:rsidRPr="00835638">
          <w:rPr>
            <w:rStyle w:val="a3"/>
            <w:rFonts w:ascii="Times New Roman" w:hAnsi="Times New Roman" w:cs="Times New Roman"/>
            <w:sz w:val="28"/>
            <w:szCs w:val="28"/>
            <w:lang w:val="en-US"/>
          </w:rPr>
          <w:t>http</w:t>
        </w:r>
        <w:r w:rsidRPr="00835638">
          <w:rPr>
            <w:rStyle w:val="a3"/>
            <w:rFonts w:ascii="Times New Roman" w:hAnsi="Times New Roman" w:cs="Times New Roman"/>
            <w:sz w:val="28"/>
            <w:szCs w:val="28"/>
          </w:rPr>
          <w:t>://</w:t>
        </w:r>
        <w:r w:rsidRPr="00835638">
          <w:rPr>
            <w:rStyle w:val="a3"/>
            <w:rFonts w:ascii="Times New Roman" w:hAnsi="Times New Roman" w:cs="Times New Roman"/>
            <w:sz w:val="28"/>
            <w:szCs w:val="28"/>
            <w:lang w:val="en-US"/>
          </w:rPr>
          <w:t>www</w:t>
        </w:r>
        <w:r w:rsidRPr="00835638">
          <w:rPr>
            <w:rStyle w:val="a3"/>
            <w:rFonts w:ascii="Times New Roman" w:hAnsi="Times New Roman" w:cs="Times New Roman"/>
            <w:sz w:val="28"/>
            <w:szCs w:val="28"/>
          </w:rPr>
          <w:t>.</w:t>
        </w:r>
        <w:proofErr w:type="spellStart"/>
        <w:r w:rsidRPr="00835638">
          <w:rPr>
            <w:rStyle w:val="a3"/>
            <w:rFonts w:ascii="Times New Roman" w:hAnsi="Times New Roman" w:cs="Times New Roman"/>
            <w:sz w:val="28"/>
            <w:szCs w:val="28"/>
            <w:lang w:val="en-US"/>
          </w:rPr>
          <w:t>cossa</w:t>
        </w:r>
        <w:proofErr w:type="spellEnd"/>
        <w:r w:rsidRPr="00835638">
          <w:rPr>
            <w:rStyle w:val="a3"/>
            <w:rFonts w:ascii="Times New Roman" w:hAnsi="Times New Roman" w:cs="Times New Roman"/>
            <w:sz w:val="28"/>
            <w:szCs w:val="28"/>
          </w:rPr>
          <w:t>.</w:t>
        </w:r>
        <w:proofErr w:type="spellStart"/>
        <w:r w:rsidRPr="00835638">
          <w:rPr>
            <w:rStyle w:val="a3"/>
            <w:rFonts w:ascii="Times New Roman" w:hAnsi="Times New Roman" w:cs="Times New Roman"/>
            <w:sz w:val="28"/>
            <w:szCs w:val="28"/>
            <w:lang w:val="en-US"/>
          </w:rPr>
          <w:t>ru</w:t>
        </w:r>
        <w:proofErr w:type="spellEnd"/>
      </w:hyperlink>
      <w:r w:rsidRPr="00835638">
        <w:rPr>
          <w:rFonts w:ascii="Times New Roman" w:hAnsi="Times New Roman" w:cs="Times New Roman"/>
          <w:sz w:val="28"/>
          <w:szCs w:val="28"/>
        </w:rPr>
        <w:t xml:space="preserve">. </w:t>
      </w:r>
    </w:p>
    <w:p w14:paraId="62D49A23" w14:textId="77777777" w:rsidR="00835638" w:rsidRPr="00835638" w:rsidRDefault="00835638" w:rsidP="00835638">
      <w:pPr>
        <w:pStyle w:val="af1"/>
        <w:numPr>
          <w:ilvl w:val="0"/>
          <w:numId w:val="36"/>
        </w:numPr>
        <w:spacing w:after="0" w:line="360" w:lineRule="auto"/>
        <w:jc w:val="both"/>
        <w:rPr>
          <w:rFonts w:ascii="Times New Roman" w:hAnsi="Times New Roman" w:cs="Times New Roman"/>
          <w:sz w:val="28"/>
          <w:szCs w:val="28"/>
        </w:rPr>
      </w:pPr>
      <w:r w:rsidRPr="00835638">
        <w:rPr>
          <w:rFonts w:ascii="Times New Roman" w:hAnsi="Times New Roman" w:cs="Times New Roman"/>
          <w:color w:val="000000"/>
          <w:sz w:val="28"/>
          <w:szCs w:val="28"/>
        </w:rPr>
        <w:t xml:space="preserve"> </w:t>
      </w:r>
      <w:r w:rsidRPr="00835638">
        <w:rPr>
          <w:rStyle w:val="st"/>
          <w:rFonts w:ascii="Times New Roman" w:eastAsia="Times New Roman" w:hAnsi="Times New Roman" w:cs="Times New Roman"/>
          <w:sz w:val="28"/>
          <w:szCs w:val="28"/>
        </w:rPr>
        <w:t>Интернет-издание о креативных индустриях</w:t>
      </w:r>
      <w:r w:rsidRPr="00835638">
        <w:rPr>
          <w:rStyle w:val="a6"/>
          <w:rFonts w:ascii="Times New Roman" w:eastAsia="Times New Roman" w:hAnsi="Times New Roman" w:cs="Times New Roman"/>
          <w:sz w:val="28"/>
          <w:szCs w:val="28"/>
        </w:rPr>
        <w:t xml:space="preserve"> </w:t>
      </w:r>
      <w:proofErr w:type="spellStart"/>
      <w:r w:rsidRPr="00835638">
        <w:rPr>
          <w:rStyle w:val="a6"/>
          <w:rFonts w:ascii="Times New Roman" w:eastAsia="Times New Roman" w:hAnsi="Times New Roman" w:cs="Times New Roman"/>
          <w:i w:val="0"/>
          <w:sz w:val="28"/>
          <w:szCs w:val="28"/>
        </w:rPr>
        <w:t>Look</w:t>
      </w:r>
      <w:proofErr w:type="spellEnd"/>
      <w:r w:rsidRPr="00835638">
        <w:rPr>
          <w:rStyle w:val="a6"/>
          <w:rFonts w:ascii="Times New Roman" w:eastAsia="Times New Roman" w:hAnsi="Times New Roman" w:cs="Times New Roman"/>
          <w:i w:val="0"/>
          <w:sz w:val="28"/>
          <w:szCs w:val="28"/>
        </w:rPr>
        <w:t xml:space="preserve"> </w:t>
      </w:r>
      <w:proofErr w:type="spellStart"/>
      <w:r w:rsidRPr="00835638">
        <w:rPr>
          <w:rStyle w:val="a6"/>
          <w:rFonts w:ascii="Times New Roman" w:eastAsia="Times New Roman" w:hAnsi="Times New Roman" w:cs="Times New Roman"/>
          <w:i w:val="0"/>
          <w:sz w:val="28"/>
          <w:szCs w:val="28"/>
        </w:rPr>
        <w:t>At</w:t>
      </w:r>
      <w:proofErr w:type="spellEnd"/>
      <w:r w:rsidRPr="00835638">
        <w:rPr>
          <w:rStyle w:val="a6"/>
          <w:rFonts w:ascii="Times New Roman" w:eastAsia="Times New Roman" w:hAnsi="Times New Roman" w:cs="Times New Roman"/>
          <w:i w:val="0"/>
          <w:sz w:val="28"/>
          <w:szCs w:val="28"/>
        </w:rPr>
        <w:t xml:space="preserve"> </w:t>
      </w:r>
      <w:proofErr w:type="spellStart"/>
      <w:r w:rsidRPr="00835638">
        <w:rPr>
          <w:rStyle w:val="a6"/>
          <w:rFonts w:ascii="Times New Roman" w:eastAsia="Times New Roman" w:hAnsi="Times New Roman" w:cs="Times New Roman"/>
          <w:i w:val="0"/>
          <w:sz w:val="28"/>
          <w:szCs w:val="28"/>
        </w:rPr>
        <w:t>Me</w:t>
      </w:r>
      <w:proofErr w:type="spellEnd"/>
      <w:r w:rsidRPr="00835638">
        <w:rPr>
          <w:rFonts w:ascii="Times New Roman" w:eastAsia="Times New Roman" w:hAnsi="Times New Roman" w:cs="Times New Roman"/>
          <w:sz w:val="28"/>
          <w:szCs w:val="28"/>
        </w:rPr>
        <w:t xml:space="preserve">. [Электронный ресурс]. </w:t>
      </w:r>
      <w:r w:rsidRPr="00835638">
        <w:rPr>
          <w:rFonts w:ascii="Times New Roman" w:hAnsi="Times New Roman" w:cs="Times New Roman"/>
          <w:color w:val="000000"/>
          <w:sz w:val="28"/>
          <w:szCs w:val="28"/>
          <w:lang w:val="en-US"/>
        </w:rPr>
        <w:t>URL</w:t>
      </w:r>
      <w:r w:rsidRPr="00835638">
        <w:rPr>
          <w:rFonts w:ascii="Times New Roman" w:hAnsi="Times New Roman" w:cs="Times New Roman"/>
          <w:color w:val="000000"/>
          <w:sz w:val="28"/>
          <w:szCs w:val="28"/>
        </w:rPr>
        <w:t xml:space="preserve">: </w:t>
      </w:r>
      <w:hyperlink r:id="rId34" w:history="1">
        <w:r w:rsidRPr="00835638">
          <w:rPr>
            <w:rStyle w:val="a3"/>
            <w:rFonts w:ascii="Times New Roman" w:hAnsi="Times New Roman" w:cs="Times New Roman"/>
            <w:sz w:val="28"/>
            <w:szCs w:val="28"/>
            <w:lang w:val="en-US"/>
          </w:rPr>
          <w:t>http</w:t>
        </w:r>
        <w:r w:rsidRPr="00835638">
          <w:rPr>
            <w:rStyle w:val="a3"/>
            <w:rFonts w:ascii="Times New Roman" w:hAnsi="Times New Roman" w:cs="Times New Roman"/>
            <w:sz w:val="28"/>
            <w:szCs w:val="28"/>
          </w:rPr>
          <w:t>://</w:t>
        </w:r>
        <w:r w:rsidRPr="00835638">
          <w:rPr>
            <w:rStyle w:val="a3"/>
            <w:rFonts w:ascii="Times New Roman" w:hAnsi="Times New Roman" w:cs="Times New Roman"/>
            <w:sz w:val="28"/>
            <w:szCs w:val="28"/>
            <w:lang w:val="en-US"/>
          </w:rPr>
          <w:t>www</w:t>
        </w:r>
        <w:r w:rsidRPr="00835638">
          <w:rPr>
            <w:rStyle w:val="a3"/>
            <w:rFonts w:ascii="Times New Roman" w:hAnsi="Times New Roman" w:cs="Times New Roman"/>
            <w:sz w:val="28"/>
            <w:szCs w:val="28"/>
          </w:rPr>
          <w:t>.</w:t>
        </w:r>
        <w:proofErr w:type="spellStart"/>
        <w:r w:rsidRPr="00835638">
          <w:rPr>
            <w:rStyle w:val="a3"/>
            <w:rFonts w:ascii="Times New Roman" w:hAnsi="Times New Roman" w:cs="Times New Roman"/>
            <w:sz w:val="28"/>
            <w:szCs w:val="28"/>
            <w:lang w:val="en-US"/>
          </w:rPr>
          <w:t>lookatme</w:t>
        </w:r>
        <w:proofErr w:type="spellEnd"/>
        <w:r w:rsidRPr="00835638">
          <w:rPr>
            <w:rStyle w:val="a3"/>
            <w:rFonts w:ascii="Times New Roman" w:hAnsi="Times New Roman" w:cs="Times New Roman"/>
            <w:sz w:val="28"/>
            <w:szCs w:val="28"/>
          </w:rPr>
          <w:t>.</w:t>
        </w:r>
        <w:proofErr w:type="spellStart"/>
        <w:r w:rsidRPr="00835638">
          <w:rPr>
            <w:rStyle w:val="a3"/>
            <w:rFonts w:ascii="Times New Roman" w:hAnsi="Times New Roman" w:cs="Times New Roman"/>
            <w:sz w:val="28"/>
            <w:szCs w:val="28"/>
            <w:lang w:val="en-US"/>
          </w:rPr>
          <w:t>ru</w:t>
        </w:r>
        <w:proofErr w:type="spellEnd"/>
      </w:hyperlink>
      <w:r w:rsidRPr="00835638">
        <w:rPr>
          <w:rFonts w:ascii="Times New Roman" w:hAnsi="Times New Roman" w:cs="Times New Roman"/>
          <w:sz w:val="28"/>
          <w:szCs w:val="28"/>
        </w:rPr>
        <w:t xml:space="preserve">. </w:t>
      </w:r>
    </w:p>
    <w:p w14:paraId="112A2349" w14:textId="77777777" w:rsidR="00835638" w:rsidRPr="00835638" w:rsidRDefault="00835638" w:rsidP="00835638">
      <w:pPr>
        <w:pStyle w:val="af1"/>
        <w:numPr>
          <w:ilvl w:val="0"/>
          <w:numId w:val="36"/>
        </w:numPr>
        <w:spacing w:after="0" w:line="360" w:lineRule="auto"/>
        <w:jc w:val="both"/>
        <w:rPr>
          <w:rFonts w:ascii="Times New Roman" w:hAnsi="Times New Roman" w:cs="Times New Roman"/>
          <w:sz w:val="28"/>
          <w:szCs w:val="28"/>
        </w:rPr>
      </w:pPr>
      <w:r w:rsidRPr="00835638">
        <w:rPr>
          <w:rFonts w:ascii="Times New Roman" w:hAnsi="Times New Roman" w:cs="Times New Roman"/>
          <w:sz w:val="28"/>
          <w:szCs w:val="28"/>
        </w:rPr>
        <w:t xml:space="preserve">Сайт о рекламе и маркетинге в России и мире </w:t>
      </w:r>
      <w:proofErr w:type="spellStart"/>
      <w:r w:rsidRPr="00835638">
        <w:rPr>
          <w:rFonts w:ascii="Times New Roman" w:hAnsi="Times New Roman" w:cs="Times New Roman"/>
          <w:sz w:val="28"/>
          <w:szCs w:val="28"/>
        </w:rPr>
        <w:t>Adindex</w:t>
      </w:r>
      <w:proofErr w:type="spellEnd"/>
      <w:r w:rsidRPr="00835638">
        <w:rPr>
          <w:rFonts w:ascii="Times New Roman" w:hAnsi="Times New Roman" w:cs="Times New Roman"/>
          <w:sz w:val="28"/>
          <w:szCs w:val="28"/>
        </w:rPr>
        <w:t xml:space="preserve">. </w:t>
      </w:r>
      <w:r w:rsidRPr="00835638">
        <w:rPr>
          <w:rFonts w:ascii="Times New Roman" w:eastAsia="Times New Roman" w:hAnsi="Times New Roman" w:cs="Times New Roman"/>
          <w:sz w:val="28"/>
          <w:szCs w:val="28"/>
        </w:rPr>
        <w:t xml:space="preserve">[Электронный ресурс]. </w:t>
      </w:r>
      <w:r w:rsidRPr="00835638">
        <w:rPr>
          <w:rFonts w:ascii="Times New Roman" w:hAnsi="Times New Roman" w:cs="Times New Roman"/>
          <w:sz w:val="28"/>
          <w:szCs w:val="28"/>
        </w:rPr>
        <w:t xml:space="preserve"> </w:t>
      </w:r>
      <w:r w:rsidRPr="00835638">
        <w:rPr>
          <w:rFonts w:ascii="Times New Roman" w:hAnsi="Times New Roman" w:cs="Times New Roman"/>
          <w:color w:val="000000"/>
          <w:sz w:val="28"/>
          <w:szCs w:val="28"/>
          <w:lang w:val="en-US"/>
        </w:rPr>
        <w:t>URL</w:t>
      </w:r>
      <w:r w:rsidRPr="00835638">
        <w:rPr>
          <w:rFonts w:ascii="Times New Roman" w:hAnsi="Times New Roman" w:cs="Times New Roman"/>
          <w:color w:val="000000"/>
          <w:sz w:val="28"/>
          <w:szCs w:val="28"/>
        </w:rPr>
        <w:t xml:space="preserve">: </w:t>
      </w:r>
      <w:hyperlink r:id="rId35" w:history="1">
        <w:r w:rsidRPr="00835638">
          <w:rPr>
            <w:rStyle w:val="a3"/>
            <w:rFonts w:ascii="Times New Roman" w:hAnsi="Times New Roman" w:cs="Times New Roman"/>
            <w:sz w:val="28"/>
            <w:szCs w:val="28"/>
            <w:lang w:val="en-US"/>
          </w:rPr>
          <w:t>http</w:t>
        </w:r>
        <w:r w:rsidRPr="00835638">
          <w:rPr>
            <w:rStyle w:val="a3"/>
            <w:rFonts w:ascii="Times New Roman" w:hAnsi="Times New Roman" w:cs="Times New Roman"/>
            <w:sz w:val="28"/>
            <w:szCs w:val="28"/>
          </w:rPr>
          <w:t>://</w:t>
        </w:r>
        <w:proofErr w:type="spellStart"/>
        <w:r w:rsidRPr="00835638">
          <w:rPr>
            <w:rStyle w:val="a3"/>
            <w:rFonts w:ascii="Times New Roman" w:hAnsi="Times New Roman" w:cs="Times New Roman"/>
            <w:sz w:val="28"/>
            <w:szCs w:val="28"/>
            <w:lang w:val="en-US"/>
          </w:rPr>
          <w:t>adindex</w:t>
        </w:r>
        <w:proofErr w:type="spellEnd"/>
        <w:r w:rsidRPr="00835638">
          <w:rPr>
            <w:rStyle w:val="a3"/>
            <w:rFonts w:ascii="Times New Roman" w:hAnsi="Times New Roman" w:cs="Times New Roman"/>
            <w:sz w:val="28"/>
            <w:szCs w:val="28"/>
          </w:rPr>
          <w:t>.</w:t>
        </w:r>
        <w:proofErr w:type="spellStart"/>
        <w:r w:rsidRPr="00835638">
          <w:rPr>
            <w:rStyle w:val="a3"/>
            <w:rFonts w:ascii="Times New Roman" w:hAnsi="Times New Roman" w:cs="Times New Roman"/>
            <w:sz w:val="28"/>
            <w:szCs w:val="28"/>
            <w:lang w:val="en-US"/>
          </w:rPr>
          <w:t>ru</w:t>
        </w:r>
        <w:proofErr w:type="spellEnd"/>
      </w:hyperlink>
      <w:r w:rsidRPr="00835638">
        <w:rPr>
          <w:rFonts w:ascii="Times New Roman" w:hAnsi="Times New Roman" w:cs="Times New Roman"/>
          <w:sz w:val="28"/>
          <w:szCs w:val="28"/>
        </w:rPr>
        <w:t xml:space="preserve">. </w:t>
      </w:r>
    </w:p>
    <w:p w14:paraId="18985095" w14:textId="77777777" w:rsidR="00835638" w:rsidRPr="00835638" w:rsidRDefault="00835638" w:rsidP="00835638">
      <w:pPr>
        <w:pStyle w:val="af1"/>
        <w:numPr>
          <w:ilvl w:val="0"/>
          <w:numId w:val="36"/>
        </w:numPr>
        <w:spacing w:after="0" w:line="360" w:lineRule="auto"/>
        <w:jc w:val="both"/>
        <w:rPr>
          <w:rStyle w:val="a-size-large"/>
          <w:rFonts w:ascii="Times New Roman" w:hAnsi="Times New Roman" w:cs="Times New Roman"/>
          <w:sz w:val="28"/>
          <w:szCs w:val="28"/>
        </w:rPr>
      </w:pPr>
      <w:r w:rsidRPr="00835638">
        <w:rPr>
          <w:rFonts w:ascii="Times New Roman" w:hAnsi="Times New Roman" w:cs="Times New Roman"/>
          <w:color w:val="000000"/>
          <w:sz w:val="28"/>
          <w:szCs w:val="28"/>
        </w:rPr>
        <w:t xml:space="preserve"> Сайт о рекламе, маркетинге и </w:t>
      </w:r>
      <w:r w:rsidRPr="00835638">
        <w:rPr>
          <w:rFonts w:ascii="Times New Roman" w:hAnsi="Times New Roman" w:cs="Times New Roman"/>
          <w:color w:val="000000"/>
          <w:sz w:val="28"/>
          <w:szCs w:val="28"/>
          <w:lang w:val="en-US"/>
        </w:rPr>
        <w:t>PR</w:t>
      </w:r>
      <w:r w:rsidRPr="00835638">
        <w:rPr>
          <w:rFonts w:ascii="Times New Roman" w:hAnsi="Times New Roman" w:cs="Times New Roman"/>
          <w:color w:val="000000"/>
          <w:sz w:val="28"/>
          <w:szCs w:val="28"/>
        </w:rPr>
        <w:t xml:space="preserve"> </w:t>
      </w:r>
      <w:proofErr w:type="spellStart"/>
      <w:r w:rsidRPr="00835638">
        <w:rPr>
          <w:rStyle w:val="a6"/>
          <w:rFonts w:ascii="Times New Roman" w:eastAsia="Times New Roman" w:hAnsi="Times New Roman" w:cs="Times New Roman"/>
          <w:i w:val="0"/>
          <w:sz w:val="28"/>
          <w:szCs w:val="28"/>
        </w:rPr>
        <w:t>Advertology</w:t>
      </w:r>
      <w:r w:rsidRPr="00835638">
        <w:rPr>
          <w:rStyle w:val="st"/>
          <w:rFonts w:ascii="Times New Roman" w:eastAsia="Times New Roman" w:hAnsi="Times New Roman" w:cs="Times New Roman"/>
          <w:sz w:val="28"/>
          <w:szCs w:val="28"/>
        </w:rPr>
        <w:t>.Ru</w:t>
      </w:r>
      <w:proofErr w:type="spellEnd"/>
      <w:r w:rsidRPr="00835638">
        <w:rPr>
          <w:rStyle w:val="st"/>
          <w:rFonts w:ascii="Times New Roman" w:eastAsia="Times New Roman" w:hAnsi="Times New Roman" w:cs="Times New Roman"/>
          <w:sz w:val="28"/>
          <w:szCs w:val="28"/>
        </w:rPr>
        <w:t xml:space="preserve">. </w:t>
      </w:r>
      <w:r w:rsidRPr="00835638">
        <w:rPr>
          <w:rFonts w:ascii="Times New Roman" w:eastAsia="Times New Roman" w:hAnsi="Times New Roman" w:cs="Times New Roman"/>
          <w:sz w:val="28"/>
          <w:szCs w:val="28"/>
        </w:rPr>
        <w:t>[Электронный ресурс].</w:t>
      </w:r>
      <w:r w:rsidRPr="00835638">
        <w:rPr>
          <w:rFonts w:ascii="Times New Roman" w:hAnsi="Times New Roman" w:cs="Times New Roman"/>
          <w:color w:val="000000"/>
          <w:sz w:val="28"/>
          <w:szCs w:val="28"/>
        </w:rPr>
        <w:t xml:space="preserve"> </w:t>
      </w:r>
      <w:r w:rsidRPr="00835638">
        <w:rPr>
          <w:rFonts w:ascii="Times New Roman" w:hAnsi="Times New Roman" w:cs="Times New Roman"/>
          <w:color w:val="000000"/>
          <w:sz w:val="28"/>
          <w:szCs w:val="28"/>
          <w:lang w:val="en-US"/>
        </w:rPr>
        <w:t>URL</w:t>
      </w:r>
      <w:r w:rsidRPr="00835638">
        <w:rPr>
          <w:rFonts w:ascii="Times New Roman" w:hAnsi="Times New Roman" w:cs="Times New Roman"/>
          <w:color w:val="000000"/>
          <w:sz w:val="28"/>
          <w:szCs w:val="28"/>
        </w:rPr>
        <w:t xml:space="preserve">: </w:t>
      </w:r>
      <w:hyperlink r:id="rId36" w:history="1">
        <w:r w:rsidRPr="00835638">
          <w:rPr>
            <w:rStyle w:val="a3"/>
            <w:rFonts w:ascii="Times New Roman" w:hAnsi="Times New Roman" w:cs="Times New Roman"/>
            <w:sz w:val="28"/>
            <w:szCs w:val="28"/>
            <w:lang w:val="en-US"/>
          </w:rPr>
          <w:t>http</w:t>
        </w:r>
        <w:r w:rsidRPr="00835638">
          <w:rPr>
            <w:rStyle w:val="a3"/>
            <w:rFonts w:ascii="Times New Roman" w:hAnsi="Times New Roman" w:cs="Times New Roman"/>
            <w:sz w:val="28"/>
            <w:szCs w:val="28"/>
          </w:rPr>
          <w:t>://</w:t>
        </w:r>
        <w:r w:rsidRPr="00835638">
          <w:rPr>
            <w:rStyle w:val="a3"/>
            <w:rFonts w:ascii="Times New Roman" w:hAnsi="Times New Roman" w:cs="Times New Roman"/>
            <w:sz w:val="28"/>
            <w:szCs w:val="28"/>
            <w:lang w:val="en-US"/>
          </w:rPr>
          <w:t>www</w:t>
        </w:r>
        <w:r w:rsidRPr="00835638">
          <w:rPr>
            <w:rStyle w:val="a3"/>
            <w:rFonts w:ascii="Times New Roman" w:hAnsi="Times New Roman" w:cs="Times New Roman"/>
            <w:sz w:val="28"/>
            <w:szCs w:val="28"/>
          </w:rPr>
          <w:t>.</w:t>
        </w:r>
        <w:proofErr w:type="spellStart"/>
        <w:r w:rsidRPr="00835638">
          <w:rPr>
            <w:rStyle w:val="a3"/>
            <w:rFonts w:ascii="Times New Roman" w:hAnsi="Times New Roman" w:cs="Times New Roman"/>
            <w:sz w:val="28"/>
            <w:szCs w:val="28"/>
            <w:lang w:val="en-US"/>
          </w:rPr>
          <w:t>advertology</w:t>
        </w:r>
        <w:proofErr w:type="spellEnd"/>
        <w:r w:rsidRPr="00835638">
          <w:rPr>
            <w:rStyle w:val="a3"/>
            <w:rFonts w:ascii="Times New Roman" w:hAnsi="Times New Roman" w:cs="Times New Roman"/>
            <w:sz w:val="28"/>
            <w:szCs w:val="28"/>
          </w:rPr>
          <w:t>.</w:t>
        </w:r>
        <w:proofErr w:type="spellStart"/>
        <w:r w:rsidRPr="00835638">
          <w:rPr>
            <w:rStyle w:val="a3"/>
            <w:rFonts w:ascii="Times New Roman" w:hAnsi="Times New Roman" w:cs="Times New Roman"/>
            <w:sz w:val="28"/>
            <w:szCs w:val="28"/>
            <w:lang w:val="en-US"/>
          </w:rPr>
          <w:t>ru</w:t>
        </w:r>
        <w:proofErr w:type="spellEnd"/>
      </w:hyperlink>
      <w:r w:rsidRPr="00835638">
        <w:rPr>
          <w:rFonts w:ascii="Times New Roman" w:hAnsi="Times New Roman" w:cs="Times New Roman"/>
          <w:sz w:val="28"/>
          <w:szCs w:val="28"/>
        </w:rPr>
        <w:t xml:space="preserve">. </w:t>
      </w:r>
    </w:p>
    <w:p w14:paraId="26582C49" w14:textId="77777777" w:rsidR="00835638" w:rsidRPr="00835638" w:rsidRDefault="00835638" w:rsidP="00835638">
      <w:pPr>
        <w:pStyle w:val="af1"/>
        <w:numPr>
          <w:ilvl w:val="0"/>
          <w:numId w:val="36"/>
        </w:numPr>
        <w:spacing w:after="0" w:line="360" w:lineRule="auto"/>
        <w:jc w:val="both"/>
        <w:rPr>
          <w:rFonts w:ascii="Times New Roman" w:hAnsi="Times New Roman" w:cs="Times New Roman"/>
          <w:sz w:val="28"/>
          <w:szCs w:val="28"/>
          <w:lang w:val="en-US"/>
        </w:rPr>
      </w:pPr>
      <w:r w:rsidRPr="00835638">
        <w:rPr>
          <w:rStyle w:val="st"/>
          <w:rFonts w:ascii="Times New Roman" w:eastAsia="Times New Roman" w:hAnsi="Times New Roman" w:cs="Times New Roman"/>
          <w:sz w:val="28"/>
          <w:szCs w:val="28"/>
          <w:lang w:val="en-US"/>
        </w:rPr>
        <w:t xml:space="preserve">Advertising archive </w:t>
      </w:r>
      <w:proofErr w:type="spellStart"/>
      <w:r w:rsidRPr="00835638">
        <w:rPr>
          <w:rStyle w:val="st"/>
          <w:rFonts w:ascii="Times New Roman" w:eastAsia="Times New Roman" w:hAnsi="Times New Roman" w:cs="Times New Roman"/>
          <w:sz w:val="28"/>
          <w:szCs w:val="28"/>
          <w:lang w:val="en-US"/>
        </w:rPr>
        <w:t>Advertolog</w:t>
      </w:r>
      <w:proofErr w:type="spellEnd"/>
      <w:r w:rsidRPr="00835638">
        <w:rPr>
          <w:rStyle w:val="st"/>
          <w:rFonts w:ascii="Times New Roman" w:eastAsia="Times New Roman" w:hAnsi="Times New Roman" w:cs="Times New Roman"/>
          <w:sz w:val="28"/>
          <w:szCs w:val="28"/>
          <w:lang w:val="en-US"/>
        </w:rPr>
        <w:t>.</w:t>
      </w:r>
      <w:r w:rsidRPr="00835638">
        <w:rPr>
          <w:rFonts w:ascii="Times New Roman" w:hAnsi="Times New Roman" w:cs="Times New Roman"/>
          <w:color w:val="000000"/>
          <w:sz w:val="28"/>
          <w:szCs w:val="28"/>
          <w:lang w:val="en-US"/>
        </w:rPr>
        <w:t xml:space="preserve"> [Electronic resource].  Mode of access: </w:t>
      </w:r>
      <w:r w:rsidRPr="00835638">
        <w:rPr>
          <w:rFonts w:ascii="Times New Roman" w:eastAsia="Times New Roman" w:hAnsi="Times New Roman" w:cs="Times New Roman"/>
          <w:sz w:val="28"/>
          <w:szCs w:val="28"/>
          <w:lang w:val="en-US"/>
        </w:rPr>
        <w:t xml:space="preserve"> </w:t>
      </w:r>
      <w:hyperlink r:id="rId37" w:history="1">
        <w:r w:rsidRPr="00835638">
          <w:rPr>
            <w:rStyle w:val="a3"/>
            <w:rFonts w:ascii="Times New Roman" w:hAnsi="Times New Roman" w:cs="Times New Roman"/>
            <w:sz w:val="28"/>
            <w:szCs w:val="28"/>
            <w:lang w:val="en-US"/>
          </w:rPr>
          <w:t>http://www.advertolog.com</w:t>
        </w:r>
      </w:hyperlink>
      <w:r w:rsidRPr="00835638">
        <w:rPr>
          <w:rFonts w:ascii="Times New Roman" w:hAnsi="Times New Roman" w:cs="Times New Roman"/>
          <w:sz w:val="28"/>
          <w:szCs w:val="28"/>
          <w:lang w:val="en-US"/>
        </w:rPr>
        <w:t xml:space="preserve">. </w:t>
      </w:r>
    </w:p>
    <w:p w14:paraId="1FA7C34A" w14:textId="77777777" w:rsidR="00835638" w:rsidRPr="00835638" w:rsidRDefault="00835638" w:rsidP="00835638">
      <w:pPr>
        <w:pStyle w:val="af1"/>
        <w:numPr>
          <w:ilvl w:val="0"/>
          <w:numId w:val="36"/>
        </w:numPr>
        <w:spacing w:after="0" w:line="360" w:lineRule="auto"/>
        <w:jc w:val="both"/>
        <w:rPr>
          <w:rFonts w:ascii="Times New Roman" w:hAnsi="Times New Roman" w:cs="Times New Roman"/>
          <w:sz w:val="28"/>
          <w:szCs w:val="28"/>
          <w:lang w:val="en-US"/>
        </w:rPr>
      </w:pPr>
      <w:r w:rsidRPr="00835638">
        <w:rPr>
          <w:rFonts w:ascii="Times New Roman" w:eastAsia="Times New Roman" w:hAnsi="Times New Roman" w:cs="Times New Roman"/>
          <w:sz w:val="28"/>
          <w:szCs w:val="28"/>
          <w:lang w:val="en-US"/>
        </w:rPr>
        <w:t>Archive of global award-winning creative work Cannes Lions Archive.</w:t>
      </w:r>
      <w:r w:rsidRPr="00835638">
        <w:rPr>
          <w:rFonts w:ascii="Times New Roman" w:hAnsi="Times New Roman" w:cs="Times New Roman"/>
          <w:color w:val="000000"/>
          <w:sz w:val="28"/>
          <w:szCs w:val="28"/>
          <w:lang w:val="en-US"/>
        </w:rPr>
        <w:t xml:space="preserve"> [Electronic resource].  Mode of access: </w:t>
      </w:r>
      <w:r w:rsidRPr="00835638">
        <w:rPr>
          <w:rFonts w:ascii="Times New Roman" w:eastAsia="Times New Roman" w:hAnsi="Times New Roman" w:cs="Times New Roman"/>
          <w:sz w:val="28"/>
          <w:szCs w:val="28"/>
          <w:lang w:val="en-US"/>
        </w:rPr>
        <w:t xml:space="preserve"> </w:t>
      </w:r>
      <w:hyperlink r:id="rId38" w:history="1">
        <w:r w:rsidRPr="00835638">
          <w:rPr>
            <w:rStyle w:val="a3"/>
            <w:rFonts w:ascii="Times New Roman" w:hAnsi="Times New Roman" w:cs="Times New Roman"/>
            <w:sz w:val="28"/>
            <w:szCs w:val="28"/>
            <w:lang w:val="en-US"/>
          </w:rPr>
          <w:t>http://www.canneslionsarchive.com</w:t>
        </w:r>
      </w:hyperlink>
      <w:r w:rsidRPr="00835638">
        <w:rPr>
          <w:rFonts w:ascii="Times New Roman" w:hAnsi="Times New Roman" w:cs="Times New Roman"/>
          <w:sz w:val="28"/>
          <w:szCs w:val="28"/>
          <w:lang w:val="en-US"/>
        </w:rPr>
        <w:t xml:space="preserve">. </w:t>
      </w:r>
    </w:p>
    <w:p w14:paraId="01FBAE66" w14:textId="77777777" w:rsidR="00835638" w:rsidRPr="00835638" w:rsidRDefault="00835638" w:rsidP="00835638">
      <w:pPr>
        <w:pStyle w:val="af1"/>
        <w:numPr>
          <w:ilvl w:val="0"/>
          <w:numId w:val="36"/>
        </w:numPr>
        <w:spacing w:after="0" w:line="360" w:lineRule="auto"/>
        <w:jc w:val="both"/>
        <w:rPr>
          <w:rFonts w:ascii="Times New Roman" w:hAnsi="Times New Roman" w:cs="Times New Roman"/>
          <w:sz w:val="28"/>
          <w:szCs w:val="28"/>
          <w:lang w:val="en-US"/>
        </w:rPr>
      </w:pPr>
      <w:r w:rsidRPr="00835638">
        <w:rPr>
          <w:rFonts w:ascii="Times New Roman" w:eastAsia="Times New Roman" w:hAnsi="Times New Roman" w:cs="Times New Roman"/>
          <w:sz w:val="28"/>
          <w:szCs w:val="28"/>
          <w:lang w:val="en-US"/>
        </w:rPr>
        <w:t xml:space="preserve">British news and media website the Guardian. </w:t>
      </w:r>
      <w:r w:rsidRPr="00835638">
        <w:rPr>
          <w:rFonts w:ascii="Times New Roman" w:hAnsi="Times New Roman" w:cs="Times New Roman"/>
          <w:color w:val="000000"/>
          <w:sz w:val="28"/>
          <w:szCs w:val="28"/>
          <w:lang w:val="en-US"/>
        </w:rPr>
        <w:t xml:space="preserve">[Electronic resource].  Mode of access: </w:t>
      </w:r>
      <w:r w:rsidRPr="00835638">
        <w:rPr>
          <w:rFonts w:ascii="Times New Roman" w:eastAsia="Times New Roman" w:hAnsi="Times New Roman" w:cs="Times New Roman"/>
          <w:sz w:val="28"/>
          <w:szCs w:val="28"/>
          <w:lang w:val="en-US"/>
        </w:rPr>
        <w:t xml:space="preserve"> </w:t>
      </w:r>
      <w:hyperlink r:id="rId39" w:history="1">
        <w:r w:rsidRPr="00835638">
          <w:rPr>
            <w:rStyle w:val="a3"/>
            <w:rFonts w:ascii="Times New Roman" w:hAnsi="Times New Roman" w:cs="Times New Roman"/>
            <w:sz w:val="28"/>
            <w:szCs w:val="28"/>
            <w:lang w:val="en-US"/>
          </w:rPr>
          <w:t>https://www.theguardian.com</w:t>
        </w:r>
      </w:hyperlink>
      <w:r w:rsidRPr="00835638">
        <w:rPr>
          <w:rFonts w:ascii="Times New Roman" w:hAnsi="Times New Roman" w:cs="Times New Roman"/>
          <w:sz w:val="28"/>
          <w:szCs w:val="28"/>
          <w:lang w:val="en-US"/>
        </w:rPr>
        <w:t xml:space="preserve">. </w:t>
      </w:r>
    </w:p>
    <w:p w14:paraId="2F5E4198" w14:textId="77777777" w:rsidR="00835638" w:rsidRPr="00835638" w:rsidRDefault="00835638" w:rsidP="00835638">
      <w:pPr>
        <w:pStyle w:val="af1"/>
        <w:numPr>
          <w:ilvl w:val="0"/>
          <w:numId w:val="36"/>
        </w:numPr>
        <w:spacing w:after="0" w:line="360" w:lineRule="auto"/>
        <w:jc w:val="both"/>
        <w:rPr>
          <w:rStyle w:val="a3"/>
          <w:rFonts w:ascii="Times New Roman" w:hAnsi="Times New Roman" w:cs="Times New Roman"/>
          <w:sz w:val="28"/>
          <w:szCs w:val="28"/>
          <w:lang w:val="en-US"/>
        </w:rPr>
      </w:pPr>
      <w:r w:rsidRPr="00835638">
        <w:rPr>
          <w:rFonts w:ascii="Times New Roman" w:hAnsi="Times New Roman" w:cs="Times New Roman"/>
          <w:sz w:val="28"/>
          <w:szCs w:val="28"/>
          <w:lang w:val="en-US"/>
        </w:rPr>
        <w:lastRenderedPageBreak/>
        <w:t xml:space="preserve">Cannes Lions Journal. </w:t>
      </w:r>
      <w:r w:rsidRPr="00835638">
        <w:rPr>
          <w:rFonts w:ascii="Times New Roman" w:hAnsi="Times New Roman" w:cs="Times New Roman"/>
          <w:color w:val="000000"/>
          <w:sz w:val="28"/>
          <w:szCs w:val="28"/>
          <w:lang w:val="en-US"/>
        </w:rPr>
        <w:t xml:space="preserve">[Electronic resource]. </w:t>
      </w:r>
      <w:r w:rsidRPr="00835638">
        <w:rPr>
          <w:rFonts w:ascii="Times New Roman" w:hAnsi="Times New Roman" w:cs="Times New Roman"/>
          <w:sz w:val="28"/>
          <w:szCs w:val="28"/>
          <w:lang w:val="en-US"/>
        </w:rPr>
        <w:t xml:space="preserve">2012. </w:t>
      </w:r>
      <w:r w:rsidRPr="00835638">
        <w:rPr>
          <w:rFonts w:ascii="Times New Roman" w:hAnsi="Times New Roman" w:cs="Times New Roman"/>
          <w:color w:val="000000"/>
          <w:sz w:val="28"/>
          <w:szCs w:val="28"/>
          <w:lang w:val="en-US"/>
        </w:rPr>
        <w:t xml:space="preserve">Mode of access: </w:t>
      </w:r>
      <w:hyperlink r:id="rId40" w:history="1">
        <w:r w:rsidRPr="00835638">
          <w:rPr>
            <w:rStyle w:val="a3"/>
            <w:rFonts w:ascii="Times New Roman" w:hAnsi="Times New Roman" w:cs="Times New Roman"/>
            <w:sz w:val="28"/>
            <w:szCs w:val="28"/>
            <w:lang w:val="en-US"/>
          </w:rPr>
          <w:t>http://brandedcontent.adage.com/pdf/2012_Cannes_Lions_Journal_Presented_by_USA_TODAY.pdf</w:t>
        </w:r>
      </w:hyperlink>
    </w:p>
    <w:p w14:paraId="4E072316" w14:textId="77777777" w:rsidR="00835638" w:rsidRPr="00835638" w:rsidRDefault="00835638" w:rsidP="00835638">
      <w:pPr>
        <w:pStyle w:val="af1"/>
        <w:numPr>
          <w:ilvl w:val="0"/>
          <w:numId w:val="36"/>
        </w:numPr>
        <w:spacing w:after="0" w:line="360" w:lineRule="auto"/>
        <w:jc w:val="both"/>
        <w:rPr>
          <w:rFonts w:ascii="Times New Roman" w:hAnsi="Times New Roman" w:cs="Times New Roman"/>
          <w:sz w:val="28"/>
          <w:szCs w:val="28"/>
          <w:lang w:val="en-US"/>
        </w:rPr>
      </w:pPr>
      <w:r w:rsidRPr="00835638">
        <w:rPr>
          <w:rFonts w:ascii="Times New Roman" w:hAnsi="Times New Roman" w:cs="Times New Roman"/>
          <w:sz w:val="28"/>
          <w:szCs w:val="28"/>
          <w:lang w:val="en-US"/>
        </w:rPr>
        <w:t xml:space="preserve">Cannes Lions Journal. </w:t>
      </w:r>
      <w:r w:rsidRPr="00835638">
        <w:rPr>
          <w:rFonts w:ascii="Times New Roman" w:hAnsi="Times New Roman" w:cs="Times New Roman"/>
          <w:color w:val="000000"/>
          <w:sz w:val="28"/>
          <w:szCs w:val="28"/>
          <w:lang w:val="en-US"/>
        </w:rPr>
        <w:t xml:space="preserve">[Electronic resource]. </w:t>
      </w:r>
      <w:r w:rsidRPr="00835638">
        <w:rPr>
          <w:rFonts w:ascii="Times New Roman" w:hAnsi="Times New Roman" w:cs="Times New Roman"/>
          <w:sz w:val="28"/>
          <w:szCs w:val="28"/>
          <w:lang w:val="en-US"/>
        </w:rPr>
        <w:t xml:space="preserve">2013. </w:t>
      </w:r>
      <w:r w:rsidRPr="00835638">
        <w:rPr>
          <w:rFonts w:ascii="Times New Roman" w:hAnsi="Times New Roman" w:cs="Times New Roman"/>
          <w:color w:val="000000"/>
          <w:sz w:val="28"/>
          <w:szCs w:val="28"/>
          <w:lang w:val="en-US"/>
        </w:rPr>
        <w:t xml:space="preserve">Mode of access: </w:t>
      </w:r>
      <w:hyperlink r:id="rId41" w:history="1">
        <w:r w:rsidRPr="00835638">
          <w:rPr>
            <w:rStyle w:val="a3"/>
            <w:rFonts w:ascii="Times New Roman" w:hAnsi="Times New Roman" w:cs="Times New Roman"/>
            <w:sz w:val="28"/>
            <w:szCs w:val="28"/>
            <w:lang w:val="en-US"/>
          </w:rPr>
          <w:t>http://brandedcontent.adage.com/pdf/CannesJournal_2013.pdf</w:t>
        </w:r>
      </w:hyperlink>
      <w:r w:rsidRPr="00835638">
        <w:rPr>
          <w:rFonts w:ascii="Times New Roman" w:hAnsi="Times New Roman" w:cs="Times New Roman"/>
          <w:sz w:val="28"/>
          <w:szCs w:val="28"/>
          <w:lang w:val="en-US"/>
        </w:rPr>
        <w:t xml:space="preserve"> </w:t>
      </w:r>
    </w:p>
    <w:p w14:paraId="02D9DCAF" w14:textId="77777777" w:rsidR="00835638" w:rsidRPr="00835638" w:rsidRDefault="00835638" w:rsidP="00835638">
      <w:pPr>
        <w:pStyle w:val="af1"/>
        <w:numPr>
          <w:ilvl w:val="0"/>
          <w:numId w:val="36"/>
        </w:numPr>
        <w:spacing w:after="0" w:line="360" w:lineRule="auto"/>
        <w:jc w:val="both"/>
        <w:rPr>
          <w:rFonts w:ascii="Times New Roman" w:hAnsi="Times New Roman" w:cs="Times New Roman"/>
          <w:sz w:val="28"/>
          <w:szCs w:val="28"/>
          <w:lang w:val="en-US"/>
        </w:rPr>
      </w:pPr>
      <w:r w:rsidRPr="00835638">
        <w:rPr>
          <w:rFonts w:ascii="Times New Roman" w:hAnsi="Times New Roman" w:cs="Times New Roman"/>
          <w:sz w:val="28"/>
          <w:szCs w:val="28"/>
          <w:lang w:val="en-US"/>
        </w:rPr>
        <w:t xml:space="preserve">Cannes Lions Journal. </w:t>
      </w:r>
      <w:r w:rsidRPr="00835638">
        <w:rPr>
          <w:rFonts w:ascii="Times New Roman" w:hAnsi="Times New Roman" w:cs="Times New Roman"/>
          <w:color w:val="000000"/>
          <w:sz w:val="28"/>
          <w:szCs w:val="28"/>
          <w:lang w:val="en-US"/>
        </w:rPr>
        <w:t xml:space="preserve">[Electronic resource]. </w:t>
      </w:r>
      <w:r w:rsidRPr="00835638">
        <w:rPr>
          <w:rFonts w:ascii="Times New Roman" w:hAnsi="Times New Roman" w:cs="Times New Roman"/>
          <w:sz w:val="28"/>
          <w:szCs w:val="28"/>
          <w:lang w:val="en-US"/>
        </w:rPr>
        <w:t xml:space="preserve">2014. </w:t>
      </w:r>
      <w:r w:rsidRPr="00835638">
        <w:rPr>
          <w:rFonts w:ascii="Times New Roman" w:hAnsi="Times New Roman" w:cs="Times New Roman"/>
          <w:color w:val="000000"/>
          <w:sz w:val="28"/>
          <w:szCs w:val="28"/>
          <w:lang w:val="en-US"/>
        </w:rPr>
        <w:t xml:space="preserve">Mode of access: </w:t>
      </w:r>
      <w:hyperlink r:id="rId42" w:history="1">
        <w:r w:rsidRPr="00835638">
          <w:rPr>
            <w:rStyle w:val="a3"/>
            <w:rFonts w:ascii="Times New Roman" w:hAnsi="Times New Roman" w:cs="Times New Roman"/>
            <w:sz w:val="28"/>
            <w:szCs w:val="28"/>
            <w:lang w:val="en-US"/>
          </w:rPr>
          <w:t>http://brandedcontent.adage.com/pdf/CannesJournal_2014.pdf</w:t>
        </w:r>
      </w:hyperlink>
      <w:r w:rsidRPr="00835638">
        <w:rPr>
          <w:rFonts w:ascii="Times New Roman" w:hAnsi="Times New Roman" w:cs="Times New Roman"/>
          <w:sz w:val="28"/>
          <w:szCs w:val="28"/>
          <w:lang w:val="en-US"/>
        </w:rPr>
        <w:t xml:space="preserve"> </w:t>
      </w:r>
    </w:p>
    <w:p w14:paraId="7AF3E94E" w14:textId="77777777" w:rsidR="00835638" w:rsidRPr="00835638" w:rsidRDefault="00835638" w:rsidP="00835638">
      <w:pPr>
        <w:pStyle w:val="af1"/>
        <w:numPr>
          <w:ilvl w:val="0"/>
          <w:numId w:val="36"/>
        </w:numPr>
        <w:spacing w:after="0" w:line="360" w:lineRule="auto"/>
        <w:jc w:val="both"/>
        <w:rPr>
          <w:rFonts w:ascii="Times New Roman" w:hAnsi="Times New Roman" w:cs="Times New Roman"/>
          <w:sz w:val="28"/>
          <w:szCs w:val="28"/>
          <w:lang w:val="en-US"/>
        </w:rPr>
      </w:pPr>
      <w:r w:rsidRPr="00835638">
        <w:rPr>
          <w:rFonts w:ascii="Times New Roman" w:hAnsi="Times New Roman" w:cs="Times New Roman"/>
          <w:sz w:val="28"/>
          <w:szCs w:val="28"/>
          <w:lang w:val="en-US"/>
        </w:rPr>
        <w:t xml:space="preserve">Cannes Lions Journal. </w:t>
      </w:r>
      <w:r w:rsidRPr="00835638">
        <w:rPr>
          <w:rFonts w:ascii="Times New Roman" w:hAnsi="Times New Roman" w:cs="Times New Roman"/>
          <w:color w:val="000000"/>
          <w:sz w:val="28"/>
          <w:szCs w:val="28"/>
          <w:lang w:val="en-US"/>
        </w:rPr>
        <w:t xml:space="preserve">[Electronic resource]. </w:t>
      </w:r>
      <w:r w:rsidRPr="00835638">
        <w:rPr>
          <w:rFonts w:ascii="Times New Roman" w:hAnsi="Times New Roman" w:cs="Times New Roman"/>
          <w:sz w:val="28"/>
          <w:szCs w:val="28"/>
          <w:lang w:val="en-US"/>
        </w:rPr>
        <w:t xml:space="preserve">2015. </w:t>
      </w:r>
      <w:r w:rsidRPr="00835638">
        <w:rPr>
          <w:rFonts w:ascii="Times New Roman" w:hAnsi="Times New Roman" w:cs="Times New Roman"/>
          <w:color w:val="000000"/>
          <w:sz w:val="28"/>
          <w:szCs w:val="28"/>
          <w:lang w:val="en-US"/>
        </w:rPr>
        <w:t xml:space="preserve">Mode of access: </w:t>
      </w:r>
      <w:hyperlink r:id="rId43" w:history="1">
        <w:r w:rsidRPr="00835638">
          <w:rPr>
            <w:rStyle w:val="a3"/>
            <w:rFonts w:ascii="Times New Roman" w:hAnsi="Times New Roman" w:cs="Times New Roman"/>
            <w:sz w:val="28"/>
            <w:szCs w:val="28"/>
            <w:lang w:val="en-US"/>
          </w:rPr>
          <w:t>http://brandedcontent.adage.com/pdf/CannesJournal_2015.pdf</w:t>
        </w:r>
      </w:hyperlink>
      <w:r w:rsidRPr="00835638">
        <w:rPr>
          <w:rFonts w:ascii="Times New Roman" w:hAnsi="Times New Roman" w:cs="Times New Roman"/>
          <w:sz w:val="28"/>
          <w:szCs w:val="28"/>
          <w:lang w:val="en-US"/>
        </w:rPr>
        <w:t xml:space="preserve"> </w:t>
      </w:r>
    </w:p>
    <w:p w14:paraId="7A4A5D54" w14:textId="77777777" w:rsidR="00835638" w:rsidRPr="00835638" w:rsidRDefault="00835638" w:rsidP="00835638">
      <w:pPr>
        <w:pStyle w:val="af1"/>
        <w:numPr>
          <w:ilvl w:val="0"/>
          <w:numId w:val="36"/>
        </w:numPr>
        <w:spacing w:after="0" w:line="360" w:lineRule="auto"/>
        <w:jc w:val="both"/>
        <w:rPr>
          <w:rFonts w:ascii="Times New Roman" w:hAnsi="Times New Roman" w:cs="Times New Roman"/>
          <w:sz w:val="28"/>
          <w:szCs w:val="28"/>
          <w:lang w:val="en-US"/>
        </w:rPr>
      </w:pPr>
      <w:r w:rsidRPr="00835638">
        <w:rPr>
          <w:rFonts w:ascii="Times New Roman" w:hAnsi="Times New Roman" w:cs="Times New Roman"/>
          <w:color w:val="000000"/>
          <w:sz w:val="28"/>
          <w:szCs w:val="28"/>
          <w:lang w:val="en-US"/>
        </w:rPr>
        <w:t xml:space="preserve">Online magazine about marketing and media communities Ad Age. [Electronic resource].  Mode of access: </w:t>
      </w:r>
      <w:hyperlink r:id="rId44" w:history="1">
        <w:r w:rsidRPr="00835638">
          <w:rPr>
            <w:rStyle w:val="a3"/>
            <w:rFonts w:ascii="Times New Roman" w:hAnsi="Times New Roman" w:cs="Times New Roman"/>
            <w:sz w:val="28"/>
            <w:szCs w:val="28"/>
            <w:lang w:val="en-US"/>
          </w:rPr>
          <w:t>http://adage.com</w:t>
        </w:r>
      </w:hyperlink>
      <w:r w:rsidRPr="00835638">
        <w:rPr>
          <w:rFonts w:ascii="Times New Roman" w:hAnsi="Times New Roman" w:cs="Times New Roman"/>
          <w:sz w:val="28"/>
          <w:szCs w:val="28"/>
          <w:lang w:val="en-US"/>
        </w:rPr>
        <w:t xml:space="preserve">. </w:t>
      </w:r>
    </w:p>
    <w:p w14:paraId="11EB6A5C" w14:textId="77777777" w:rsidR="00835638" w:rsidRPr="00835638" w:rsidRDefault="00835638" w:rsidP="00835638">
      <w:pPr>
        <w:pStyle w:val="af1"/>
        <w:numPr>
          <w:ilvl w:val="0"/>
          <w:numId w:val="36"/>
        </w:numPr>
        <w:spacing w:after="0" w:line="360" w:lineRule="auto"/>
        <w:jc w:val="both"/>
        <w:rPr>
          <w:rFonts w:ascii="Times New Roman" w:hAnsi="Times New Roman" w:cs="Times New Roman"/>
          <w:sz w:val="28"/>
          <w:szCs w:val="28"/>
          <w:lang w:val="en-US"/>
        </w:rPr>
      </w:pPr>
      <w:r w:rsidRPr="00835638">
        <w:rPr>
          <w:rFonts w:ascii="Times New Roman" w:hAnsi="Times New Roman" w:cs="Times New Roman"/>
          <w:color w:val="000000"/>
          <w:sz w:val="28"/>
          <w:szCs w:val="28"/>
          <w:lang w:val="en-US"/>
        </w:rPr>
        <w:t xml:space="preserve">Website about advertising industry </w:t>
      </w:r>
      <w:proofErr w:type="spellStart"/>
      <w:r w:rsidRPr="00835638">
        <w:rPr>
          <w:rFonts w:ascii="Times New Roman" w:hAnsi="Times New Roman" w:cs="Times New Roman"/>
          <w:color w:val="000000"/>
          <w:sz w:val="28"/>
          <w:szCs w:val="28"/>
          <w:lang w:val="en-US"/>
        </w:rPr>
        <w:t>AdForum</w:t>
      </w:r>
      <w:proofErr w:type="spellEnd"/>
      <w:r w:rsidRPr="00835638">
        <w:rPr>
          <w:rFonts w:ascii="Times New Roman" w:hAnsi="Times New Roman" w:cs="Times New Roman"/>
          <w:color w:val="000000"/>
          <w:sz w:val="28"/>
          <w:szCs w:val="28"/>
          <w:lang w:val="en-US"/>
        </w:rPr>
        <w:t xml:space="preserve">. [Electronic resource].  Mode of access: </w:t>
      </w:r>
      <w:r w:rsidRPr="00835638">
        <w:rPr>
          <w:rFonts w:ascii="Times New Roman" w:eastAsia="Times New Roman" w:hAnsi="Times New Roman" w:cs="Times New Roman"/>
          <w:sz w:val="28"/>
          <w:szCs w:val="28"/>
          <w:lang w:val="en-US"/>
        </w:rPr>
        <w:t xml:space="preserve"> </w:t>
      </w:r>
      <w:hyperlink r:id="rId45" w:history="1">
        <w:r w:rsidRPr="00835638">
          <w:rPr>
            <w:rStyle w:val="a3"/>
            <w:rFonts w:ascii="Times New Roman" w:hAnsi="Times New Roman" w:cs="Times New Roman"/>
            <w:sz w:val="28"/>
            <w:szCs w:val="28"/>
            <w:lang w:val="en-US"/>
          </w:rPr>
          <w:t>http://www.adforum.com</w:t>
        </w:r>
      </w:hyperlink>
      <w:r w:rsidRPr="00835638">
        <w:rPr>
          <w:rFonts w:ascii="Times New Roman" w:hAnsi="Times New Roman" w:cs="Times New Roman"/>
          <w:sz w:val="28"/>
          <w:szCs w:val="28"/>
          <w:lang w:val="en-US"/>
        </w:rPr>
        <w:t>.</w:t>
      </w:r>
    </w:p>
    <w:p w14:paraId="0F5C153B" w14:textId="77777777" w:rsidR="00835638" w:rsidRPr="00C02530" w:rsidRDefault="00835638" w:rsidP="00835638">
      <w:pPr>
        <w:rPr>
          <w:rFonts w:asciiTheme="minorHAnsi" w:hAnsiTheme="minorHAnsi" w:cstheme="minorBidi"/>
          <w:lang w:val="en-US" w:eastAsia="en-US"/>
        </w:rPr>
      </w:pPr>
    </w:p>
    <w:p w14:paraId="7B081B38" w14:textId="77777777" w:rsidR="00835638" w:rsidRDefault="00835638">
      <w:pPr>
        <w:rPr>
          <w:lang w:val="en-US"/>
        </w:rPr>
      </w:pPr>
    </w:p>
    <w:p w14:paraId="6D3EC0FC" w14:textId="77777777" w:rsidR="0003290F" w:rsidRDefault="0003290F">
      <w:pPr>
        <w:rPr>
          <w:lang w:val="en-US"/>
        </w:rPr>
      </w:pPr>
    </w:p>
    <w:p w14:paraId="1B7E8819" w14:textId="77777777" w:rsidR="0003290F" w:rsidRDefault="0003290F">
      <w:pPr>
        <w:rPr>
          <w:lang w:val="en-US"/>
        </w:rPr>
      </w:pPr>
    </w:p>
    <w:p w14:paraId="6037E6FF" w14:textId="77777777" w:rsidR="0003290F" w:rsidRDefault="0003290F">
      <w:pPr>
        <w:rPr>
          <w:lang w:val="en-US"/>
        </w:rPr>
      </w:pPr>
    </w:p>
    <w:p w14:paraId="5BA59C27" w14:textId="77777777" w:rsidR="0003290F" w:rsidRDefault="0003290F">
      <w:pPr>
        <w:rPr>
          <w:lang w:val="en-US"/>
        </w:rPr>
      </w:pPr>
    </w:p>
    <w:p w14:paraId="7B6463FF" w14:textId="77777777" w:rsidR="0003290F" w:rsidRDefault="0003290F">
      <w:pPr>
        <w:rPr>
          <w:lang w:val="en-US"/>
        </w:rPr>
      </w:pPr>
    </w:p>
    <w:p w14:paraId="555D3A0D" w14:textId="77777777" w:rsidR="0003290F" w:rsidRDefault="0003290F">
      <w:pPr>
        <w:rPr>
          <w:lang w:val="en-US"/>
        </w:rPr>
      </w:pPr>
    </w:p>
    <w:p w14:paraId="7488EDD8" w14:textId="77777777" w:rsidR="0003290F" w:rsidRDefault="0003290F">
      <w:pPr>
        <w:rPr>
          <w:lang w:val="en-US"/>
        </w:rPr>
      </w:pPr>
    </w:p>
    <w:p w14:paraId="4419719A" w14:textId="77777777" w:rsidR="0003290F" w:rsidRDefault="0003290F">
      <w:pPr>
        <w:rPr>
          <w:lang w:val="en-US"/>
        </w:rPr>
      </w:pPr>
    </w:p>
    <w:p w14:paraId="1F27FDC9" w14:textId="77777777" w:rsidR="0003290F" w:rsidRDefault="0003290F">
      <w:pPr>
        <w:rPr>
          <w:lang w:val="en-US"/>
        </w:rPr>
      </w:pPr>
    </w:p>
    <w:p w14:paraId="5C3FBD84" w14:textId="77777777" w:rsidR="0003290F" w:rsidRDefault="0003290F">
      <w:pPr>
        <w:rPr>
          <w:lang w:val="en-US"/>
        </w:rPr>
      </w:pPr>
    </w:p>
    <w:p w14:paraId="14566552" w14:textId="77777777" w:rsidR="0003290F" w:rsidRDefault="0003290F">
      <w:pPr>
        <w:rPr>
          <w:lang w:val="en-US"/>
        </w:rPr>
      </w:pPr>
    </w:p>
    <w:p w14:paraId="5179B1A3" w14:textId="77777777" w:rsidR="0003290F" w:rsidRDefault="0003290F">
      <w:pPr>
        <w:rPr>
          <w:lang w:val="en-US"/>
        </w:rPr>
      </w:pPr>
    </w:p>
    <w:p w14:paraId="44A0928E" w14:textId="77777777" w:rsidR="0003290F" w:rsidRDefault="0003290F">
      <w:pPr>
        <w:rPr>
          <w:lang w:val="en-US"/>
        </w:rPr>
      </w:pPr>
    </w:p>
    <w:p w14:paraId="5F233158" w14:textId="77777777" w:rsidR="0003290F" w:rsidRDefault="0003290F">
      <w:pPr>
        <w:rPr>
          <w:lang w:val="en-US"/>
        </w:rPr>
      </w:pPr>
    </w:p>
    <w:p w14:paraId="6428DC0D" w14:textId="77777777" w:rsidR="0003290F" w:rsidRDefault="0003290F">
      <w:pPr>
        <w:rPr>
          <w:lang w:val="en-US"/>
        </w:rPr>
      </w:pPr>
    </w:p>
    <w:p w14:paraId="0E8ECBD2" w14:textId="77777777" w:rsidR="0003290F" w:rsidRDefault="0003290F">
      <w:pPr>
        <w:rPr>
          <w:lang w:val="en-US"/>
        </w:rPr>
      </w:pPr>
    </w:p>
    <w:p w14:paraId="172DFCC0" w14:textId="77777777" w:rsidR="0003290F" w:rsidRDefault="0003290F">
      <w:pPr>
        <w:rPr>
          <w:lang w:val="en-US"/>
        </w:rPr>
      </w:pPr>
    </w:p>
    <w:p w14:paraId="5A4613D6" w14:textId="77777777" w:rsidR="0003290F" w:rsidRDefault="0003290F">
      <w:pPr>
        <w:rPr>
          <w:lang w:val="en-US"/>
        </w:rPr>
      </w:pPr>
    </w:p>
    <w:p w14:paraId="4D73DA86" w14:textId="77777777" w:rsidR="0003290F" w:rsidRDefault="0003290F">
      <w:pPr>
        <w:rPr>
          <w:lang w:val="en-US"/>
        </w:rPr>
      </w:pPr>
    </w:p>
    <w:p w14:paraId="70932217" w14:textId="77777777" w:rsidR="0003290F" w:rsidRDefault="0003290F">
      <w:pPr>
        <w:rPr>
          <w:lang w:val="en-US"/>
        </w:rPr>
      </w:pPr>
    </w:p>
    <w:p w14:paraId="578FBD45" w14:textId="77777777" w:rsidR="0003290F" w:rsidRDefault="0003290F">
      <w:pPr>
        <w:rPr>
          <w:lang w:val="en-US"/>
        </w:rPr>
      </w:pPr>
    </w:p>
    <w:p w14:paraId="405CF614" w14:textId="77777777" w:rsidR="0003290F" w:rsidRDefault="0003290F">
      <w:pPr>
        <w:rPr>
          <w:lang w:val="en-US"/>
        </w:rPr>
      </w:pPr>
    </w:p>
    <w:p w14:paraId="49593A54" w14:textId="77777777" w:rsidR="0003290F" w:rsidRDefault="0003290F">
      <w:pPr>
        <w:rPr>
          <w:lang w:val="en-US"/>
        </w:rPr>
      </w:pPr>
    </w:p>
    <w:p w14:paraId="7F1F72EA" w14:textId="77777777" w:rsidR="0003290F" w:rsidRDefault="0003290F">
      <w:pPr>
        <w:rPr>
          <w:lang w:val="en-US"/>
        </w:rPr>
      </w:pPr>
    </w:p>
    <w:p w14:paraId="7488895E" w14:textId="77777777" w:rsidR="0003290F" w:rsidRDefault="0003290F">
      <w:pPr>
        <w:rPr>
          <w:lang w:val="en-US"/>
        </w:rPr>
      </w:pPr>
    </w:p>
    <w:p w14:paraId="350ADFD9" w14:textId="77777777" w:rsidR="0003290F" w:rsidRDefault="0003290F">
      <w:pPr>
        <w:rPr>
          <w:lang w:val="en-US"/>
        </w:rPr>
      </w:pPr>
    </w:p>
    <w:p w14:paraId="7D3A55AE" w14:textId="77777777" w:rsidR="0003290F" w:rsidRDefault="0003290F">
      <w:pPr>
        <w:rPr>
          <w:lang w:val="en-US"/>
        </w:rPr>
      </w:pPr>
    </w:p>
    <w:p w14:paraId="5856C668" w14:textId="14067573" w:rsidR="00CE30DE" w:rsidRPr="00CE30DE" w:rsidRDefault="00CE30DE" w:rsidP="00B949CA">
      <w:pPr>
        <w:spacing w:line="360" w:lineRule="auto"/>
        <w:jc w:val="center"/>
        <w:rPr>
          <w:b/>
          <w:sz w:val="28"/>
          <w:lang w:val="en-US"/>
        </w:rPr>
      </w:pPr>
      <w:r w:rsidRPr="00CE30DE">
        <w:rPr>
          <w:b/>
          <w:sz w:val="28"/>
          <w:lang w:val="en-US"/>
        </w:rPr>
        <w:lastRenderedPageBreak/>
        <w:t>ПРИЛОЖЕНИЯ</w:t>
      </w:r>
    </w:p>
    <w:p w14:paraId="41F5E9D9" w14:textId="768B2C4C" w:rsidR="0003290F" w:rsidRDefault="0003290F" w:rsidP="00B949CA">
      <w:pPr>
        <w:spacing w:line="360" w:lineRule="auto"/>
        <w:jc w:val="center"/>
        <w:rPr>
          <w:i/>
          <w:sz w:val="28"/>
          <w:lang w:val="en-US"/>
        </w:rPr>
      </w:pPr>
      <w:proofErr w:type="spellStart"/>
      <w:r w:rsidRPr="00451FC3">
        <w:rPr>
          <w:i/>
          <w:sz w:val="28"/>
          <w:lang w:val="en-US"/>
        </w:rPr>
        <w:t>Приложение</w:t>
      </w:r>
      <w:proofErr w:type="spellEnd"/>
      <w:r w:rsidRPr="00451FC3">
        <w:rPr>
          <w:i/>
          <w:sz w:val="28"/>
          <w:lang w:val="en-US"/>
        </w:rPr>
        <w:t xml:space="preserve"> </w:t>
      </w:r>
      <w:r w:rsidR="00451FC3" w:rsidRPr="00451FC3">
        <w:rPr>
          <w:i/>
          <w:sz w:val="28"/>
          <w:lang w:val="en-US"/>
        </w:rPr>
        <w:t>1</w:t>
      </w:r>
      <w:r w:rsidR="007A7371">
        <w:rPr>
          <w:i/>
          <w:sz w:val="28"/>
          <w:lang w:val="en-US"/>
        </w:rPr>
        <w:t>.</w:t>
      </w:r>
      <w:r w:rsidR="00451FC3" w:rsidRPr="00451FC3">
        <w:rPr>
          <w:i/>
          <w:sz w:val="28"/>
          <w:lang w:val="en-US"/>
        </w:rPr>
        <w:t xml:space="preserve"> </w:t>
      </w:r>
    </w:p>
    <w:p w14:paraId="0CA2FD27" w14:textId="77777777" w:rsidR="00451FC3" w:rsidRPr="00451FC3" w:rsidRDefault="00451FC3" w:rsidP="00451FC3">
      <w:pPr>
        <w:rPr>
          <w:i/>
          <w:sz w:val="28"/>
          <w:lang w:val="en-US"/>
        </w:rPr>
      </w:pPr>
    </w:p>
    <w:p w14:paraId="6B3E7F8A" w14:textId="77777777" w:rsidR="00451FC3" w:rsidRPr="0003290F" w:rsidRDefault="00451FC3" w:rsidP="00451FC3">
      <w:pPr>
        <w:rPr>
          <w:sz w:val="28"/>
        </w:rPr>
      </w:pPr>
    </w:p>
    <w:p w14:paraId="063E82F3" w14:textId="14EDD7B6" w:rsidR="007A7371" w:rsidRDefault="00CE30DE" w:rsidP="007A7371">
      <w:pPr>
        <w:jc w:val="center"/>
        <w:rPr>
          <w:sz w:val="28"/>
          <w:szCs w:val="28"/>
        </w:rPr>
      </w:pPr>
      <w:r>
        <w:rPr>
          <w:noProof/>
          <w:sz w:val="28"/>
          <w:szCs w:val="28"/>
        </w:rPr>
        <w:drawing>
          <wp:inline distT="0" distB="0" distL="0" distR="0" wp14:anchorId="22F9A9C1" wp14:editId="1115D841">
            <wp:extent cx="2599653" cy="2178088"/>
            <wp:effectExtent l="0" t="0" r="0" b="6350"/>
            <wp:docPr id="8" name="Рисунок 8" descr="C:\Users\User\Desktop\ДИПЛОМ\905d3fa192818909c67cc08dbce02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ИПЛОМ\905d3fa192818909c67cc08dbce0224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8345" cy="2227262"/>
                    </a:xfrm>
                    <a:prstGeom prst="rect">
                      <a:avLst/>
                    </a:prstGeom>
                    <a:noFill/>
                    <a:ln>
                      <a:noFill/>
                    </a:ln>
                  </pic:spPr>
                </pic:pic>
              </a:graphicData>
            </a:graphic>
          </wp:inline>
        </w:drawing>
      </w:r>
    </w:p>
    <w:p w14:paraId="7E816DDF" w14:textId="77777777" w:rsidR="007A7371" w:rsidRDefault="007A7371" w:rsidP="007A7371">
      <w:pPr>
        <w:jc w:val="center"/>
        <w:rPr>
          <w:sz w:val="28"/>
          <w:szCs w:val="28"/>
        </w:rPr>
      </w:pPr>
    </w:p>
    <w:p w14:paraId="31E8EE79" w14:textId="77777777" w:rsidR="007A7371" w:rsidRDefault="007A7371" w:rsidP="007A7371">
      <w:pPr>
        <w:jc w:val="center"/>
        <w:rPr>
          <w:sz w:val="28"/>
          <w:szCs w:val="28"/>
        </w:rPr>
      </w:pPr>
    </w:p>
    <w:p w14:paraId="5011711F" w14:textId="03AA18F5" w:rsidR="007A7371" w:rsidRPr="001E4EC8" w:rsidRDefault="007A7371" w:rsidP="00B949CA">
      <w:pPr>
        <w:pStyle w:val="1"/>
        <w:spacing w:line="360" w:lineRule="auto"/>
        <w:jc w:val="center"/>
        <w:rPr>
          <w:b w:val="0"/>
          <w:sz w:val="28"/>
          <w:szCs w:val="28"/>
          <w:lang w:val="en-US"/>
        </w:rPr>
      </w:pPr>
      <w:r w:rsidRPr="00B949CA">
        <w:rPr>
          <w:b w:val="0"/>
          <w:sz w:val="28"/>
          <w:szCs w:val="28"/>
        </w:rPr>
        <w:t>Рисунок</w:t>
      </w:r>
      <w:r w:rsidRPr="00104E16">
        <w:rPr>
          <w:b w:val="0"/>
          <w:sz w:val="28"/>
          <w:szCs w:val="28"/>
          <w:lang w:val="en-US"/>
        </w:rPr>
        <w:t xml:space="preserve">1. </w:t>
      </w:r>
      <w:r w:rsidR="00B949CA" w:rsidRPr="00B949CA">
        <w:rPr>
          <w:b w:val="0"/>
          <w:sz w:val="28"/>
          <w:szCs w:val="28"/>
          <w:lang w:val="en-US"/>
        </w:rPr>
        <w:t>Nike's iconic 'Just Do It' campaign turns 25</w:t>
      </w:r>
      <w:r w:rsidRPr="00B949CA">
        <w:rPr>
          <w:b w:val="0"/>
          <w:sz w:val="28"/>
          <w:szCs w:val="28"/>
          <w:lang w:val="en-US"/>
        </w:rPr>
        <w:t xml:space="preserve">. </w:t>
      </w:r>
      <w:r w:rsidRPr="00B949CA">
        <w:rPr>
          <w:b w:val="0"/>
          <w:sz w:val="28"/>
          <w:szCs w:val="28"/>
        </w:rPr>
        <w:t>Источник</w:t>
      </w:r>
      <w:r w:rsidRPr="001E4EC8">
        <w:rPr>
          <w:b w:val="0"/>
          <w:sz w:val="28"/>
          <w:szCs w:val="28"/>
          <w:lang w:val="en-US"/>
        </w:rPr>
        <w:t xml:space="preserve">: </w:t>
      </w:r>
      <w:r w:rsidR="00430EE8" w:rsidRPr="001E4EC8">
        <w:rPr>
          <w:b w:val="0"/>
          <w:sz w:val="28"/>
          <w:szCs w:val="28"/>
          <w:lang w:val="en-US"/>
        </w:rPr>
        <w:t xml:space="preserve">Take Two </w:t>
      </w:r>
      <w:r w:rsidRPr="001E4EC8">
        <w:rPr>
          <w:b w:val="0"/>
          <w:sz w:val="28"/>
          <w:szCs w:val="28"/>
          <w:lang w:val="en-US"/>
        </w:rPr>
        <w:t>[</w:t>
      </w:r>
      <w:r w:rsidRPr="00B949CA">
        <w:rPr>
          <w:b w:val="0"/>
          <w:sz w:val="28"/>
          <w:szCs w:val="28"/>
        </w:rPr>
        <w:t>сайт</w:t>
      </w:r>
      <w:r w:rsidRPr="001E4EC8">
        <w:rPr>
          <w:b w:val="0"/>
          <w:sz w:val="28"/>
          <w:szCs w:val="28"/>
          <w:lang w:val="en-US"/>
        </w:rPr>
        <w:t xml:space="preserve">]. – </w:t>
      </w:r>
      <w:r w:rsidRPr="00B949CA">
        <w:rPr>
          <w:b w:val="0"/>
          <w:sz w:val="28"/>
          <w:szCs w:val="28"/>
          <w:lang w:val="en-US"/>
        </w:rPr>
        <w:t>URL</w:t>
      </w:r>
      <w:r w:rsidRPr="001E4EC8">
        <w:rPr>
          <w:b w:val="0"/>
          <w:sz w:val="28"/>
          <w:szCs w:val="28"/>
          <w:lang w:val="en-US"/>
        </w:rPr>
        <w:t xml:space="preserve">: </w:t>
      </w:r>
      <w:hyperlink r:id="rId46" w:history="1">
        <w:r w:rsidR="00B949CA" w:rsidRPr="001E4EC8">
          <w:rPr>
            <w:rStyle w:val="a3"/>
            <w:b w:val="0"/>
            <w:sz w:val="28"/>
            <w:szCs w:val="28"/>
            <w:lang w:val="en-US"/>
          </w:rPr>
          <w:t>http://www.scpr.org/programs/take-two/2013/08/23/33406/nike-s-iconic-just-do-it-campaign-turns-25/</w:t>
        </w:r>
      </w:hyperlink>
    </w:p>
    <w:p w14:paraId="4F57F010" w14:textId="77777777" w:rsidR="007A7371" w:rsidRPr="001E4EC8" w:rsidRDefault="007A7371" w:rsidP="00CE30DE">
      <w:pPr>
        <w:jc w:val="both"/>
        <w:rPr>
          <w:sz w:val="28"/>
          <w:szCs w:val="28"/>
          <w:lang w:val="en-US"/>
        </w:rPr>
      </w:pPr>
    </w:p>
    <w:p w14:paraId="7BA17C16" w14:textId="77777777" w:rsidR="007A7371" w:rsidRPr="001E4EC8" w:rsidRDefault="007A7371" w:rsidP="00CE30DE">
      <w:pPr>
        <w:jc w:val="both"/>
        <w:rPr>
          <w:sz w:val="28"/>
          <w:szCs w:val="28"/>
          <w:lang w:val="en-US"/>
        </w:rPr>
      </w:pPr>
    </w:p>
    <w:p w14:paraId="7D2255DE" w14:textId="77777777" w:rsidR="007A7371" w:rsidRPr="001E4EC8" w:rsidRDefault="007A7371" w:rsidP="00CE30DE">
      <w:pPr>
        <w:jc w:val="both"/>
        <w:rPr>
          <w:sz w:val="28"/>
          <w:szCs w:val="28"/>
          <w:lang w:val="en-US"/>
        </w:rPr>
      </w:pPr>
    </w:p>
    <w:p w14:paraId="29452BD9" w14:textId="77777777" w:rsidR="007A7371" w:rsidRPr="001E4EC8" w:rsidRDefault="007A7371" w:rsidP="00CE30DE">
      <w:pPr>
        <w:jc w:val="both"/>
        <w:rPr>
          <w:sz w:val="28"/>
          <w:szCs w:val="28"/>
          <w:lang w:val="en-US"/>
        </w:rPr>
      </w:pPr>
    </w:p>
    <w:p w14:paraId="5DAFE398" w14:textId="77777777" w:rsidR="007A7371" w:rsidRPr="001E4EC8" w:rsidRDefault="007A7371" w:rsidP="00CE30DE">
      <w:pPr>
        <w:jc w:val="both"/>
        <w:rPr>
          <w:sz w:val="28"/>
          <w:szCs w:val="28"/>
          <w:lang w:val="en-US"/>
        </w:rPr>
      </w:pPr>
    </w:p>
    <w:p w14:paraId="1B02277C" w14:textId="77777777" w:rsidR="007A7371" w:rsidRPr="001E4EC8" w:rsidRDefault="007A7371" w:rsidP="00CE30DE">
      <w:pPr>
        <w:jc w:val="both"/>
        <w:rPr>
          <w:sz w:val="28"/>
          <w:szCs w:val="28"/>
          <w:lang w:val="en-US"/>
        </w:rPr>
      </w:pPr>
    </w:p>
    <w:p w14:paraId="3CB1879B" w14:textId="77777777" w:rsidR="007A7371" w:rsidRPr="001E4EC8" w:rsidRDefault="007A7371" w:rsidP="00CE30DE">
      <w:pPr>
        <w:jc w:val="both"/>
        <w:rPr>
          <w:sz w:val="28"/>
          <w:szCs w:val="28"/>
          <w:lang w:val="en-US"/>
        </w:rPr>
      </w:pPr>
    </w:p>
    <w:p w14:paraId="01AC0AB2" w14:textId="77777777" w:rsidR="007A7371" w:rsidRPr="001E4EC8" w:rsidRDefault="007A7371" w:rsidP="00CE30DE">
      <w:pPr>
        <w:jc w:val="both"/>
        <w:rPr>
          <w:sz w:val="28"/>
          <w:szCs w:val="28"/>
          <w:lang w:val="en-US"/>
        </w:rPr>
      </w:pPr>
    </w:p>
    <w:p w14:paraId="402309C8" w14:textId="77777777" w:rsidR="007A7371" w:rsidRPr="001E4EC8" w:rsidRDefault="007A7371" w:rsidP="00CE30DE">
      <w:pPr>
        <w:jc w:val="both"/>
        <w:rPr>
          <w:sz w:val="28"/>
          <w:szCs w:val="28"/>
          <w:lang w:val="en-US"/>
        </w:rPr>
      </w:pPr>
    </w:p>
    <w:p w14:paraId="1B3B2390" w14:textId="77777777" w:rsidR="007A7371" w:rsidRPr="001E4EC8" w:rsidRDefault="007A7371" w:rsidP="00CE30DE">
      <w:pPr>
        <w:jc w:val="both"/>
        <w:rPr>
          <w:sz w:val="28"/>
          <w:szCs w:val="28"/>
          <w:lang w:val="en-US"/>
        </w:rPr>
      </w:pPr>
    </w:p>
    <w:p w14:paraId="46D016FD" w14:textId="77777777" w:rsidR="007A7371" w:rsidRPr="001E4EC8" w:rsidRDefault="007A7371" w:rsidP="00CE30DE">
      <w:pPr>
        <w:jc w:val="both"/>
        <w:rPr>
          <w:sz w:val="28"/>
          <w:szCs w:val="28"/>
          <w:lang w:val="en-US"/>
        </w:rPr>
      </w:pPr>
    </w:p>
    <w:p w14:paraId="380ED349" w14:textId="77777777" w:rsidR="007A7371" w:rsidRPr="001E4EC8" w:rsidRDefault="007A7371" w:rsidP="00CE30DE">
      <w:pPr>
        <w:jc w:val="both"/>
        <w:rPr>
          <w:sz w:val="28"/>
          <w:szCs w:val="28"/>
          <w:lang w:val="en-US"/>
        </w:rPr>
      </w:pPr>
    </w:p>
    <w:p w14:paraId="2BCC5629" w14:textId="77777777" w:rsidR="007A7371" w:rsidRPr="001E4EC8" w:rsidRDefault="007A7371" w:rsidP="00CE30DE">
      <w:pPr>
        <w:jc w:val="both"/>
        <w:rPr>
          <w:sz w:val="28"/>
          <w:szCs w:val="28"/>
          <w:lang w:val="en-US"/>
        </w:rPr>
      </w:pPr>
    </w:p>
    <w:p w14:paraId="5912370A" w14:textId="77777777" w:rsidR="007A7371" w:rsidRPr="001E4EC8" w:rsidRDefault="007A7371" w:rsidP="00CE30DE">
      <w:pPr>
        <w:jc w:val="both"/>
        <w:rPr>
          <w:sz w:val="28"/>
          <w:szCs w:val="28"/>
          <w:lang w:val="en-US"/>
        </w:rPr>
      </w:pPr>
    </w:p>
    <w:p w14:paraId="2AD653CD" w14:textId="77777777" w:rsidR="007A7371" w:rsidRPr="001E4EC8" w:rsidRDefault="007A7371" w:rsidP="00CE30DE">
      <w:pPr>
        <w:jc w:val="both"/>
        <w:rPr>
          <w:sz w:val="28"/>
          <w:szCs w:val="28"/>
          <w:lang w:val="en-US"/>
        </w:rPr>
      </w:pPr>
    </w:p>
    <w:p w14:paraId="7B5998CA" w14:textId="77777777" w:rsidR="007A7371" w:rsidRPr="001E4EC8" w:rsidRDefault="007A7371" w:rsidP="00CE30DE">
      <w:pPr>
        <w:jc w:val="both"/>
        <w:rPr>
          <w:sz w:val="28"/>
          <w:szCs w:val="28"/>
          <w:lang w:val="en-US"/>
        </w:rPr>
      </w:pPr>
    </w:p>
    <w:p w14:paraId="37477BDD" w14:textId="77777777" w:rsidR="007A7371" w:rsidRPr="001E4EC8" w:rsidRDefault="007A7371" w:rsidP="00CE30DE">
      <w:pPr>
        <w:jc w:val="both"/>
        <w:rPr>
          <w:sz w:val="28"/>
          <w:szCs w:val="28"/>
          <w:lang w:val="en-US"/>
        </w:rPr>
      </w:pPr>
    </w:p>
    <w:p w14:paraId="4C679823" w14:textId="77777777" w:rsidR="007A7371" w:rsidRPr="001E4EC8" w:rsidRDefault="007A7371" w:rsidP="00CE30DE">
      <w:pPr>
        <w:jc w:val="both"/>
        <w:rPr>
          <w:sz w:val="28"/>
          <w:szCs w:val="28"/>
          <w:lang w:val="en-US"/>
        </w:rPr>
      </w:pPr>
    </w:p>
    <w:p w14:paraId="3D44622A" w14:textId="77777777" w:rsidR="007A7371" w:rsidRPr="001E4EC8" w:rsidRDefault="007A7371" w:rsidP="00CE30DE">
      <w:pPr>
        <w:jc w:val="both"/>
        <w:rPr>
          <w:sz w:val="28"/>
          <w:szCs w:val="28"/>
          <w:lang w:val="en-US"/>
        </w:rPr>
      </w:pPr>
    </w:p>
    <w:p w14:paraId="6C0CD695" w14:textId="77777777" w:rsidR="007A7371" w:rsidRPr="001E4EC8" w:rsidRDefault="007A7371" w:rsidP="00CE30DE">
      <w:pPr>
        <w:jc w:val="both"/>
        <w:rPr>
          <w:sz w:val="28"/>
          <w:szCs w:val="28"/>
          <w:lang w:val="en-US"/>
        </w:rPr>
      </w:pPr>
    </w:p>
    <w:p w14:paraId="4390F483" w14:textId="4A81F46F" w:rsidR="007A7371" w:rsidRPr="007A7371" w:rsidRDefault="007A7371" w:rsidP="007A7371">
      <w:pPr>
        <w:jc w:val="center"/>
        <w:rPr>
          <w:i/>
          <w:sz w:val="28"/>
          <w:szCs w:val="28"/>
        </w:rPr>
      </w:pPr>
      <w:r w:rsidRPr="007A7371">
        <w:rPr>
          <w:i/>
          <w:sz w:val="28"/>
          <w:szCs w:val="28"/>
        </w:rPr>
        <w:lastRenderedPageBreak/>
        <w:t>Приложение 2.</w:t>
      </w:r>
    </w:p>
    <w:p w14:paraId="3FBB2E29" w14:textId="77777777" w:rsidR="007A7371" w:rsidRDefault="007A7371" w:rsidP="00CE30DE">
      <w:pPr>
        <w:jc w:val="both"/>
        <w:rPr>
          <w:sz w:val="28"/>
          <w:szCs w:val="28"/>
        </w:rPr>
      </w:pPr>
    </w:p>
    <w:p w14:paraId="0AE6C2F9" w14:textId="77777777" w:rsidR="007A7371" w:rsidRDefault="007A7371" w:rsidP="00CE30DE">
      <w:pPr>
        <w:jc w:val="both"/>
        <w:rPr>
          <w:sz w:val="28"/>
          <w:szCs w:val="28"/>
        </w:rPr>
      </w:pPr>
    </w:p>
    <w:p w14:paraId="51D28965" w14:textId="77777777" w:rsidR="007A7371" w:rsidRDefault="007A7371" w:rsidP="00CE30DE">
      <w:pPr>
        <w:jc w:val="both"/>
        <w:rPr>
          <w:sz w:val="28"/>
          <w:szCs w:val="28"/>
        </w:rPr>
      </w:pPr>
    </w:p>
    <w:p w14:paraId="6009110B" w14:textId="542F67FA" w:rsidR="00CE30DE" w:rsidRPr="00C55131" w:rsidRDefault="00CE30DE" w:rsidP="007A7371">
      <w:pPr>
        <w:jc w:val="center"/>
        <w:rPr>
          <w:sz w:val="28"/>
          <w:szCs w:val="28"/>
        </w:rPr>
      </w:pPr>
      <w:r>
        <w:rPr>
          <w:noProof/>
          <w:sz w:val="28"/>
          <w:szCs w:val="28"/>
        </w:rPr>
        <w:drawing>
          <wp:inline distT="0" distB="0" distL="0" distR="0" wp14:anchorId="08D18D90" wp14:editId="68B2BB57">
            <wp:extent cx="2852918" cy="2127175"/>
            <wp:effectExtent l="0" t="0" r="0" b="6985"/>
            <wp:docPr id="9" name="Рисунок 9" descr="C:\Users\User\Desktop\ДИПЛОМ\300px-Apple_logo_Think_Different_vectorize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ДИПЛОМ\300px-Apple_logo_Think_Different_vectorized.svg.png"/>
                    <pic:cNvPicPr>
                      <a:picLocks noChangeAspect="1" noChangeArrowheads="1"/>
                    </pic:cNvPicPr>
                  </pic:nvPicPr>
                  <pic:blipFill rotWithShape="1">
                    <a:blip r:embed="rId9">
                      <a:extLst>
                        <a:ext uri="{28A0092B-C50C-407E-A947-70E740481C1C}">
                          <a14:useLocalDpi xmlns:a14="http://schemas.microsoft.com/office/drawing/2010/main" val="0"/>
                        </a:ext>
                      </a:extLst>
                    </a:blip>
                    <a:srcRect l="5837" r="5448"/>
                    <a:stretch/>
                  </pic:blipFill>
                  <pic:spPr bwMode="auto">
                    <a:xfrm>
                      <a:off x="0" y="0"/>
                      <a:ext cx="2923702" cy="2179953"/>
                    </a:xfrm>
                    <a:prstGeom prst="rect">
                      <a:avLst/>
                    </a:prstGeom>
                    <a:noFill/>
                    <a:ln>
                      <a:noFill/>
                    </a:ln>
                    <a:extLst>
                      <a:ext uri="{53640926-AAD7-44D8-BBD7-CCE9431645EC}">
                        <a14:shadowObscured xmlns:a14="http://schemas.microsoft.com/office/drawing/2010/main"/>
                      </a:ext>
                    </a:extLst>
                  </pic:spPr>
                </pic:pic>
              </a:graphicData>
            </a:graphic>
          </wp:inline>
        </w:drawing>
      </w:r>
    </w:p>
    <w:p w14:paraId="68EE6D44" w14:textId="77777777" w:rsidR="007A7371" w:rsidRDefault="007A7371" w:rsidP="00CE30DE">
      <w:pPr>
        <w:jc w:val="both"/>
        <w:rPr>
          <w:szCs w:val="28"/>
        </w:rPr>
      </w:pPr>
    </w:p>
    <w:p w14:paraId="1DE2C0C4" w14:textId="77777777" w:rsidR="007A7371" w:rsidRDefault="007A7371" w:rsidP="00CE30DE">
      <w:pPr>
        <w:jc w:val="both"/>
        <w:rPr>
          <w:szCs w:val="28"/>
        </w:rPr>
      </w:pPr>
    </w:p>
    <w:p w14:paraId="32761CC2" w14:textId="6382D0BD" w:rsidR="00B949CA" w:rsidRPr="00B949CA" w:rsidRDefault="007A7371" w:rsidP="00B949CA">
      <w:pPr>
        <w:pStyle w:val="1"/>
        <w:spacing w:line="360" w:lineRule="auto"/>
        <w:jc w:val="center"/>
        <w:rPr>
          <w:b w:val="0"/>
          <w:sz w:val="28"/>
          <w:szCs w:val="28"/>
        </w:rPr>
      </w:pPr>
      <w:r w:rsidRPr="00B949CA">
        <w:rPr>
          <w:b w:val="0"/>
          <w:sz w:val="28"/>
          <w:szCs w:val="28"/>
        </w:rPr>
        <w:t xml:space="preserve">Рисунок 2. </w:t>
      </w:r>
      <w:r w:rsidR="00B949CA" w:rsidRPr="00B949CA">
        <w:rPr>
          <w:b w:val="0"/>
          <w:sz w:val="28"/>
          <w:szCs w:val="28"/>
          <w:lang w:val="en"/>
        </w:rPr>
        <w:t>Think</w:t>
      </w:r>
      <w:r w:rsidR="00B949CA" w:rsidRPr="00B949CA">
        <w:rPr>
          <w:b w:val="0"/>
          <w:sz w:val="28"/>
          <w:szCs w:val="28"/>
        </w:rPr>
        <w:t xml:space="preserve"> </w:t>
      </w:r>
      <w:r w:rsidR="00B949CA" w:rsidRPr="00B949CA">
        <w:rPr>
          <w:b w:val="0"/>
          <w:sz w:val="28"/>
          <w:szCs w:val="28"/>
          <w:lang w:val="en"/>
        </w:rPr>
        <w:t>different</w:t>
      </w:r>
      <w:r w:rsidR="00B949CA" w:rsidRPr="00B949CA">
        <w:rPr>
          <w:b w:val="0"/>
          <w:sz w:val="28"/>
          <w:szCs w:val="28"/>
        </w:rPr>
        <w:t>. Источник:</w:t>
      </w:r>
      <w:r w:rsidR="00A2451A">
        <w:rPr>
          <w:b w:val="0"/>
          <w:sz w:val="28"/>
          <w:szCs w:val="28"/>
        </w:rPr>
        <w:t xml:space="preserve"> </w:t>
      </w:r>
      <w:proofErr w:type="spellStart"/>
      <w:r w:rsidR="00A2451A">
        <w:rPr>
          <w:b w:val="0"/>
          <w:sz w:val="28"/>
          <w:szCs w:val="28"/>
        </w:rPr>
        <w:t>Wikipedia</w:t>
      </w:r>
      <w:proofErr w:type="spellEnd"/>
      <w:r w:rsidR="00B949CA" w:rsidRPr="00B949CA">
        <w:rPr>
          <w:b w:val="0"/>
          <w:sz w:val="28"/>
          <w:szCs w:val="28"/>
        </w:rPr>
        <w:t xml:space="preserve"> [сайт]. – </w:t>
      </w:r>
      <w:r w:rsidR="00B949CA" w:rsidRPr="00B949CA">
        <w:rPr>
          <w:b w:val="0"/>
          <w:sz w:val="28"/>
          <w:szCs w:val="28"/>
          <w:lang w:val="en-US"/>
        </w:rPr>
        <w:t>URL</w:t>
      </w:r>
      <w:r w:rsidR="00B949CA" w:rsidRPr="00B949CA">
        <w:rPr>
          <w:b w:val="0"/>
          <w:sz w:val="28"/>
          <w:szCs w:val="28"/>
        </w:rPr>
        <w:t xml:space="preserve">: </w:t>
      </w:r>
      <w:hyperlink r:id="rId47" w:history="1">
        <w:r w:rsidR="00B949CA" w:rsidRPr="00B949CA">
          <w:rPr>
            <w:rStyle w:val="a3"/>
            <w:b w:val="0"/>
            <w:sz w:val="28"/>
            <w:szCs w:val="28"/>
          </w:rPr>
          <w:t>https://en.wikipedia.org/wiki/Think_different</w:t>
        </w:r>
      </w:hyperlink>
    </w:p>
    <w:p w14:paraId="1F09EABC" w14:textId="4AC2E91F" w:rsidR="007A7371" w:rsidRDefault="007A7371" w:rsidP="007A7371">
      <w:pPr>
        <w:jc w:val="center"/>
        <w:rPr>
          <w:szCs w:val="28"/>
        </w:rPr>
      </w:pPr>
    </w:p>
    <w:p w14:paraId="7B5B7166" w14:textId="77777777" w:rsidR="007A7371" w:rsidRDefault="007A7371" w:rsidP="00CE30DE">
      <w:pPr>
        <w:jc w:val="center"/>
        <w:rPr>
          <w:noProof/>
          <w:szCs w:val="28"/>
        </w:rPr>
      </w:pPr>
    </w:p>
    <w:p w14:paraId="7E1A4997" w14:textId="77777777" w:rsidR="007A7371" w:rsidRDefault="007A7371" w:rsidP="00CE30DE">
      <w:pPr>
        <w:jc w:val="center"/>
        <w:rPr>
          <w:noProof/>
          <w:szCs w:val="28"/>
        </w:rPr>
      </w:pPr>
    </w:p>
    <w:p w14:paraId="518629A7" w14:textId="77777777" w:rsidR="007A7371" w:rsidRDefault="007A7371" w:rsidP="00CE30DE">
      <w:pPr>
        <w:jc w:val="center"/>
        <w:rPr>
          <w:noProof/>
          <w:szCs w:val="28"/>
        </w:rPr>
      </w:pPr>
    </w:p>
    <w:p w14:paraId="22F8D8FE" w14:textId="77777777" w:rsidR="007A7371" w:rsidRDefault="007A7371" w:rsidP="00CE30DE">
      <w:pPr>
        <w:jc w:val="center"/>
        <w:rPr>
          <w:noProof/>
          <w:szCs w:val="28"/>
        </w:rPr>
      </w:pPr>
    </w:p>
    <w:p w14:paraId="3FA93C46" w14:textId="77777777" w:rsidR="007A7371" w:rsidRDefault="007A7371" w:rsidP="00CE30DE">
      <w:pPr>
        <w:jc w:val="center"/>
        <w:rPr>
          <w:noProof/>
          <w:szCs w:val="28"/>
        </w:rPr>
      </w:pPr>
    </w:p>
    <w:p w14:paraId="5A7A2584" w14:textId="77777777" w:rsidR="007A7371" w:rsidRDefault="007A7371" w:rsidP="00CE30DE">
      <w:pPr>
        <w:jc w:val="center"/>
        <w:rPr>
          <w:noProof/>
          <w:szCs w:val="28"/>
        </w:rPr>
      </w:pPr>
    </w:p>
    <w:p w14:paraId="1AFE1BDC" w14:textId="77777777" w:rsidR="007A7371" w:rsidRDefault="007A7371" w:rsidP="00CE30DE">
      <w:pPr>
        <w:jc w:val="center"/>
        <w:rPr>
          <w:noProof/>
          <w:szCs w:val="28"/>
        </w:rPr>
      </w:pPr>
    </w:p>
    <w:p w14:paraId="217F97C6" w14:textId="77777777" w:rsidR="007A7371" w:rsidRDefault="007A7371" w:rsidP="00CE30DE">
      <w:pPr>
        <w:jc w:val="center"/>
        <w:rPr>
          <w:noProof/>
          <w:szCs w:val="28"/>
        </w:rPr>
      </w:pPr>
    </w:p>
    <w:p w14:paraId="36EE3A08" w14:textId="77777777" w:rsidR="007A7371" w:rsidRDefault="007A7371" w:rsidP="00CE30DE">
      <w:pPr>
        <w:jc w:val="center"/>
        <w:rPr>
          <w:noProof/>
          <w:szCs w:val="28"/>
        </w:rPr>
      </w:pPr>
    </w:p>
    <w:p w14:paraId="6C351A19" w14:textId="77777777" w:rsidR="007A7371" w:rsidRDefault="007A7371" w:rsidP="00CE30DE">
      <w:pPr>
        <w:jc w:val="center"/>
        <w:rPr>
          <w:noProof/>
          <w:szCs w:val="28"/>
        </w:rPr>
      </w:pPr>
    </w:p>
    <w:p w14:paraId="4C371F14" w14:textId="77777777" w:rsidR="007A7371" w:rsidRDefault="007A7371" w:rsidP="00CE30DE">
      <w:pPr>
        <w:jc w:val="center"/>
        <w:rPr>
          <w:noProof/>
          <w:szCs w:val="28"/>
        </w:rPr>
      </w:pPr>
    </w:p>
    <w:p w14:paraId="79B00E9D" w14:textId="77777777" w:rsidR="007A7371" w:rsidRDefault="007A7371" w:rsidP="00CE30DE">
      <w:pPr>
        <w:jc w:val="center"/>
        <w:rPr>
          <w:noProof/>
          <w:szCs w:val="28"/>
        </w:rPr>
      </w:pPr>
    </w:p>
    <w:p w14:paraId="722DA0C2" w14:textId="77777777" w:rsidR="007A7371" w:rsidRDefault="007A7371" w:rsidP="00CE30DE">
      <w:pPr>
        <w:jc w:val="center"/>
        <w:rPr>
          <w:noProof/>
          <w:szCs w:val="28"/>
        </w:rPr>
      </w:pPr>
    </w:p>
    <w:p w14:paraId="5B7D18E7" w14:textId="77777777" w:rsidR="007A7371" w:rsidRDefault="007A7371" w:rsidP="00CE30DE">
      <w:pPr>
        <w:jc w:val="center"/>
        <w:rPr>
          <w:noProof/>
          <w:szCs w:val="28"/>
        </w:rPr>
      </w:pPr>
    </w:p>
    <w:p w14:paraId="69313B72" w14:textId="77777777" w:rsidR="007A7371" w:rsidRDefault="007A7371" w:rsidP="00CE30DE">
      <w:pPr>
        <w:jc w:val="center"/>
        <w:rPr>
          <w:noProof/>
          <w:szCs w:val="28"/>
        </w:rPr>
      </w:pPr>
    </w:p>
    <w:p w14:paraId="20C262FA" w14:textId="77777777" w:rsidR="007A7371" w:rsidRDefault="007A7371" w:rsidP="00CE30DE">
      <w:pPr>
        <w:jc w:val="center"/>
        <w:rPr>
          <w:noProof/>
          <w:szCs w:val="28"/>
        </w:rPr>
      </w:pPr>
    </w:p>
    <w:p w14:paraId="5C5BCD23" w14:textId="77777777" w:rsidR="007A7371" w:rsidRDefault="007A7371" w:rsidP="00CE30DE">
      <w:pPr>
        <w:jc w:val="center"/>
        <w:rPr>
          <w:noProof/>
          <w:szCs w:val="28"/>
        </w:rPr>
      </w:pPr>
    </w:p>
    <w:p w14:paraId="48D99A05" w14:textId="77777777" w:rsidR="007A7371" w:rsidRDefault="007A7371" w:rsidP="00CE30DE">
      <w:pPr>
        <w:jc w:val="center"/>
        <w:rPr>
          <w:noProof/>
          <w:szCs w:val="28"/>
        </w:rPr>
      </w:pPr>
    </w:p>
    <w:p w14:paraId="5EF697A4" w14:textId="77777777" w:rsidR="007A7371" w:rsidRDefault="007A7371" w:rsidP="00CE30DE">
      <w:pPr>
        <w:jc w:val="center"/>
        <w:rPr>
          <w:noProof/>
          <w:szCs w:val="28"/>
        </w:rPr>
      </w:pPr>
    </w:p>
    <w:p w14:paraId="35246903" w14:textId="77777777" w:rsidR="007A7371" w:rsidRDefault="007A7371" w:rsidP="00CE30DE">
      <w:pPr>
        <w:jc w:val="center"/>
        <w:rPr>
          <w:noProof/>
          <w:szCs w:val="28"/>
        </w:rPr>
      </w:pPr>
    </w:p>
    <w:p w14:paraId="50DD6A49" w14:textId="77777777" w:rsidR="007A7371" w:rsidRDefault="007A7371" w:rsidP="00CE30DE">
      <w:pPr>
        <w:jc w:val="center"/>
        <w:rPr>
          <w:noProof/>
          <w:szCs w:val="28"/>
        </w:rPr>
      </w:pPr>
    </w:p>
    <w:p w14:paraId="59435653" w14:textId="77777777" w:rsidR="007A7371" w:rsidRDefault="007A7371" w:rsidP="00CE30DE">
      <w:pPr>
        <w:jc w:val="center"/>
        <w:rPr>
          <w:noProof/>
          <w:szCs w:val="28"/>
        </w:rPr>
      </w:pPr>
    </w:p>
    <w:p w14:paraId="075385E6" w14:textId="77777777" w:rsidR="007A7371" w:rsidRDefault="007A7371" w:rsidP="00CE30DE">
      <w:pPr>
        <w:jc w:val="center"/>
        <w:rPr>
          <w:noProof/>
          <w:szCs w:val="28"/>
        </w:rPr>
      </w:pPr>
    </w:p>
    <w:p w14:paraId="2A447091" w14:textId="77777777" w:rsidR="007A7371" w:rsidRDefault="007A7371" w:rsidP="00CE30DE">
      <w:pPr>
        <w:jc w:val="center"/>
        <w:rPr>
          <w:noProof/>
          <w:szCs w:val="28"/>
        </w:rPr>
      </w:pPr>
    </w:p>
    <w:p w14:paraId="1E9F445E" w14:textId="77777777" w:rsidR="007A7371" w:rsidRDefault="007A7371" w:rsidP="00CE30DE">
      <w:pPr>
        <w:jc w:val="center"/>
        <w:rPr>
          <w:noProof/>
          <w:szCs w:val="28"/>
        </w:rPr>
      </w:pPr>
    </w:p>
    <w:p w14:paraId="327AC00C" w14:textId="77777777" w:rsidR="007A7371" w:rsidRDefault="007A7371" w:rsidP="00CE30DE">
      <w:pPr>
        <w:jc w:val="center"/>
        <w:rPr>
          <w:noProof/>
          <w:szCs w:val="28"/>
        </w:rPr>
      </w:pPr>
    </w:p>
    <w:p w14:paraId="16D0BA8A" w14:textId="77777777" w:rsidR="007A7371" w:rsidRDefault="007A7371" w:rsidP="007A7371">
      <w:pPr>
        <w:rPr>
          <w:noProof/>
          <w:szCs w:val="28"/>
        </w:rPr>
      </w:pPr>
    </w:p>
    <w:p w14:paraId="6090F601" w14:textId="73446981" w:rsidR="007A7371" w:rsidRPr="007A7371" w:rsidRDefault="007A7371" w:rsidP="00B949CA">
      <w:pPr>
        <w:spacing w:line="360" w:lineRule="auto"/>
        <w:jc w:val="center"/>
        <w:rPr>
          <w:i/>
          <w:noProof/>
          <w:sz w:val="28"/>
          <w:szCs w:val="28"/>
        </w:rPr>
      </w:pPr>
      <w:r w:rsidRPr="007A7371">
        <w:rPr>
          <w:i/>
          <w:noProof/>
          <w:sz w:val="28"/>
          <w:szCs w:val="28"/>
        </w:rPr>
        <w:lastRenderedPageBreak/>
        <w:t>Приложение 3.</w:t>
      </w:r>
    </w:p>
    <w:p w14:paraId="343A7535" w14:textId="77777777" w:rsidR="007A7371" w:rsidRDefault="007A7371" w:rsidP="00B949CA">
      <w:pPr>
        <w:spacing w:line="360" w:lineRule="auto"/>
        <w:jc w:val="center"/>
        <w:rPr>
          <w:noProof/>
          <w:szCs w:val="28"/>
        </w:rPr>
      </w:pPr>
    </w:p>
    <w:p w14:paraId="5DD9A0B5" w14:textId="77777777" w:rsidR="00CE30DE" w:rsidRDefault="00CE30DE" w:rsidP="00CE30DE">
      <w:pPr>
        <w:jc w:val="center"/>
        <w:rPr>
          <w:sz w:val="28"/>
          <w:szCs w:val="28"/>
        </w:rPr>
      </w:pPr>
      <w:r>
        <w:rPr>
          <w:noProof/>
          <w:sz w:val="28"/>
          <w:szCs w:val="28"/>
        </w:rPr>
        <w:drawing>
          <wp:inline distT="0" distB="0" distL="0" distR="0" wp14:anchorId="6239B202" wp14:editId="5293E25B">
            <wp:extent cx="3814240" cy="4843481"/>
            <wp:effectExtent l="0" t="0" r="0" b="8255"/>
            <wp:docPr id="10" name="Рисунок 10" descr="C:\Users\User\Desktop\ДИПЛОМ\Think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ДИПЛОМ\Think_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0776" cy="4902575"/>
                    </a:xfrm>
                    <a:prstGeom prst="rect">
                      <a:avLst/>
                    </a:prstGeom>
                    <a:noFill/>
                    <a:ln>
                      <a:noFill/>
                    </a:ln>
                  </pic:spPr>
                </pic:pic>
              </a:graphicData>
            </a:graphic>
          </wp:inline>
        </w:drawing>
      </w:r>
    </w:p>
    <w:p w14:paraId="0E15F289" w14:textId="77777777" w:rsidR="007A7371" w:rsidRDefault="007A7371" w:rsidP="00CE30DE">
      <w:pPr>
        <w:jc w:val="center"/>
        <w:rPr>
          <w:sz w:val="28"/>
          <w:szCs w:val="28"/>
        </w:rPr>
      </w:pPr>
    </w:p>
    <w:p w14:paraId="7B0618BB" w14:textId="77777777" w:rsidR="007A7371" w:rsidRDefault="007A7371" w:rsidP="00CE30DE">
      <w:pPr>
        <w:jc w:val="center"/>
        <w:rPr>
          <w:sz w:val="28"/>
          <w:szCs w:val="28"/>
        </w:rPr>
      </w:pPr>
    </w:p>
    <w:p w14:paraId="0C393AAD" w14:textId="77777777" w:rsidR="007A7371" w:rsidRPr="004D6ED1" w:rsidRDefault="007A7371" w:rsidP="00EB3F27">
      <w:pPr>
        <w:rPr>
          <w:sz w:val="28"/>
          <w:szCs w:val="28"/>
        </w:rPr>
      </w:pPr>
    </w:p>
    <w:p w14:paraId="00F71BFF" w14:textId="2C8EC232" w:rsidR="00CE30DE" w:rsidRPr="00A2451A" w:rsidRDefault="007A7371" w:rsidP="00A2451A">
      <w:pPr>
        <w:pStyle w:val="1"/>
        <w:spacing w:line="360" w:lineRule="auto"/>
        <w:jc w:val="center"/>
        <w:rPr>
          <w:b w:val="0"/>
          <w:sz w:val="28"/>
          <w:szCs w:val="28"/>
        </w:rPr>
      </w:pPr>
      <w:r w:rsidRPr="00A2451A">
        <w:rPr>
          <w:b w:val="0"/>
          <w:sz w:val="28"/>
          <w:szCs w:val="28"/>
        </w:rPr>
        <w:t>Рисунок</w:t>
      </w:r>
      <w:r w:rsidR="00CE30DE" w:rsidRPr="00A2451A">
        <w:rPr>
          <w:b w:val="0"/>
          <w:sz w:val="28"/>
          <w:szCs w:val="28"/>
        </w:rPr>
        <w:t xml:space="preserve"> 3</w:t>
      </w:r>
      <w:r w:rsidRPr="00A2451A">
        <w:rPr>
          <w:b w:val="0"/>
          <w:sz w:val="28"/>
          <w:szCs w:val="28"/>
        </w:rPr>
        <w:t xml:space="preserve">. </w:t>
      </w:r>
      <w:r w:rsidR="00CE30DE" w:rsidRPr="00A2451A">
        <w:rPr>
          <w:b w:val="0"/>
          <w:sz w:val="28"/>
          <w:szCs w:val="28"/>
        </w:rPr>
        <w:t xml:space="preserve"> </w:t>
      </w:r>
      <w:r w:rsidR="00A2451A" w:rsidRPr="00A2451A">
        <w:rPr>
          <w:b w:val="0"/>
          <w:sz w:val="28"/>
          <w:szCs w:val="28"/>
          <w:lang w:val="en"/>
        </w:rPr>
        <w:t>Think</w:t>
      </w:r>
      <w:r w:rsidR="00A2451A" w:rsidRPr="00A2451A">
        <w:rPr>
          <w:b w:val="0"/>
          <w:sz w:val="28"/>
          <w:szCs w:val="28"/>
        </w:rPr>
        <w:t xml:space="preserve"> </w:t>
      </w:r>
      <w:r w:rsidR="00A2451A" w:rsidRPr="00A2451A">
        <w:rPr>
          <w:b w:val="0"/>
          <w:sz w:val="28"/>
          <w:szCs w:val="28"/>
          <w:lang w:val="en"/>
        </w:rPr>
        <w:t>Small</w:t>
      </w:r>
      <w:r w:rsidR="00A2451A" w:rsidRPr="00A2451A">
        <w:rPr>
          <w:b w:val="0"/>
          <w:sz w:val="28"/>
          <w:szCs w:val="28"/>
        </w:rPr>
        <w:t xml:space="preserve">. Источник: </w:t>
      </w:r>
      <w:proofErr w:type="spellStart"/>
      <w:r w:rsidR="00A2451A" w:rsidRPr="00A2451A">
        <w:rPr>
          <w:b w:val="0"/>
          <w:sz w:val="28"/>
          <w:szCs w:val="28"/>
        </w:rPr>
        <w:t>Wikipedia</w:t>
      </w:r>
      <w:proofErr w:type="spellEnd"/>
      <w:r w:rsidR="00A2451A" w:rsidRPr="00A2451A">
        <w:rPr>
          <w:b w:val="0"/>
          <w:sz w:val="28"/>
          <w:szCs w:val="28"/>
        </w:rPr>
        <w:t xml:space="preserve"> [сайт]. – </w:t>
      </w:r>
      <w:r w:rsidR="00A2451A" w:rsidRPr="00A2451A">
        <w:rPr>
          <w:b w:val="0"/>
          <w:sz w:val="28"/>
          <w:szCs w:val="28"/>
          <w:lang w:val="en-US"/>
        </w:rPr>
        <w:t>URL</w:t>
      </w:r>
      <w:r w:rsidR="00A2451A" w:rsidRPr="00A2451A">
        <w:rPr>
          <w:b w:val="0"/>
          <w:sz w:val="28"/>
          <w:szCs w:val="28"/>
        </w:rPr>
        <w:t xml:space="preserve">: </w:t>
      </w:r>
      <w:hyperlink r:id="rId48" w:history="1">
        <w:r w:rsidR="00A2451A" w:rsidRPr="00A2451A">
          <w:rPr>
            <w:rStyle w:val="a3"/>
            <w:b w:val="0"/>
            <w:sz w:val="28"/>
            <w:szCs w:val="28"/>
            <w:lang w:val="en-US"/>
          </w:rPr>
          <w:t>https</w:t>
        </w:r>
        <w:r w:rsidR="00A2451A" w:rsidRPr="00A2451A">
          <w:rPr>
            <w:rStyle w:val="a3"/>
            <w:b w:val="0"/>
            <w:sz w:val="28"/>
            <w:szCs w:val="28"/>
          </w:rPr>
          <w:t>://</w:t>
        </w:r>
        <w:proofErr w:type="spellStart"/>
        <w:r w:rsidR="00A2451A" w:rsidRPr="00A2451A">
          <w:rPr>
            <w:rStyle w:val="a3"/>
            <w:b w:val="0"/>
            <w:sz w:val="28"/>
            <w:szCs w:val="28"/>
            <w:lang w:val="en-US"/>
          </w:rPr>
          <w:t>en</w:t>
        </w:r>
        <w:proofErr w:type="spellEnd"/>
        <w:r w:rsidR="00A2451A" w:rsidRPr="00A2451A">
          <w:rPr>
            <w:rStyle w:val="a3"/>
            <w:b w:val="0"/>
            <w:sz w:val="28"/>
            <w:szCs w:val="28"/>
          </w:rPr>
          <w:t>.</w:t>
        </w:r>
        <w:proofErr w:type="spellStart"/>
        <w:r w:rsidR="00A2451A" w:rsidRPr="00A2451A">
          <w:rPr>
            <w:rStyle w:val="a3"/>
            <w:b w:val="0"/>
            <w:sz w:val="28"/>
            <w:szCs w:val="28"/>
            <w:lang w:val="en-US"/>
          </w:rPr>
          <w:t>wikipedia</w:t>
        </w:r>
        <w:proofErr w:type="spellEnd"/>
        <w:r w:rsidR="00A2451A" w:rsidRPr="00A2451A">
          <w:rPr>
            <w:rStyle w:val="a3"/>
            <w:b w:val="0"/>
            <w:sz w:val="28"/>
            <w:szCs w:val="28"/>
          </w:rPr>
          <w:t>.</w:t>
        </w:r>
        <w:r w:rsidR="00A2451A" w:rsidRPr="00A2451A">
          <w:rPr>
            <w:rStyle w:val="a3"/>
            <w:b w:val="0"/>
            <w:sz w:val="28"/>
            <w:szCs w:val="28"/>
            <w:lang w:val="en-US"/>
          </w:rPr>
          <w:t>org</w:t>
        </w:r>
        <w:r w:rsidR="00A2451A" w:rsidRPr="00A2451A">
          <w:rPr>
            <w:rStyle w:val="a3"/>
            <w:b w:val="0"/>
            <w:sz w:val="28"/>
            <w:szCs w:val="28"/>
          </w:rPr>
          <w:t>/</w:t>
        </w:r>
        <w:r w:rsidR="00A2451A" w:rsidRPr="00A2451A">
          <w:rPr>
            <w:rStyle w:val="a3"/>
            <w:b w:val="0"/>
            <w:sz w:val="28"/>
            <w:szCs w:val="28"/>
            <w:lang w:val="en-US"/>
          </w:rPr>
          <w:t>wiki</w:t>
        </w:r>
        <w:r w:rsidR="00A2451A" w:rsidRPr="00A2451A">
          <w:rPr>
            <w:rStyle w:val="a3"/>
            <w:b w:val="0"/>
            <w:sz w:val="28"/>
            <w:szCs w:val="28"/>
          </w:rPr>
          <w:t>/</w:t>
        </w:r>
        <w:r w:rsidR="00A2451A" w:rsidRPr="00A2451A">
          <w:rPr>
            <w:rStyle w:val="a3"/>
            <w:b w:val="0"/>
            <w:sz w:val="28"/>
            <w:szCs w:val="28"/>
            <w:lang w:val="en-US"/>
          </w:rPr>
          <w:t>Think</w:t>
        </w:r>
        <w:r w:rsidR="00A2451A" w:rsidRPr="00A2451A">
          <w:rPr>
            <w:rStyle w:val="a3"/>
            <w:b w:val="0"/>
            <w:sz w:val="28"/>
            <w:szCs w:val="28"/>
          </w:rPr>
          <w:t>_</w:t>
        </w:r>
        <w:r w:rsidR="00A2451A" w:rsidRPr="00A2451A">
          <w:rPr>
            <w:rStyle w:val="a3"/>
            <w:b w:val="0"/>
            <w:sz w:val="28"/>
            <w:szCs w:val="28"/>
            <w:lang w:val="en-US"/>
          </w:rPr>
          <w:t>Small</w:t>
        </w:r>
      </w:hyperlink>
    </w:p>
    <w:p w14:paraId="12190A91" w14:textId="77777777" w:rsidR="0003290F" w:rsidRPr="00A2451A" w:rsidRDefault="0003290F"/>
    <w:sectPr w:rsidR="0003290F" w:rsidRPr="00A2451A" w:rsidSect="00642636">
      <w:footerReference w:type="even" r:id="rId49"/>
      <w:footerReference w:type="default" r:id="rId50"/>
      <w:pgSz w:w="11906" w:h="16838"/>
      <w:pgMar w:top="1134" w:right="850" w:bottom="1134" w:left="1701" w:header="708" w:footer="708" w:gutter="0"/>
      <w:pgNumType w:chapStyle="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5539B" w14:textId="77777777" w:rsidR="00C9271D" w:rsidRDefault="00C9271D" w:rsidP="004C70ED">
      <w:r>
        <w:separator/>
      </w:r>
    </w:p>
  </w:endnote>
  <w:endnote w:type="continuationSeparator" w:id="0">
    <w:p w14:paraId="4067E118" w14:textId="77777777" w:rsidR="00C9271D" w:rsidRDefault="00C9271D" w:rsidP="004C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4C837" w14:textId="77777777" w:rsidR="00174BDE" w:rsidRDefault="00174BDE" w:rsidP="00DF1F0E">
    <w:pPr>
      <w:pStyle w:val="ae"/>
      <w:framePr w:wrap="none"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26D02F56" w14:textId="77777777" w:rsidR="00174BDE" w:rsidRDefault="00174BDE" w:rsidP="00642636">
    <w:pPr>
      <w:pStyle w:val="a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25899" w14:textId="77777777" w:rsidR="00174BDE" w:rsidRDefault="00174BDE" w:rsidP="00DF1F0E">
    <w:pPr>
      <w:pStyle w:val="ae"/>
      <w:framePr w:wrap="none"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636694">
      <w:rPr>
        <w:rStyle w:val="af2"/>
        <w:noProof/>
      </w:rPr>
      <w:t>92</w:t>
    </w:r>
    <w:r>
      <w:rPr>
        <w:rStyle w:val="af2"/>
      </w:rPr>
      <w:fldChar w:fldCharType="end"/>
    </w:r>
  </w:p>
  <w:p w14:paraId="2865A2BC" w14:textId="0451EA65" w:rsidR="00174BDE" w:rsidRDefault="00174BDE" w:rsidP="00642636">
    <w:pPr>
      <w:pStyle w:val="ae"/>
      <w:ind w:right="360"/>
      <w:jc w:val="right"/>
    </w:pPr>
  </w:p>
  <w:p w14:paraId="5E20C742" w14:textId="77777777" w:rsidR="00174BDE" w:rsidRDefault="00174BDE">
    <w:pPr>
      <w:pStyle w:val="a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7067A" w14:textId="77777777" w:rsidR="00C9271D" w:rsidRDefault="00C9271D" w:rsidP="004C70ED">
      <w:r>
        <w:separator/>
      </w:r>
    </w:p>
  </w:footnote>
  <w:footnote w:type="continuationSeparator" w:id="0">
    <w:p w14:paraId="37F79CDE" w14:textId="77777777" w:rsidR="00C9271D" w:rsidRDefault="00C9271D" w:rsidP="004C70ED">
      <w:r>
        <w:continuationSeparator/>
      </w:r>
    </w:p>
  </w:footnote>
  <w:footnote w:id="1">
    <w:p w14:paraId="7273C1EE" w14:textId="77777777" w:rsidR="00174BDE" w:rsidRPr="00052F68" w:rsidRDefault="00174BDE" w:rsidP="00174BDE">
      <w:pPr>
        <w:spacing w:line="360" w:lineRule="auto"/>
        <w:jc w:val="both"/>
        <w:rPr>
          <w:rFonts w:eastAsia="Times New Roman"/>
        </w:rPr>
      </w:pPr>
      <w:r>
        <w:rPr>
          <w:rStyle w:val="a9"/>
        </w:rPr>
        <w:footnoteRef/>
      </w:r>
      <w:r>
        <w:t xml:space="preserve"> </w:t>
      </w:r>
      <w:r w:rsidRPr="00052F68">
        <w:rPr>
          <w:rFonts w:eastAsia="Times New Roman"/>
        </w:rPr>
        <w:t xml:space="preserve">Старых Н.В. Гуманитарные технологии в проектировании некоммерческой рекламы. // «Вестник Воронежского университета. Серия Филология. Журналистика». </w:t>
      </w:r>
      <w:r w:rsidRPr="00052F68">
        <w:rPr>
          <w:szCs w:val="28"/>
        </w:rPr>
        <w:t xml:space="preserve">— </w:t>
      </w:r>
      <w:r w:rsidRPr="00052F68">
        <w:rPr>
          <w:rFonts w:eastAsia="Times New Roman"/>
        </w:rPr>
        <w:t xml:space="preserve"> 2017. </w:t>
      </w:r>
      <w:r w:rsidRPr="00052F68">
        <w:rPr>
          <w:szCs w:val="28"/>
        </w:rPr>
        <w:t xml:space="preserve">— </w:t>
      </w:r>
      <w:r w:rsidRPr="00052F68">
        <w:rPr>
          <w:rFonts w:eastAsia="Times New Roman"/>
        </w:rPr>
        <w:t xml:space="preserve"> №1. </w:t>
      </w:r>
    </w:p>
    <w:p w14:paraId="5DE3BED2" w14:textId="77777777" w:rsidR="00174BDE" w:rsidRPr="00052F68" w:rsidRDefault="00174BDE" w:rsidP="00174BDE">
      <w:pPr>
        <w:spacing w:line="360" w:lineRule="auto"/>
        <w:jc w:val="both"/>
        <w:rPr>
          <w:szCs w:val="28"/>
        </w:rPr>
      </w:pPr>
      <w:r w:rsidRPr="00052F68">
        <w:rPr>
          <w:rFonts w:eastAsia="Times New Roman"/>
        </w:rPr>
        <w:t xml:space="preserve">Старых Н.В. Коммуникативная стратегия: опыт теоретической реконструкции (на примере некоммерческой рекламы) // Вестник Воронежского университета. Серия Филология. Журналистика. </w:t>
      </w:r>
      <w:r w:rsidRPr="00052F68">
        <w:rPr>
          <w:szCs w:val="28"/>
        </w:rPr>
        <w:t xml:space="preserve">— </w:t>
      </w:r>
      <w:r w:rsidRPr="00052F68">
        <w:rPr>
          <w:rFonts w:eastAsia="Times New Roman"/>
        </w:rPr>
        <w:t xml:space="preserve">2016. </w:t>
      </w:r>
      <w:r w:rsidRPr="00052F68">
        <w:rPr>
          <w:szCs w:val="28"/>
        </w:rPr>
        <w:t>—</w:t>
      </w:r>
      <w:r w:rsidRPr="00052F68">
        <w:rPr>
          <w:rFonts w:eastAsia="Times New Roman"/>
        </w:rPr>
        <w:t xml:space="preserve"> №4.</w:t>
      </w:r>
    </w:p>
    <w:p w14:paraId="051C65C5" w14:textId="77777777" w:rsidR="00174BDE" w:rsidRPr="00052F68" w:rsidRDefault="00174BDE" w:rsidP="00174BDE">
      <w:pPr>
        <w:spacing w:line="360" w:lineRule="auto"/>
        <w:jc w:val="both"/>
        <w:rPr>
          <w:szCs w:val="28"/>
        </w:rPr>
      </w:pPr>
      <w:r w:rsidRPr="00052F68">
        <w:rPr>
          <w:rFonts w:eastAsia="Times New Roman"/>
        </w:rPr>
        <w:t xml:space="preserve">Старых Н.В. </w:t>
      </w:r>
      <w:proofErr w:type="spellStart"/>
      <w:r w:rsidRPr="00052F68">
        <w:rPr>
          <w:rFonts w:eastAsia="Times New Roman"/>
        </w:rPr>
        <w:t>Семиологическая</w:t>
      </w:r>
      <w:proofErr w:type="spellEnd"/>
      <w:r w:rsidRPr="00052F68">
        <w:rPr>
          <w:rFonts w:eastAsia="Times New Roman"/>
        </w:rPr>
        <w:t xml:space="preserve"> теория и практики проектирования стратегических коммуникаций в социальной сфере // </w:t>
      </w:r>
      <w:proofErr w:type="spellStart"/>
      <w:r w:rsidRPr="00052F68">
        <w:rPr>
          <w:rFonts w:eastAsia="Times New Roman"/>
        </w:rPr>
        <w:t>МедиаАльманах</w:t>
      </w:r>
      <w:proofErr w:type="spellEnd"/>
      <w:r w:rsidRPr="00052F68">
        <w:rPr>
          <w:rFonts w:eastAsia="Times New Roman"/>
        </w:rPr>
        <w:t xml:space="preserve">. </w:t>
      </w:r>
      <w:r w:rsidRPr="00052F68">
        <w:rPr>
          <w:szCs w:val="28"/>
        </w:rPr>
        <w:t>—</w:t>
      </w:r>
      <w:r w:rsidRPr="00052F68">
        <w:rPr>
          <w:rFonts w:eastAsia="Times New Roman"/>
        </w:rPr>
        <w:t xml:space="preserve">2016. </w:t>
      </w:r>
      <w:r w:rsidRPr="00052F68">
        <w:rPr>
          <w:szCs w:val="28"/>
        </w:rPr>
        <w:t>—</w:t>
      </w:r>
      <w:r w:rsidRPr="00052F68">
        <w:rPr>
          <w:rFonts w:eastAsia="Times New Roman"/>
        </w:rPr>
        <w:t xml:space="preserve"> №2. </w:t>
      </w:r>
    </w:p>
    <w:p w14:paraId="2D78E420" w14:textId="77777777" w:rsidR="00174BDE" w:rsidRPr="00052F68" w:rsidRDefault="00174BDE" w:rsidP="00174BDE">
      <w:pPr>
        <w:spacing w:line="360" w:lineRule="auto"/>
        <w:jc w:val="both"/>
        <w:rPr>
          <w:sz w:val="28"/>
          <w:szCs w:val="28"/>
        </w:rPr>
      </w:pPr>
      <w:r w:rsidRPr="00052F68">
        <w:rPr>
          <w:szCs w:val="28"/>
        </w:rPr>
        <w:t>Старых Н. В. Стратегические коммуникации: базовые принципы проектирования // Вестник Московского университета. Серия 10: Журналистика. — 2013. — № 2.</w:t>
      </w:r>
    </w:p>
    <w:p w14:paraId="11D463E3" w14:textId="77777777" w:rsidR="00174BDE" w:rsidRPr="00052F68" w:rsidRDefault="00174BDE" w:rsidP="00174BDE">
      <w:pPr>
        <w:spacing w:line="360" w:lineRule="auto"/>
        <w:jc w:val="both"/>
        <w:rPr>
          <w:szCs w:val="28"/>
        </w:rPr>
      </w:pPr>
      <w:r w:rsidRPr="00052F68">
        <w:rPr>
          <w:szCs w:val="28"/>
        </w:rPr>
        <w:t xml:space="preserve">Старых Н.В. Теория коммуникационного менеджмента: зарождение, становление и перспективы развития в </w:t>
      </w:r>
      <w:proofErr w:type="spellStart"/>
      <w:r w:rsidRPr="00052F68">
        <w:rPr>
          <w:szCs w:val="28"/>
        </w:rPr>
        <w:t>парадигмальном</w:t>
      </w:r>
      <w:proofErr w:type="spellEnd"/>
      <w:r w:rsidRPr="00052F68">
        <w:rPr>
          <w:szCs w:val="28"/>
        </w:rPr>
        <w:t xml:space="preserve"> пространстве позитивизма и постмодернизма // </w:t>
      </w:r>
      <w:proofErr w:type="spellStart"/>
      <w:r w:rsidRPr="00052F68">
        <w:rPr>
          <w:szCs w:val="28"/>
        </w:rPr>
        <w:t>Коммуникология</w:t>
      </w:r>
      <w:proofErr w:type="spellEnd"/>
      <w:r w:rsidRPr="00052F68">
        <w:rPr>
          <w:szCs w:val="28"/>
        </w:rPr>
        <w:t>. — 2016. — №3.</w:t>
      </w:r>
    </w:p>
  </w:footnote>
  <w:footnote w:id="2">
    <w:p w14:paraId="75CDF0F6" w14:textId="77777777" w:rsidR="00174BDE" w:rsidRPr="00245371" w:rsidRDefault="00174BDE" w:rsidP="004C70ED">
      <w:pPr>
        <w:pStyle w:val="1"/>
        <w:jc w:val="both"/>
        <w:rPr>
          <w:sz w:val="24"/>
        </w:rPr>
      </w:pPr>
      <w:r w:rsidRPr="004C70ED">
        <w:rPr>
          <w:rStyle w:val="a9"/>
          <w:b w:val="0"/>
          <w:sz w:val="24"/>
          <w:szCs w:val="24"/>
        </w:rPr>
        <w:footnoteRef/>
      </w:r>
      <w:r>
        <w:rPr>
          <w:b w:val="0"/>
          <w:sz w:val="24"/>
          <w:szCs w:val="24"/>
        </w:rPr>
        <w:t xml:space="preserve"> </w:t>
      </w:r>
      <w:r w:rsidRPr="004C70ED">
        <w:rPr>
          <w:b w:val="0"/>
          <w:sz w:val="24"/>
          <w:szCs w:val="24"/>
        </w:rPr>
        <w:t xml:space="preserve">Идея - на зуб </w:t>
      </w:r>
      <w:r w:rsidRPr="006E65A0">
        <w:rPr>
          <w:b w:val="0"/>
          <w:sz w:val="24"/>
        </w:rPr>
        <w:t>Режим доступа:</w:t>
      </w:r>
      <w:r w:rsidRPr="004C70ED">
        <w:rPr>
          <w:b w:val="0"/>
          <w:sz w:val="24"/>
          <w:szCs w:val="24"/>
        </w:rPr>
        <w:t xml:space="preserve"> </w:t>
      </w:r>
      <w:hyperlink r:id="rId1" w:history="1">
        <w:r w:rsidRPr="004C70ED">
          <w:rPr>
            <w:rStyle w:val="a3"/>
            <w:b w:val="0"/>
            <w:sz w:val="24"/>
            <w:szCs w:val="24"/>
          </w:rPr>
          <w:t>http://www.advlab.ru/articles/article708.htm</w:t>
        </w:r>
      </w:hyperlink>
      <w:r w:rsidRPr="004C70ED">
        <w:rPr>
          <w:b w:val="0"/>
          <w:sz w:val="24"/>
          <w:szCs w:val="24"/>
        </w:rPr>
        <w:t xml:space="preserve"> </w:t>
      </w:r>
      <w:r w:rsidRPr="003833A7">
        <w:rPr>
          <w:b w:val="0"/>
          <w:sz w:val="24"/>
        </w:rPr>
        <w:t>(Дата обращения: 1</w:t>
      </w:r>
      <w:r>
        <w:rPr>
          <w:b w:val="0"/>
          <w:sz w:val="24"/>
        </w:rPr>
        <w:t>3</w:t>
      </w:r>
      <w:r w:rsidRPr="003833A7">
        <w:rPr>
          <w:b w:val="0"/>
          <w:sz w:val="24"/>
        </w:rPr>
        <w:t>.1</w:t>
      </w:r>
      <w:r>
        <w:rPr>
          <w:b w:val="0"/>
          <w:sz w:val="24"/>
        </w:rPr>
        <w:t>1</w:t>
      </w:r>
      <w:r w:rsidRPr="003833A7">
        <w:rPr>
          <w:b w:val="0"/>
          <w:sz w:val="24"/>
        </w:rPr>
        <w:t>.2016).</w:t>
      </w:r>
    </w:p>
    <w:p w14:paraId="78A211C3" w14:textId="77777777" w:rsidR="00174BDE" w:rsidRPr="004C70ED" w:rsidRDefault="00174BDE" w:rsidP="004C70ED">
      <w:pPr>
        <w:pStyle w:val="1"/>
        <w:rPr>
          <w:b w:val="0"/>
          <w:sz w:val="24"/>
          <w:szCs w:val="24"/>
        </w:rPr>
      </w:pPr>
    </w:p>
  </w:footnote>
  <w:footnote w:id="3">
    <w:p w14:paraId="7C90648A" w14:textId="77777777" w:rsidR="00174BDE" w:rsidRPr="003A537A" w:rsidRDefault="00174BDE" w:rsidP="003A537A">
      <w:pPr>
        <w:autoSpaceDE w:val="0"/>
        <w:autoSpaceDN w:val="0"/>
        <w:adjustRightInd w:val="0"/>
        <w:jc w:val="both"/>
      </w:pPr>
      <w:r w:rsidRPr="003A537A">
        <w:rPr>
          <w:rStyle w:val="a9"/>
        </w:rPr>
        <w:footnoteRef/>
      </w:r>
      <w:r w:rsidRPr="00552A4D">
        <w:rPr>
          <w:lang w:val="en-US"/>
        </w:rPr>
        <w:t xml:space="preserve"> </w:t>
      </w:r>
      <w:proofErr w:type="spellStart"/>
      <w:r w:rsidRPr="003A537A">
        <w:rPr>
          <w:lang w:val="en-US"/>
        </w:rPr>
        <w:t>Tungate</w:t>
      </w:r>
      <w:proofErr w:type="spellEnd"/>
      <w:r w:rsidRPr="00552A4D">
        <w:rPr>
          <w:lang w:val="en-US"/>
        </w:rPr>
        <w:t xml:space="preserve"> </w:t>
      </w:r>
      <w:r>
        <w:rPr>
          <w:lang w:val="en-US"/>
        </w:rPr>
        <w:t>M</w:t>
      </w:r>
      <w:r w:rsidRPr="00552A4D">
        <w:rPr>
          <w:lang w:val="en-US"/>
        </w:rPr>
        <w:t xml:space="preserve">. </w:t>
      </w:r>
      <w:proofErr w:type="spellStart"/>
      <w:r w:rsidRPr="003A537A">
        <w:rPr>
          <w:lang w:val="en-US"/>
        </w:rPr>
        <w:t>Adland</w:t>
      </w:r>
      <w:proofErr w:type="spellEnd"/>
      <w:r w:rsidRPr="00552A4D">
        <w:rPr>
          <w:lang w:val="en-US"/>
        </w:rPr>
        <w:t xml:space="preserve">: </w:t>
      </w:r>
      <w:r>
        <w:rPr>
          <w:lang w:val="en-US"/>
        </w:rPr>
        <w:t xml:space="preserve">A </w:t>
      </w:r>
      <w:r w:rsidRPr="003A537A">
        <w:rPr>
          <w:lang w:val="en-US"/>
        </w:rPr>
        <w:t>global</w:t>
      </w:r>
      <w:r w:rsidRPr="00552A4D">
        <w:rPr>
          <w:lang w:val="en-US"/>
        </w:rPr>
        <w:t xml:space="preserve"> </w:t>
      </w:r>
      <w:r w:rsidRPr="003A537A">
        <w:rPr>
          <w:lang w:val="en-US"/>
        </w:rPr>
        <w:t>history</w:t>
      </w:r>
      <w:r w:rsidRPr="00552A4D">
        <w:rPr>
          <w:lang w:val="en-US"/>
        </w:rPr>
        <w:t xml:space="preserve"> </w:t>
      </w:r>
      <w:r w:rsidRPr="003A537A">
        <w:rPr>
          <w:lang w:val="en-US"/>
        </w:rPr>
        <w:t>of</w:t>
      </w:r>
      <w:r w:rsidRPr="00552A4D">
        <w:rPr>
          <w:lang w:val="en-US"/>
        </w:rPr>
        <w:t xml:space="preserve"> </w:t>
      </w:r>
      <w:r w:rsidRPr="003A537A">
        <w:rPr>
          <w:lang w:val="en-US"/>
        </w:rPr>
        <w:t>advertising</w:t>
      </w:r>
      <w:r w:rsidRPr="00552A4D">
        <w:rPr>
          <w:lang w:val="en-US"/>
        </w:rPr>
        <w:t>.</w:t>
      </w:r>
      <w:r>
        <w:rPr>
          <w:lang w:val="en-US"/>
        </w:rPr>
        <w:t xml:space="preserve"> </w:t>
      </w:r>
      <w:r w:rsidRPr="00552A4D">
        <w:rPr>
          <w:lang w:val="en-US"/>
        </w:rPr>
        <w:t>London</w:t>
      </w:r>
      <w:r w:rsidRPr="00DE5DD3">
        <w:t xml:space="preserve"> </w:t>
      </w:r>
      <w:r w:rsidRPr="00552A4D">
        <w:rPr>
          <w:lang w:val="en-US"/>
        </w:rPr>
        <w:t>and</w:t>
      </w:r>
      <w:r w:rsidRPr="00DE5DD3">
        <w:t xml:space="preserve"> </w:t>
      </w:r>
      <w:r w:rsidRPr="00552A4D">
        <w:rPr>
          <w:lang w:val="en-US"/>
        </w:rPr>
        <w:t>Philadelphia</w:t>
      </w:r>
      <w:r w:rsidRPr="00DE5DD3">
        <w:t xml:space="preserve">: </w:t>
      </w:r>
      <w:proofErr w:type="spellStart"/>
      <w:r w:rsidRPr="00552A4D">
        <w:rPr>
          <w:lang w:val="en-US"/>
        </w:rPr>
        <w:t>Kogan</w:t>
      </w:r>
      <w:proofErr w:type="spellEnd"/>
      <w:r w:rsidRPr="00DE5DD3">
        <w:t xml:space="preserve"> </w:t>
      </w:r>
      <w:r w:rsidRPr="00552A4D">
        <w:rPr>
          <w:lang w:val="en-US"/>
        </w:rPr>
        <w:t>Page</w:t>
      </w:r>
      <w:r w:rsidRPr="00DE5DD3">
        <w:t xml:space="preserve"> </w:t>
      </w:r>
      <w:r w:rsidRPr="00552A4D">
        <w:rPr>
          <w:lang w:val="en-US"/>
        </w:rPr>
        <w:t>Publishers</w:t>
      </w:r>
      <w:r w:rsidRPr="00DE5DD3">
        <w:t xml:space="preserve">, 2007. - </w:t>
      </w:r>
      <w:r>
        <w:t>258</w:t>
      </w:r>
      <w:r w:rsidRPr="00DE5DD3">
        <w:t xml:space="preserve"> </w:t>
      </w:r>
      <w:r>
        <w:rPr>
          <w:lang w:val="en-US"/>
        </w:rPr>
        <w:t>p</w:t>
      </w:r>
      <w:r>
        <w:t>.</w:t>
      </w:r>
      <w:r w:rsidRPr="003A537A">
        <w:t>: «</w:t>
      </w:r>
      <w:r>
        <w:t>Эрик</w:t>
      </w:r>
      <w:r w:rsidRPr="003A537A">
        <w:t xml:space="preserve"> </w:t>
      </w:r>
      <w:proofErr w:type="spellStart"/>
      <w:r>
        <w:t>Вёвройген</w:t>
      </w:r>
      <w:proofErr w:type="spellEnd"/>
      <w:r w:rsidRPr="003A537A">
        <w:t xml:space="preserve">, </w:t>
      </w:r>
      <w:r>
        <w:t>неоднократный</w:t>
      </w:r>
      <w:r w:rsidRPr="003A537A">
        <w:t xml:space="preserve"> </w:t>
      </w:r>
      <w:r>
        <w:t xml:space="preserve">победитель фестивалей, креативный директор </w:t>
      </w:r>
      <w:r w:rsidRPr="00C2027D">
        <w:t>TBWA\</w:t>
      </w:r>
      <w:proofErr w:type="spellStart"/>
      <w:r w:rsidRPr="00C2027D">
        <w:t>Paris</w:t>
      </w:r>
      <w:proofErr w:type="spellEnd"/>
      <w:r>
        <w:t xml:space="preserve"> (которое несколько лет подряд становилось Агентством года на Каннских Львах), считает, что отношение к фестивалям меняется: «В мире, в котором миллионы средств коммуникации кричат, чтобы привлечь внимание, клиенты понимают, что креативность – это единственный способ выделиться. Если задуматься над количеством работ, которое судьи должны просмотреть, то получается, что они находятся под еще большим давлением общества. Ведь им приходится принимать решения, основываясь лишь на том, что они видят. Любая креативная работа, которая цепляет глаз среди множества других работ, - уже, очевидно, эффективна». </w:t>
      </w:r>
    </w:p>
  </w:footnote>
  <w:footnote w:id="4">
    <w:p w14:paraId="4A6E0854" w14:textId="19D5F9BE" w:rsidR="00174BDE" w:rsidRPr="002556B0" w:rsidRDefault="00174BDE" w:rsidP="002556B0">
      <w:pPr>
        <w:pStyle w:val="1"/>
        <w:jc w:val="both"/>
        <w:rPr>
          <w:b w:val="0"/>
          <w:sz w:val="24"/>
          <w:szCs w:val="24"/>
          <w:lang w:val="en-US"/>
        </w:rPr>
      </w:pPr>
      <w:r w:rsidRPr="002556B0">
        <w:rPr>
          <w:rStyle w:val="a9"/>
          <w:sz w:val="24"/>
          <w:szCs w:val="24"/>
        </w:rPr>
        <w:footnoteRef/>
      </w:r>
      <w:r w:rsidRPr="002556B0">
        <w:rPr>
          <w:sz w:val="24"/>
          <w:szCs w:val="24"/>
          <w:lang w:val="en-US"/>
        </w:rPr>
        <w:t xml:space="preserve"> </w:t>
      </w:r>
      <w:r w:rsidR="002556B0" w:rsidRPr="002556B0">
        <w:rPr>
          <w:b w:val="0"/>
          <w:sz w:val="24"/>
          <w:szCs w:val="24"/>
        </w:rPr>
        <w:t>Рисунок</w:t>
      </w:r>
      <w:r w:rsidR="002556B0" w:rsidRPr="002556B0">
        <w:rPr>
          <w:b w:val="0"/>
          <w:sz w:val="24"/>
          <w:szCs w:val="24"/>
          <w:lang w:val="en-US"/>
        </w:rPr>
        <w:t xml:space="preserve">1. Nike's iconic 'Just Do It' campaign turns 25. </w:t>
      </w:r>
      <w:r w:rsidR="002556B0" w:rsidRPr="002556B0">
        <w:rPr>
          <w:b w:val="0"/>
          <w:sz w:val="24"/>
          <w:szCs w:val="24"/>
        </w:rPr>
        <w:t>Источник</w:t>
      </w:r>
      <w:r w:rsidR="002556B0" w:rsidRPr="002556B0">
        <w:rPr>
          <w:b w:val="0"/>
          <w:sz w:val="24"/>
          <w:szCs w:val="24"/>
          <w:lang w:val="en-US"/>
        </w:rPr>
        <w:t>: Take Two [</w:t>
      </w:r>
      <w:r w:rsidR="002556B0" w:rsidRPr="002556B0">
        <w:rPr>
          <w:b w:val="0"/>
          <w:sz w:val="24"/>
          <w:szCs w:val="24"/>
        </w:rPr>
        <w:t>сайт</w:t>
      </w:r>
      <w:r w:rsidR="002556B0" w:rsidRPr="002556B0">
        <w:rPr>
          <w:b w:val="0"/>
          <w:sz w:val="24"/>
          <w:szCs w:val="24"/>
          <w:lang w:val="en-US"/>
        </w:rPr>
        <w:t xml:space="preserve">]. – URL: </w:t>
      </w:r>
      <w:hyperlink r:id="rId2" w:history="1">
        <w:r w:rsidR="002556B0" w:rsidRPr="002556B0">
          <w:rPr>
            <w:rStyle w:val="a3"/>
            <w:b w:val="0"/>
            <w:sz w:val="24"/>
            <w:szCs w:val="24"/>
            <w:lang w:val="en-US"/>
          </w:rPr>
          <w:t>http://www.scpr.org/programs/take-two/2013/08/23/33406/nike-s-iconic-just-do-it-campaign-turns-</w:t>
        </w:r>
        <w:r w:rsidR="002556B0" w:rsidRPr="002556B0">
          <w:rPr>
            <w:rStyle w:val="a3"/>
            <w:b w:val="0"/>
            <w:sz w:val="24"/>
            <w:szCs w:val="24"/>
            <w:lang w:val="en-US"/>
          </w:rPr>
          <w:t>2</w:t>
        </w:r>
        <w:r w:rsidR="002556B0" w:rsidRPr="002556B0">
          <w:rPr>
            <w:rStyle w:val="a3"/>
            <w:b w:val="0"/>
            <w:sz w:val="24"/>
            <w:szCs w:val="24"/>
            <w:lang w:val="en-US"/>
          </w:rPr>
          <w:t>5/</w:t>
        </w:r>
      </w:hyperlink>
    </w:p>
  </w:footnote>
  <w:footnote w:id="5">
    <w:p w14:paraId="3EC0389C" w14:textId="77777777" w:rsidR="002556B0" w:rsidRPr="002556B0" w:rsidRDefault="00174BDE" w:rsidP="002556B0">
      <w:pPr>
        <w:pStyle w:val="1"/>
        <w:jc w:val="both"/>
        <w:rPr>
          <w:b w:val="0"/>
          <w:sz w:val="24"/>
          <w:szCs w:val="24"/>
          <w:lang w:val="en-US"/>
        </w:rPr>
      </w:pPr>
      <w:r w:rsidRPr="002556B0">
        <w:rPr>
          <w:rStyle w:val="a9"/>
          <w:sz w:val="24"/>
          <w:szCs w:val="24"/>
        </w:rPr>
        <w:footnoteRef/>
      </w:r>
      <w:r w:rsidRPr="002556B0">
        <w:rPr>
          <w:sz w:val="24"/>
          <w:szCs w:val="24"/>
          <w:lang w:val="en-US"/>
        </w:rPr>
        <w:t xml:space="preserve"> </w:t>
      </w:r>
      <w:r w:rsidR="002556B0" w:rsidRPr="002556B0">
        <w:rPr>
          <w:b w:val="0"/>
          <w:sz w:val="24"/>
          <w:szCs w:val="24"/>
        </w:rPr>
        <w:t>Рисунок</w:t>
      </w:r>
      <w:r w:rsidR="002556B0" w:rsidRPr="002556B0">
        <w:rPr>
          <w:b w:val="0"/>
          <w:sz w:val="24"/>
          <w:szCs w:val="24"/>
          <w:lang w:val="en-US"/>
        </w:rPr>
        <w:t xml:space="preserve"> 2. </w:t>
      </w:r>
      <w:r w:rsidR="002556B0" w:rsidRPr="002556B0">
        <w:rPr>
          <w:b w:val="0"/>
          <w:sz w:val="24"/>
          <w:szCs w:val="24"/>
          <w:lang w:val="en"/>
        </w:rPr>
        <w:t>Think</w:t>
      </w:r>
      <w:r w:rsidR="002556B0" w:rsidRPr="002556B0">
        <w:rPr>
          <w:b w:val="0"/>
          <w:sz w:val="24"/>
          <w:szCs w:val="24"/>
          <w:lang w:val="en-US"/>
        </w:rPr>
        <w:t xml:space="preserve"> </w:t>
      </w:r>
      <w:r w:rsidR="002556B0" w:rsidRPr="002556B0">
        <w:rPr>
          <w:b w:val="0"/>
          <w:sz w:val="24"/>
          <w:szCs w:val="24"/>
          <w:lang w:val="en"/>
        </w:rPr>
        <w:t>different</w:t>
      </w:r>
      <w:r w:rsidR="002556B0" w:rsidRPr="002556B0">
        <w:rPr>
          <w:b w:val="0"/>
          <w:sz w:val="24"/>
          <w:szCs w:val="24"/>
          <w:lang w:val="en-US"/>
        </w:rPr>
        <w:t xml:space="preserve">. </w:t>
      </w:r>
      <w:r w:rsidR="002556B0" w:rsidRPr="002556B0">
        <w:rPr>
          <w:b w:val="0"/>
          <w:sz w:val="24"/>
          <w:szCs w:val="24"/>
        </w:rPr>
        <w:t>Источник</w:t>
      </w:r>
      <w:r w:rsidR="002556B0" w:rsidRPr="002556B0">
        <w:rPr>
          <w:b w:val="0"/>
          <w:sz w:val="24"/>
          <w:szCs w:val="24"/>
          <w:lang w:val="en-US"/>
        </w:rPr>
        <w:t>: Wikipedia [</w:t>
      </w:r>
      <w:r w:rsidR="002556B0" w:rsidRPr="002556B0">
        <w:rPr>
          <w:b w:val="0"/>
          <w:sz w:val="24"/>
          <w:szCs w:val="24"/>
        </w:rPr>
        <w:t>сайт</w:t>
      </w:r>
      <w:r w:rsidR="002556B0" w:rsidRPr="002556B0">
        <w:rPr>
          <w:b w:val="0"/>
          <w:sz w:val="24"/>
          <w:szCs w:val="24"/>
          <w:lang w:val="en-US"/>
        </w:rPr>
        <w:t xml:space="preserve">]. – URL: </w:t>
      </w:r>
      <w:hyperlink r:id="rId3" w:history="1">
        <w:r w:rsidR="002556B0" w:rsidRPr="002556B0">
          <w:rPr>
            <w:rStyle w:val="a3"/>
            <w:b w:val="0"/>
            <w:sz w:val="24"/>
            <w:szCs w:val="24"/>
            <w:lang w:val="en-US"/>
          </w:rPr>
          <w:t>https://en.wikipedia.org/wiki/Think_different</w:t>
        </w:r>
      </w:hyperlink>
    </w:p>
    <w:p w14:paraId="7A4264A4" w14:textId="1F3E93FE" w:rsidR="00174BDE" w:rsidRPr="002556B0" w:rsidRDefault="00174BDE" w:rsidP="00A61A02">
      <w:pPr>
        <w:pStyle w:val="a7"/>
        <w:jc w:val="both"/>
        <w:rPr>
          <w:lang w:val="en-US"/>
        </w:rPr>
      </w:pPr>
    </w:p>
  </w:footnote>
  <w:footnote w:id="6">
    <w:p w14:paraId="601BD785" w14:textId="548F8F82" w:rsidR="00174BDE" w:rsidRPr="002556B0" w:rsidRDefault="00174BDE" w:rsidP="00636694">
      <w:pPr>
        <w:pStyle w:val="1"/>
        <w:jc w:val="both"/>
        <w:rPr>
          <w:b w:val="0"/>
          <w:sz w:val="28"/>
          <w:szCs w:val="28"/>
        </w:rPr>
      </w:pPr>
      <w:r w:rsidRPr="00A61A02">
        <w:rPr>
          <w:rStyle w:val="a9"/>
          <w:sz w:val="24"/>
        </w:rPr>
        <w:footnoteRef/>
      </w:r>
      <w:r w:rsidRPr="00A61A02">
        <w:rPr>
          <w:sz w:val="24"/>
        </w:rPr>
        <w:t xml:space="preserve"> </w:t>
      </w:r>
      <w:r w:rsidR="002556B0" w:rsidRPr="002556B0">
        <w:rPr>
          <w:b w:val="0"/>
          <w:sz w:val="24"/>
          <w:szCs w:val="24"/>
        </w:rPr>
        <w:t xml:space="preserve">Рисунок 3.  </w:t>
      </w:r>
      <w:r w:rsidR="002556B0" w:rsidRPr="002556B0">
        <w:rPr>
          <w:b w:val="0"/>
          <w:sz w:val="24"/>
          <w:szCs w:val="24"/>
          <w:lang w:val="en"/>
        </w:rPr>
        <w:t>Think</w:t>
      </w:r>
      <w:r w:rsidR="002556B0" w:rsidRPr="002556B0">
        <w:rPr>
          <w:b w:val="0"/>
          <w:sz w:val="24"/>
          <w:szCs w:val="24"/>
        </w:rPr>
        <w:t xml:space="preserve"> </w:t>
      </w:r>
      <w:r w:rsidR="002556B0" w:rsidRPr="002556B0">
        <w:rPr>
          <w:b w:val="0"/>
          <w:sz w:val="24"/>
          <w:szCs w:val="24"/>
          <w:lang w:val="en"/>
        </w:rPr>
        <w:t>Small</w:t>
      </w:r>
      <w:r w:rsidR="002556B0" w:rsidRPr="002556B0">
        <w:rPr>
          <w:b w:val="0"/>
          <w:sz w:val="24"/>
          <w:szCs w:val="24"/>
        </w:rPr>
        <w:t xml:space="preserve">. Источник: </w:t>
      </w:r>
      <w:proofErr w:type="spellStart"/>
      <w:r w:rsidR="002556B0" w:rsidRPr="002556B0">
        <w:rPr>
          <w:b w:val="0"/>
          <w:sz w:val="24"/>
          <w:szCs w:val="24"/>
        </w:rPr>
        <w:t>Wikipedia</w:t>
      </w:r>
      <w:proofErr w:type="spellEnd"/>
      <w:r w:rsidR="002556B0" w:rsidRPr="002556B0">
        <w:rPr>
          <w:b w:val="0"/>
          <w:sz w:val="24"/>
          <w:szCs w:val="24"/>
        </w:rPr>
        <w:t xml:space="preserve"> [сайт]. – </w:t>
      </w:r>
      <w:r w:rsidR="002556B0" w:rsidRPr="002556B0">
        <w:rPr>
          <w:b w:val="0"/>
          <w:sz w:val="24"/>
          <w:szCs w:val="24"/>
          <w:lang w:val="en-US"/>
        </w:rPr>
        <w:t>URL</w:t>
      </w:r>
      <w:r w:rsidR="002556B0" w:rsidRPr="002556B0">
        <w:rPr>
          <w:b w:val="0"/>
          <w:sz w:val="24"/>
          <w:szCs w:val="24"/>
        </w:rPr>
        <w:t xml:space="preserve">: </w:t>
      </w:r>
      <w:hyperlink r:id="rId4" w:history="1">
        <w:r w:rsidR="002556B0" w:rsidRPr="002556B0">
          <w:rPr>
            <w:rStyle w:val="a3"/>
            <w:b w:val="0"/>
            <w:sz w:val="24"/>
            <w:szCs w:val="24"/>
            <w:lang w:val="en-US"/>
          </w:rPr>
          <w:t>https</w:t>
        </w:r>
        <w:r w:rsidR="002556B0" w:rsidRPr="002556B0">
          <w:rPr>
            <w:rStyle w:val="a3"/>
            <w:b w:val="0"/>
            <w:sz w:val="24"/>
            <w:szCs w:val="24"/>
          </w:rPr>
          <w:t>://</w:t>
        </w:r>
        <w:proofErr w:type="spellStart"/>
        <w:r w:rsidR="002556B0" w:rsidRPr="002556B0">
          <w:rPr>
            <w:rStyle w:val="a3"/>
            <w:b w:val="0"/>
            <w:sz w:val="24"/>
            <w:szCs w:val="24"/>
            <w:lang w:val="en-US"/>
          </w:rPr>
          <w:t>en</w:t>
        </w:r>
        <w:proofErr w:type="spellEnd"/>
        <w:r w:rsidR="002556B0" w:rsidRPr="002556B0">
          <w:rPr>
            <w:rStyle w:val="a3"/>
            <w:b w:val="0"/>
            <w:sz w:val="24"/>
            <w:szCs w:val="24"/>
          </w:rPr>
          <w:t>.</w:t>
        </w:r>
        <w:proofErr w:type="spellStart"/>
        <w:r w:rsidR="002556B0" w:rsidRPr="002556B0">
          <w:rPr>
            <w:rStyle w:val="a3"/>
            <w:b w:val="0"/>
            <w:sz w:val="24"/>
            <w:szCs w:val="24"/>
            <w:lang w:val="en-US"/>
          </w:rPr>
          <w:t>wikipedia</w:t>
        </w:r>
        <w:proofErr w:type="spellEnd"/>
        <w:r w:rsidR="002556B0" w:rsidRPr="002556B0">
          <w:rPr>
            <w:rStyle w:val="a3"/>
            <w:b w:val="0"/>
            <w:sz w:val="24"/>
            <w:szCs w:val="24"/>
          </w:rPr>
          <w:t>.</w:t>
        </w:r>
        <w:r w:rsidR="002556B0" w:rsidRPr="002556B0">
          <w:rPr>
            <w:rStyle w:val="a3"/>
            <w:b w:val="0"/>
            <w:sz w:val="24"/>
            <w:szCs w:val="24"/>
            <w:lang w:val="en-US"/>
          </w:rPr>
          <w:t>org</w:t>
        </w:r>
        <w:r w:rsidR="002556B0" w:rsidRPr="002556B0">
          <w:rPr>
            <w:rStyle w:val="a3"/>
            <w:b w:val="0"/>
            <w:sz w:val="24"/>
            <w:szCs w:val="24"/>
          </w:rPr>
          <w:t>/</w:t>
        </w:r>
        <w:r w:rsidR="002556B0" w:rsidRPr="002556B0">
          <w:rPr>
            <w:rStyle w:val="a3"/>
            <w:b w:val="0"/>
            <w:sz w:val="24"/>
            <w:szCs w:val="24"/>
            <w:lang w:val="en-US"/>
          </w:rPr>
          <w:t>wiki</w:t>
        </w:r>
        <w:r w:rsidR="002556B0" w:rsidRPr="002556B0">
          <w:rPr>
            <w:rStyle w:val="a3"/>
            <w:b w:val="0"/>
            <w:sz w:val="24"/>
            <w:szCs w:val="24"/>
          </w:rPr>
          <w:t>/</w:t>
        </w:r>
        <w:r w:rsidR="002556B0" w:rsidRPr="002556B0">
          <w:rPr>
            <w:rStyle w:val="a3"/>
            <w:b w:val="0"/>
            <w:sz w:val="24"/>
            <w:szCs w:val="24"/>
            <w:lang w:val="en-US"/>
          </w:rPr>
          <w:t>Think</w:t>
        </w:r>
        <w:r w:rsidR="002556B0" w:rsidRPr="002556B0">
          <w:rPr>
            <w:rStyle w:val="a3"/>
            <w:b w:val="0"/>
            <w:sz w:val="24"/>
            <w:szCs w:val="24"/>
          </w:rPr>
          <w:t>_</w:t>
        </w:r>
        <w:r w:rsidR="002556B0" w:rsidRPr="002556B0">
          <w:rPr>
            <w:rStyle w:val="a3"/>
            <w:b w:val="0"/>
            <w:sz w:val="24"/>
            <w:szCs w:val="24"/>
            <w:lang w:val="en-US"/>
          </w:rPr>
          <w:t>Small</w:t>
        </w:r>
      </w:hyperlink>
    </w:p>
  </w:footnote>
  <w:footnote w:id="7">
    <w:p w14:paraId="2727F18B" w14:textId="77777777" w:rsidR="00174BDE" w:rsidRPr="00B46859" w:rsidRDefault="00174BDE" w:rsidP="00636694">
      <w:pPr>
        <w:pStyle w:val="Default"/>
        <w:jc w:val="both"/>
      </w:pPr>
      <w:r w:rsidRPr="00B46859">
        <w:rPr>
          <w:rStyle w:val="a9"/>
        </w:rPr>
        <w:footnoteRef/>
      </w:r>
      <w:r w:rsidRPr="00B46859">
        <w:t xml:space="preserve"> Дж. Р. </w:t>
      </w:r>
      <w:proofErr w:type="spellStart"/>
      <w:r w:rsidRPr="00B46859">
        <w:t>Росситер</w:t>
      </w:r>
      <w:proofErr w:type="spellEnd"/>
      <w:r w:rsidRPr="00B46859">
        <w:t>, Л. Перри. Реклама и продвижение товаров: пер. с англ. / Под ред. Л. А. Волковой — СПб: Питер, 2000. — с.207.</w:t>
      </w:r>
    </w:p>
  </w:footnote>
  <w:footnote w:id="8">
    <w:p w14:paraId="426A2E5F" w14:textId="77777777" w:rsidR="00174BDE" w:rsidRPr="00E21616" w:rsidRDefault="00174BDE" w:rsidP="00E21616">
      <w:pPr>
        <w:autoSpaceDE w:val="0"/>
        <w:autoSpaceDN w:val="0"/>
        <w:adjustRightInd w:val="0"/>
      </w:pPr>
      <w:r w:rsidRPr="00E21616">
        <w:rPr>
          <w:rStyle w:val="a9"/>
        </w:rPr>
        <w:footnoteRef/>
      </w:r>
      <w:r w:rsidRPr="00203445">
        <w:t xml:space="preserve"> </w:t>
      </w:r>
      <w:proofErr w:type="spellStart"/>
      <w:r w:rsidRPr="00E21616">
        <w:t>Ньюман</w:t>
      </w:r>
      <w:proofErr w:type="spellEnd"/>
      <w:r w:rsidRPr="00E21616">
        <w:t xml:space="preserve"> М. 22 непреложных закона рекламы. Пер. с англ. О.О. </w:t>
      </w:r>
      <w:proofErr w:type="spellStart"/>
      <w:r w:rsidRPr="00E21616">
        <w:t>Азаренковой</w:t>
      </w:r>
      <w:proofErr w:type="spellEnd"/>
      <w:r w:rsidRPr="00E21616">
        <w:t>. – М.: АСТ</w:t>
      </w:r>
      <w:r>
        <w:t>, 20</w:t>
      </w:r>
      <w:r w:rsidRPr="00E21616">
        <w:t xml:space="preserve">08. </w:t>
      </w:r>
      <w:r>
        <w:t>–</w:t>
      </w:r>
      <w:r w:rsidRPr="00E21616">
        <w:t xml:space="preserve"> </w:t>
      </w:r>
      <w:r>
        <w:t>21 с.</w:t>
      </w:r>
    </w:p>
  </w:footnote>
  <w:footnote w:id="9">
    <w:p w14:paraId="7E81DA49" w14:textId="77777777" w:rsidR="00174BDE" w:rsidRPr="006B2FB5" w:rsidRDefault="00174BDE" w:rsidP="00636694">
      <w:pPr>
        <w:jc w:val="both"/>
      </w:pPr>
      <w:bookmarkStart w:id="0" w:name="_GoBack"/>
      <w:r w:rsidRPr="006B2FB5">
        <w:rPr>
          <w:rStyle w:val="a9"/>
        </w:rPr>
        <w:footnoteRef/>
      </w:r>
      <w:r w:rsidRPr="006B2FB5">
        <w:t xml:space="preserve"> </w:t>
      </w:r>
      <w:proofErr w:type="spellStart"/>
      <w:r w:rsidRPr="006B2FB5">
        <w:t>Джулер</w:t>
      </w:r>
      <w:proofErr w:type="spellEnd"/>
      <w:r w:rsidRPr="006B2FB5">
        <w:t xml:space="preserve"> А. Джером, </w:t>
      </w:r>
      <w:proofErr w:type="spellStart"/>
      <w:r w:rsidRPr="006B2FB5">
        <w:t>Дрюниани</w:t>
      </w:r>
      <w:proofErr w:type="spellEnd"/>
      <w:r w:rsidRPr="006B2FB5">
        <w:t xml:space="preserve"> Л. </w:t>
      </w:r>
      <w:proofErr w:type="spellStart"/>
      <w:r w:rsidRPr="006B2FB5">
        <w:t>Бонни</w:t>
      </w:r>
      <w:proofErr w:type="spellEnd"/>
      <w:r>
        <w:t>.</w:t>
      </w:r>
      <w:r w:rsidRPr="006B2FB5">
        <w:t xml:space="preserve"> Креативные стратегии в рекламе/ Пер. с англ. под ред. Ю. Н. </w:t>
      </w:r>
      <w:proofErr w:type="spellStart"/>
      <w:r w:rsidRPr="006B2FB5">
        <w:t>Каптуревского</w:t>
      </w:r>
      <w:proofErr w:type="spellEnd"/>
      <w:r w:rsidRPr="006B2FB5">
        <w:t xml:space="preserve"> —</w:t>
      </w:r>
      <w:r>
        <w:t xml:space="preserve"> СПб</w:t>
      </w:r>
      <w:r w:rsidRPr="006B2FB5">
        <w:t>: Питер, 2002. —</w:t>
      </w:r>
      <w:r>
        <w:t xml:space="preserve"> </w:t>
      </w:r>
      <w:r w:rsidRPr="006B2FB5">
        <w:t>с.</w:t>
      </w:r>
      <w:r>
        <w:t xml:space="preserve"> 96.</w:t>
      </w:r>
    </w:p>
  </w:footnote>
  <w:footnote w:id="10">
    <w:p w14:paraId="56A01250" w14:textId="50539474" w:rsidR="00174BDE" w:rsidRPr="00260F25" w:rsidRDefault="00174BDE" w:rsidP="00636694">
      <w:pPr>
        <w:pStyle w:val="a4"/>
        <w:jc w:val="both"/>
        <w:rPr>
          <w:sz w:val="28"/>
        </w:rPr>
      </w:pPr>
      <w:r>
        <w:rPr>
          <w:rStyle w:val="a9"/>
        </w:rPr>
        <w:footnoteRef/>
      </w:r>
      <w:r>
        <w:t xml:space="preserve"> </w:t>
      </w:r>
      <w:r w:rsidRPr="00260F25">
        <w:rPr>
          <w:rStyle w:val="a6"/>
          <w:i w:val="0"/>
        </w:rPr>
        <w:t>Уэллс</w:t>
      </w:r>
      <w:r w:rsidRPr="00260F25">
        <w:rPr>
          <w:rStyle w:val="st"/>
          <w:i/>
        </w:rPr>
        <w:t xml:space="preserve"> </w:t>
      </w:r>
      <w:r w:rsidRPr="00260F25">
        <w:rPr>
          <w:rStyle w:val="st"/>
        </w:rPr>
        <w:t xml:space="preserve">У., </w:t>
      </w:r>
      <w:proofErr w:type="spellStart"/>
      <w:r w:rsidRPr="00260F25">
        <w:rPr>
          <w:rStyle w:val="st"/>
        </w:rPr>
        <w:t>Бернет</w:t>
      </w:r>
      <w:proofErr w:type="spellEnd"/>
      <w:r w:rsidRPr="00260F25">
        <w:rPr>
          <w:rStyle w:val="st"/>
        </w:rPr>
        <w:t xml:space="preserve"> Д., </w:t>
      </w:r>
      <w:proofErr w:type="spellStart"/>
      <w:r w:rsidRPr="00260F25">
        <w:rPr>
          <w:rStyle w:val="st"/>
        </w:rPr>
        <w:t>Мориарти</w:t>
      </w:r>
      <w:proofErr w:type="spellEnd"/>
      <w:r w:rsidRPr="00260F25">
        <w:rPr>
          <w:rStyle w:val="st"/>
        </w:rPr>
        <w:t xml:space="preserve"> С. </w:t>
      </w:r>
      <w:r w:rsidRPr="00260F25">
        <w:rPr>
          <w:rStyle w:val="a6"/>
          <w:i w:val="0"/>
        </w:rPr>
        <w:t>Реклама</w:t>
      </w:r>
      <w:r w:rsidRPr="00260F25">
        <w:rPr>
          <w:rStyle w:val="st"/>
          <w:i/>
        </w:rPr>
        <w:t xml:space="preserve">: </w:t>
      </w:r>
      <w:r w:rsidRPr="00260F25">
        <w:rPr>
          <w:rStyle w:val="a6"/>
          <w:i w:val="0"/>
        </w:rPr>
        <w:t>принципы и практика</w:t>
      </w:r>
      <w:r w:rsidRPr="00260F25">
        <w:rPr>
          <w:rStyle w:val="st"/>
          <w:i/>
        </w:rPr>
        <w:t>:</w:t>
      </w:r>
      <w:r w:rsidRPr="00260F25">
        <w:rPr>
          <w:rStyle w:val="st"/>
        </w:rPr>
        <w:t xml:space="preserve"> [Учеб.]:</w:t>
      </w:r>
      <w:r>
        <w:rPr>
          <w:rStyle w:val="st"/>
        </w:rPr>
        <w:t xml:space="preserve"> </w:t>
      </w:r>
      <w:r w:rsidRPr="00260F25">
        <w:rPr>
          <w:rStyle w:val="st"/>
        </w:rPr>
        <w:t xml:space="preserve">Пер. с англ. — 3-е изд., </w:t>
      </w:r>
      <w:proofErr w:type="spellStart"/>
      <w:r w:rsidRPr="00260F25">
        <w:rPr>
          <w:rStyle w:val="st"/>
        </w:rPr>
        <w:t>испр</w:t>
      </w:r>
      <w:proofErr w:type="spellEnd"/>
      <w:proofErr w:type="gramStart"/>
      <w:r w:rsidRPr="00260F25">
        <w:rPr>
          <w:rStyle w:val="st"/>
        </w:rPr>
        <w:t>.</w:t>
      </w:r>
      <w:proofErr w:type="gramEnd"/>
      <w:r w:rsidRPr="00260F25">
        <w:rPr>
          <w:rStyle w:val="st"/>
        </w:rPr>
        <w:t xml:space="preserve"> и доп. — СПб.: Питер, 2001. —</w:t>
      </w:r>
      <w:r>
        <w:rPr>
          <w:rStyle w:val="st"/>
        </w:rPr>
        <w:t xml:space="preserve"> с. 240.</w:t>
      </w:r>
    </w:p>
  </w:footnote>
  <w:footnote w:id="11">
    <w:p w14:paraId="55EB6133" w14:textId="0A1E87FC" w:rsidR="00174BDE" w:rsidRDefault="00174BDE" w:rsidP="00636694">
      <w:pPr>
        <w:pStyle w:val="a7"/>
      </w:pPr>
      <w:r w:rsidRPr="00260F25">
        <w:rPr>
          <w:rStyle w:val="a9"/>
          <w:rFonts w:ascii="Times New Roman" w:hAnsi="Times New Roman" w:cs="Times New Roman"/>
          <w:sz w:val="24"/>
        </w:rPr>
        <w:footnoteRef/>
      </w:r>
      <w:r>
        <w:t xml:space="preserve"> </w:t>
      </w:r>
      <w:r w:rsidRPr="00260F25">
        <w:rPr>
          <w:rStyle w:val="st"/>
          <w:rFonts w:ascii="Times New Roman" w:eastAsia="Times New Roman" w:hAnsi="Times New Roman" w:cs="Times New Roman"/>
          <w:iCs/>
          <w:sz w:val="24"/>
          <w:szCs w:val="24"/>
          <w:lang w:eastAsia="ru-RU"/>
        </w:rPr>
        <w:t>Уэллс</w:t>
      </w:r>
      <w:r w:rsidRPr="00260F25">
        <w:rPr>
          <w:rStyle w:val="st"/>
          <w:rFonts w:ascii="Times New Roman" w:eastAsia="Times New Roman" w:hAnsi="Times New Roman" w:cs="Times New Roman"/>
          <w:sz w:val="24"/>
          <w:szCs w:val="24"/>
          <w:lang w:eastAsia="ru-RU"/>
        </w:rPr>
        <w:t xml:space="preserve"> У., </w:t>
      </w:r>
      <w:proofErr w:type="spellStart"/>
      <w:r w:rsidRPr="00260F25">
        <w:rPr>
          <w:rStyle w:val="st"/>
          <w:rFonts w:ascii="Times New Roman" w:eastAsia="Times New Roman" w:hAnsi="Times New Roman" w:cs="Times New Roman"/>
          <w:sz w:val="24"/>
          <w:szCs w:val="24"/>
          <w:lang w:eastAsia="ru-RU"/>
        </w:rPr>
        <w:t>Бернет</w:t>
      </w:r>
      <w:proofErr w:type="spellEnd"/>
      <w:r w:rsidRPr="00260F25">
        <w:rPr>
          <w:rStyle w:val="st"/>
          <w:rFonts w:ascii="Times New Roman" w:eastAsia="Times New Roman" w:hAnsi="Times New Roman" w:cs="Times New Roman"/>
          <w:sz w:val="24"/>
          <w:szCs w:val="24"/>
          <w:lang w:eastAsia="ru-RU"/>
        </w:rPr>
        <w:t xml:space="preserve"> Д., </w:t>
      </w:r>
      <w:proofErr w:type="spellStart"/>
      <w:r w:rsidRPr="00260F25">
        <w:rPr>
          <w:rStyle w:val="st"/>
          <w:rFonts w:ascii="Times New Roman" w:eastAsia="Times New Roman" w:hAnsi="Times New Roman" w:cs="Times New Roman"/>
          <w:sz w:val="24"/>
          <w:szCs w:val="24"/>
          <w:lang w:eastAsia="ru-RU"/>
        </w:rPr>
        <w:t>Мориарти</w:t>
      </w:r>
      <w:proofErr w:type="spellEnd"/>
      <w:r w:rsidRPr="00260F25">
        <w:rPr>
          <w:rStyle w:val="st"/>
          <w:rFonts w:ascii="Times New Roman" w:eastAsia="Times New Roman" w:hAnsi="Times New Roman" w:cs="Times New Roman"/>
          <w:sz w:val="24"/>
          <w:szCs w:val="24"/>
          <w:lang w:eastAsia="ru-RU"/>
        </w:rPr>
        <w:t xml:space="preserve"> С. </w:t>
      </w:r>
      <w:r w:rsidRPr="00260F25">
        <w:rPr>
          <w:rStyle w:val="st"/>
          <w:rFonts w:ascii="Times New Roman" w:eastAsia="Times New Roman" w:hAnsi="Times New Roman" w:cs="Times New Roman"/>
          <w:iCs/>
          <w:sz w:val="24"/>
          <w:szCs w:val="24"/>
          <w:lang w:eastAsia="ru-RU"/>
        </w:rPr>
        <w:t>Реклама</w:t>
      </w:r>
      <w:r w:rsidRPr="00260F25">
        <w:rPr>
          <w:rStyle w:val="st"/>
          <w:rFonts w:ascii="Times New Roman" w:eastAsia="Times New Roman" w:hAnsi="Times New Roman" w:cs="Times New Roman"/>
          <w:sz w:val="24"/>
          <w:szCs w:val="24"/>
          <w:lang w:eastAsia="ru-RU"/>
        </w:rPr>
        <w:t xml:space="preserve">: </w:t>
      </w:r>
      <w:r w:rsidRPr="00260F25">
        <w:rPr>
          <w:rStyle w:val="st"/>
          <w:rFonts w:ascii="Times New Roman" w:eastAsia="Times New Roman" w:hAnsi="Times New Roman" w:cs="Times New Roman"/>
          <w:iCs/>
          <w:sz w:val="24"/>
          <w:szCs w:val="24"/>
          <w:lang w:eastAsia="ru-RU"/>
        </w:rPr>
        <w:t>принципы и практика</w:t>
      </w:r>
      <w:r w:rsidRPr="00260F25">
        <w:rPr>
          <w:rStyle w:val="st"/>
          <w:rFonts w:ascii="Times New Roman" w:eastAsia="Times New Roman" w:hAnsi="Times New Roman" w:cs="Times New Roman"/>
          <w:sz w:val="24"/>
          <w:szCs w:val="24"/>
          <w:lang w:eastAsia="ru-RU"/>
        </w:rPr>
        <w:t xml:space="preserve">: [Учеб.]: Пер. с англ. — 3-е изд., </w:t>
      </w:r>
      <w:proofErr w:type="spellStart"/>
      <w:r w:rsidRPr="00260F25">
        <w:rPr>
          <w:rStyle w:val="st"/>
          <w:rFonts w:ascii="Times New Roman" w:eastAsia="Times New Roman" w:hAnsi="Times New Roman" w:cs="Times New Roman"/>
          <w:sz w:val="24"/>
          <w:szCs w:val="24"/>
          <w:lang w:eastAsia="ru-RU"/>
        </w:rPr>
        <w:t>испр</w:t>
      </w:r>
      <w:proofErr w:type="spellEnd"/>
      <w:proofErr w:type="gramStart"/>
      <w:r w:rsidRPr="00260F25">
        <w:rPr>
          <w:rStyle w:val="st"/>
          <w:rFonts w:ascii="Times New Roman" w:eastAsia="Times New Roman" w:hAnsi="Times New Roman" w:cs="Times New Roman"/>
          <w:sz w:val="24"/>
          <w:szCs w:val="24"/>
          <w:lang w:eastAsia="ru-RU"/>
        </w:rPr>
        <w:t>.</w:t>
      </w:r>
      <w:proofErr w:type="gramEnd"/>
      <w:r w:rsidRPr="00260F25">
        <w:rPr>
          <w:rStyle w:val="st"/>
          <w:rFonts w:ascii="Times New Roman" w:eastAsia="Times New Roman" w:hAnsi="Times New Roman" w:cs="Times New Roman"/>
          <w:sz w:val="24"/>
          <w:szCs w:val="24"/>
          <w:lang w:eastAsia="ru-RU"/>
        </w:rPr>
        <w:t xml:space="preserve"> и доп. — СПб.: Питер, 2001. —</w:t>
      </w:r>
      <w:r>
        <w:rPr>
          <w:rStyle w:val="st"/>
          <w:rFonts w:ascii="Times New Roman" w:eastAsia="Times New Roman" w:hAnsi="Times New Roman" w:cs="Times New Roman"/>
          <w:sz w:val="24"/>
          <w:szCs w:val="24"/>
          <w:lang w:eastAsia="ru-RU"/>
        </w:rPr>
        <w:t xml:space="preserve"> </w:t>
      </w:r>
      <w:r w:rsidRPr="00260F25">
        <w:rPr>
          <w:rStyle w:val="st"/>
          <w:rFonts w:ascii="Times New Roman" w:eastAsia="Times New Roman" w:hAnsi="Times New Roman" w:cs="Times New Roman"/>
          <w:sz w:val="24"/>
          <w:szCs w:val="24"/>
          <w:lang w:eastAsia="ru-RU"/>
        </w:rPr>
        <w:t>с. 24</w:t>
      </w:r>
      <w:r>
        <w:rPr>
          <w:rStyle w:val="st"/>
          <w:rFonts w:ascii="Times New Roman" w:eastAsia="Times New Roman" w:hAnsi="Times New Roman" w:cs="Times New Roman"/>
          <w:sz w:val="24"/>
          <w:szCs w:val="24"/>
          <w:lang w:eastAsia="ru-RU"/>
        </w:rPr>
        <w:t>4</w:t>
      </w:r>
      <w:r w:rsidRPr="00260F25">
        <w:rPr>
          <w:rStyle w:val="st"/>
          <w:rFonts w:ascii="Times New Roman" w:eastAsia="Times New Roman" w:hAnsi="Times New Roman" w:cs="Times New Roman"/>
          <w:sz w:val="24"/>
          <w:szCs w:val="24"/>
          <w:lang w:eastAsia="ru-RU"/>
        </w:rPr>
        <w:t>.</w:t>
      </w:r>
    </w:p>
  </w:footnote>
  <w:footnote w:id="12">
    <w:p w14:paraId="41FCCF13" w14:textId="77777777" w:rsidR="00174BDE" w:rsidRPr="000A149C" w:rsidRDefault="00174BDE" w:rsidP="00636694">
      <w:pPr>
        <w:pStyle w:val="Default"/>
        <w:jc w:val="both"/>
      </w:pPr>
      <w:r w:rsidRPr="000A149C">
        <w:rPr>
          <w:rStyle w:val="a9"/>
          <w:color w:val="auto"/>
        </w:rPr>
        <w:footnoteRef/>
      </w:r>
      <w:r w:rsidRPr="000A149C">
        <w:rPr>
          <w:color w:val="auto"/>
        </w:rPr>
        <w:t xml:space="preserve"> Старых Н.В. Теория коммуникационного менеджмента: зарождение, становление и перспективы развития в </w:t>
      </w:r>
      <w:proofErr w:type="spellStart"/>
      <w:r w:rsidRPr="000A149C">
        <w:rPr>
          <w:color w:val="auto"/>
        </w:rPr>
        <w:t>парадигмальном</w:t>
      </w:r>
      <w:proofErr w:type="spellEnd"/>
      <w:r w:rsidRPr="000A149C">
        <w:rPr>
          <w:color w:val="auto"/>
        </w:rPr>
        <w:t xml:space="preserve"> пространстве позитивизма и постмодернизма // </w:t>
      </w:r>
      <w:proofErr w:type="spellStart"/>
      <w:r w:rsidRPr="000A149C">
        <w:rPr>
          <w:color w:val="auto"/>
        </w:rPr>
        <w:t>Коммуникология</w:t>
      </w:r>
      <w:proofErr w:type="spellEnd"/>
      <w:r w:rsidRPr="000A149C">
        <w:rPr>
          <w:color w:val="auto"/>
        </w:rPr>
        <w:t>, Том 4 №3, 2016. С. 35</w:t>
      </w:r>
    </w:p>
  </w:footnote>
  <w:footnote w:id="13">
    <w:p w14:paraId="6664F6EB" w14:textId="0493ED9D" w:rsidR="00174BDE" w:rsidRDefault="00174BDE" w:rsidP="00D82060">
      <w:pPr>
        <w:pStyle w:val="a7"/>
        <w:spacing w:line="360" w:lineRule="auto"/>
        <w:jc w:val="both"/>
      </w:pPr>
      <w:r>
        <w:rPr>
          <w:rStyle w:val="a9"/>
        </w:rPr>
        <w:footnoteRef/>
      </w:r>
      <w:r>
        <w:t xml:space="preserve"> </w:t>
      </w:r>
      <w:r w:rsidRPr="003E0149">
        <w:rPr>
          <w:rFonts w:ascii="Times New Roman" w:hAnsi="Times New Roman" w:cs="Times New Roman"/>
          <w:sz w:val="24"/>
        </w:rPr>
        <w:t xml:space="preserve">Старых Н.В. Теория коммуникационного менеджмента: зарождение, становление и перспективы развития в </w:t>
      </w:r>
      <w:proofErr w:type="spellStart"/>
      <w:r w:rsidRPr="003E0149">
        <w:rPr>
          <w:rFonts w:ascii="Times New Roman" w:hAnsi="Times New Roman" w:cs="Times New Roman"/>
          <w:sz w:val="24"/>
        </w:rPr>
        <w:t>парадигмальном</w:t>
      </w:r>
      <w:proofErr w:type="spellEnd"/>
      <w:r w:rsidRPr="003E0149">
        <w:rPr>
          <w:rFonts w:ascii="Times New Roman" w:hAnsi="Times New Roman" w:cs="Times New Roman"/>
          <w:sz w:val="24"/>
        </w:rPr>
        <w:t xml:space="preserve"> пространстве позитивизма и постмодернизма // </w:t>
      </w:r>
      <w:proofErr w:type="spellStart"/>
      <w:r w:rsidRPr="003E0149">
        <w:rPr>
          <w:rFonts w:ascii="Times New Roman" w:hAnsi="Times New Roman" w:cs="Times New Roman"/>
          <w:sz w:val="24"/>
        </w:rPr>
        <w:t>Коммуникология</w:t>
      </w:r>
      <w:proofErr w:type="spellEnd"/>
      <w:r w:rsidRPr="003E0149">
        <w:rPr>
          <w:rFonts w:ascii="Times New Roman" w:hAnsi="Times New Roman" w:cs="Times New Roman"/>
          <w:sz w:val="24"/>
        </w:rPr>
        <w:t xml:space="preserve">, Том 4 №3, 2016. </w:t>
      </w:r>
      <w:r w:rsidRPr="003E0149">
        <w:rPr>
          <w:rStyle w:val="st"/>
          <w:rFonts w:ascii="Times New Roman" w:hAnsi="Times New Roman" w:cs="Times New Roman"/>
          <w:sz w:val="24"/>
        </w:rPr>
        <w:t>—</w:t>
      </w:r>
      <w:r>
        <w:rPr>
          <w:rStyle w:val="st"/>
          <w:rFonts w:ascii="Times New Roman" w:hAnsi="Times New Roman" w:cs="Times New Roman"/>
          <w:sz w:val="24"/>
        </w:rPr>
        <w:t xml:space="preserve"> с.6</w:t>
      </w:r>
      <w:r w:rsidRPr="003E0149">
        <w:rPr>
          <w:rStyle w:val="st"/>
          <w:rFonts w:ascii="Times New Roman" w:hAnsi="Times New Roman" w:cs="Times New Roman"/>
          <w:sz w:val="24"/>
        </w:rPr>
        <w:t>.</w:t>
      </w:r>
    </w:p>
  </w:footnote>
  <w:footnote w:id="14">
    <w:p w14:paraId="42637A17" w14:textId="0680078C" w:rsidR="00174BDE" w:rsidRPr="003E0149" w:rsidRDefault="00174BDE" w:rsidP="00D82060">
      <w:pPr>
        <w:pStyle w:val="a7"/>
        <w:spacing w:line="360" w:lineRule="auto"/>
        <w:jc w:val="both"/>
        <w:rPr>
          <w:rFonts w:ascii="Times New Roman" w:hAnsi="Times New Roman" w:cs="Times New Roman"/>
        </w:rPr>
      </w:pPr>
      <w:r w:rsidRPr="003E0149">
        <w:rPr>
          <w:rStyle w:val="a9"/>
          <w:rFonts w:ascii="Times New Roman" w:hAnsi="Times New Roman" w:cs="Times New Roman"/>
          <w:sz w:val="24"/>
        </w:rPr>
        <w:footnoteRef/>
      </w:r>
      <w:r w:rsidRPr="003E0149">
        <w:rPr>
          <w:rFonts w:ascii="Times New Roman" w:hAnsi="Times New Roman" w:cs="Times New Roman"/>
          <w:sz w:val="24"/>
        </w:rPr>
        <w:t xml:space="preserve"> Старых Н.В. Теория коммуникационного менеджмента: зарождение, становление и перспективы развития в </w:t>
      </w:r>
      <w:proofErr w:type="spellStart"/>
      <w:r w:rsidRPr="003E0149">
        <w:rPr>
          <w:rFonts w:ascii="Times New Roman" w:hAnsi="Times New Roman" w:cs="Times New Roman"/>
          <w:sz w:val="24"/>
        </w:rPr>
        <w:t>парадигмальном</w:t>
      </w:r>
      <w:proofErr w:type="spellEnd"/>
      <w:r w:rsidRPr="003E0149">
        <w:rPr>
          <w:rFonts w:ascii="Times New Roman" w:hAnsi="Times New Roman" w:cs="Times New Roman"/>
          <w:sz w:val="24"/>
        </w:rPr>
        <w:t xml:space="preserve"> пространстве позитивизма и постмодернизма // </w:t>
      </w:r>
      <w:proofErr w:type="spellStart"/>
      <w:r w:rsidRPr="003E0149">
        <w:rPr>
          <w:rFonts w:ascii="Times New Roman" w:hAnsi="Times New Roman" w:cs="Times New Roman"/>
          <w:sz w:val="24"/>
        </w:rPr>
        <w:t>Коммуникология</w:t>
      </w:r>
      <w:proofErr w:type="spellEnd"/>
      <w:r w:rsidRPr="003E0149">
        <w:rPr>
          <w:rFonts w:ascii="Times New Roman" w:hAnsi="Times New Roman" w:cs="Times New Roman"/>
          <w:sz w:val="24"/>
        </w:rPr>
        <w:t xml:space="preserve">, Том 4 №3, 2016. </w:t>
      </w:r>
      <w:r w:rsidRPr="003E0149">
        <w:rPr>
          <w:rStyle w:val="st"/>
          <w:rFonts w:ascii="Times New Roman" w:hAnsi="Times New Roman" w:cs="Times New Roman"/>
          <w:sz w:val="24"/>
        </w:rPr>
        <w:t>— с.11.</w:t>
      </w:r>
    </w:p>
  </w:footnote>
  <w:footnote w:id="15">
    <w:p w14:paraId="180BF2C2" w14:textId="42D3325E" w:rsidR="00174BDE" w:rsidRDefault="00174BDE" w:rsidP="00D82060">
      <w:pPr>
        <w:pStyle w:val="a7"/>
        <w:spacing w:line="360" w:lineRule="auto"/>
        <w:jc w:val="both"/>
      </w:pPr>
      <w:r>
        <w:rPr>
          <w:rStyle w:val="a9"/>
        </w:rPr>
        <w:footnoteRef/>
      </w:r>
      <w:r>
        <w:t xml:space="preserve"> </w:t>
      </w:r>
      <w:r w:rsidRPr="003E0149">
        <w:rPr>
          <w:rFonts w:ascii="Times New Roman" w:hAnsi="Times New Roman" w:cs="Times New Roman"/>
          <w:sz w:val="24"/>
        </w:rPr>
        <w:t xml:space="preserve">Старых Н.В. Теория коммуникационного менеджмента: зарождение, становление и перспективы развития в </w:t>
      </w:r>
      <w:proofErr w:type="spellStart"/>
      <w:r w:rsidRPr="003E0149">
        <w:rPr>
          <w:rFonts w:ascii="Times New Roman" w:hAnsi="Times New Roman" w:cs="Times New Roman"/>
          <w:sz w:val="24"/>
        </w:rPr>
        <w:t>парадигмальном</w:t>
      </w:r>
      <w:proofErr w:type="spellEnd"/>
      <w:r w:rsidRPr="003E0149">
        <w:rPr>
          <w:rFonts w:ascii="Times New Roman" w:hAnsi="Times New Roman" w:cs="Times New Roman"/>
          <w:sz w:val="24"/>
        </w:rPr>
        <w:t xml:space="preserve"> пространстве позитивизма и постмодернизма // </w:t>
      </w:r>
      <w:proofErr w:type="spellStart"/>
      <w:r w:rsidRPr="003E0149">
        <w:rPr>
          <w:rFonts w:ascii="Times New Roman" w:hAnsi="Times New Roman" w:cs="Times New Roman"/>
          <w:sz w:val="24"/>
        </w:rPr>
        <w:t>Коммуникология</w:t>
      </w:r>
      <w:proofErr w:type="spellEnd"/>
      <w:r w:rsidRPr="003E0149">
        <w:rPr>
          <w:rFonts w:ascii="Times New Roman" w:hAnsi="Times New Roman" w:cs="Times New Roman"/>
          <w:sz w:val="24"/>
        </w:rPr>
        <w:t xml:space="preserve">, Том 4 №3, 2016. </w:t>
      </w:r>
      <w:r>
        <w:rPr>
          <w:rStyle w:val="st"/>
          <w:rFonts w:ascii="Times New Roman" w:hAnsi="Times New Roman" w:cs="Times New Roman"/>
          <w:sz w:val="24"/>
        </w:rPr>
        <w:t>— с.14</w:t>
      </w:r>
      <w:r w:rsidRPr="003E0149">
        <w:rPr>
          <w:rStyle w:val="st"/>
          <w:rFonts w:ascii="Times New Roman" w:hAnsi="Times New Roman" w:cs="Times New Roman"/>
          <w:sz w:val="24"/>
        </w:rPr>
        <w:t>.</w:t>
      </w:r>
    </w:p>
  </w:footnote>
  <w:footnote w:id="16">
    <w:p w14:paraId="2F789E2A" w14:textId="4033A739" w:rsidR="00174BDE" w:rsidRDefault="00174BDE" w:rsidP="00F55FB8">
      <w:pPr>
        <w:pStyle w:val="a7"/>
        <w:jc w:val="both"/>
      </w:pPr>
      <w:r>
        <w:rPr>
          <w:rStyle w:val="a9"/>
        </w:rPr>
        <w:footnoteRef/>
      </w:r>
      <w:r>
        <w:t xml:space="preserve"> </w:t>
      </w:r>
      <w:r w:rsidRPr="003E0149">
        <w:rPr>
          <w:rFonts w:ascii="Times New Roman" w:hAnsi="Times New Roman" w:cs="Times New Roman"/>
          <w:sz w:val="24"/>
        </w:rPr>
        <w:t xml:space="preserve">Старых Н.В. Теория коммуникационного менеджмента: зарождение, становление и перспективы развития в </w:t>
      </w:r>
      <w:proofErr w:type="spellStart"/>
      <w:r w:rsidRPr="003E0149">
        <w:rPr>
          <w:rFonts w:ascii="Times New Roman" w:hAnsi="Times New Roman" w:cs="Times New Roman"/>
          <w:sz w:val="24"/>
        </w:rPr>
        <w:t>парадигмальном</w:t>
      </w:r>
      <w:proofErr w:type="spellEnd"/>
      <w:r w:rsidRPr="003E0149">
        <w:rPr>
          <w:rFonts w:ascii="Times New Roman" w:hAnsi="Times New Roman" w:cs="Times New Roman"/>
          <w:sz w:val="24"/>
        </w:rPr>
        <w:t xml:space="preserve"> пространстве позитивизма и постмодернизма // </w:t>
      </w:r>
      <w:proofErr w:type="spellStart"/>
      <w:r w:rsidRPr="003E0149">
        <w:rPr>
          <w:rFonts w:ascii="Times New Roman" w:hAnsi="Times New Roman" w:cs="Times New Roman"/>
          <w:sz w:val="24"/>
        </w:rPr>
        <w:t>Коммуникология</w:t>
      </w:r>
      <w:proofErr w:type="spellEnd"/>
      <w:r w:rsidRPr="003E0149">
        <w:rPr>
          <w:rFonts w:ascii="Times New Roman" w:hAnsi="Times New Roman" w:cs="Times New Roman"/>
          <w:sz w:val="24"/>
        </w:rPr>
        <w:t xml:space="preserve">, Том 4 №3, 2016. </w:t>
      </w:r>
      <w:r>
        <w:rPr>
          <w:rStyle w:val="st"/>
          <w:rFonts w:ascii="Times New Roman" w:hAnsi="Times New Roman" w:cs="Times New Roman"/>
          <w:sz w:val="24"/>
        </w:rPr>
        <w:t>— с.8</w:t>
      </w:r>
      <w:r w:rsidRPr="003E0149">
        <w:rPr>
          <w:rStyle w:val="st"/>
          <w:rFonts w:ascii="Times New Roman" w:hAnsi="Times New Roman" w:cs="Times New Roman"/>
          <w:sz w:val="24"/>
        </w:rPr>
        <w:t>.</w:t>
      </w:r>
    </w:p>
  </w:footnote>
  <w:footnote w:id="17">
    <w:p w14:paraId="2F598574" w14:textId="77777777" w:rsidR="00174BDE" w:rsidRPr="00D82060" w:rsidRDefault="00174BDE" w:rsidP="00D82060">
      <w:pPr>
        <w:pStyle w:val="a7"/>
        <w:spacing w:line="360" w:lineRule="auto"/>
        <w:jc w:val="both"/>
        <w:rPr>
          <w:rFonts w:ascii="Times New Roman" w:hAnsi="Times New Roman" w:cs="Times New Roman"/>
        </w:rPr>
      </w:pPr>
      <w:r w:rsidRPr="00D82060">
        <w:rPr>
          <w:rStyle w:val="a9"/>
          <w:rFonts w:ascii="Times New Roman" w:hAnsi="Times New Roman" w:cs="Times New Roman"/>
          <w:sz w:val="24"/>
        </w:rPr>
        <w:footnoteRef/>
      </w:r>
      <w:r w:rsidRPr="00D82060">
        <w:rPr>
          <w:rFonts w:ascii="Times New Roman" w:hAnsi="Times New Roman" w:cs="Times New Roman"/>
          <w:sz w:val="24"/>
        </w:rPr>
        <w:t xml:space="preserve"> </w:t>
      </w:r>
      <w:proofErr w:type="spellStart"/>
      <w:r w:rsidRPr="00D82060">
        <w:rPr>
          <w:rFonts w:ascii="Times New Roman" w:eastAsia="Times New Roman" w:hAnsi="Times New Roman" w:cs="Times New Roman"/>
          <w:bCs/>
          <w:kern w:val="36"/>
          <w:sz w:val="24"/>
          <w:szCs w:val="48"/>
        </w:rPr>
        <w:t>Тичер</w:t>
      </w:r>
      <w:proofErr w:type="spellEnd"/>
      <w:r w:rsidRPr="00D82060">
        <w:rPr>
          <w:rFonts w:ascii="Times New Roman" w:eastAsia="Times New Roman" w:hAnsi="Times New Roman" w:cs="Times New Roman"/>
          <w:bCs/>
          <w:kern w:val="36"/>
          <w:sz w:val="24"/>
          <w:szCs w:val="48"/>
        </w:rPr>
        <w:t xml:space="preserve"> С., Мейер М., </w:t>
      </w:r>
      <w:proofErr w:type="spellStart"/>
      <w:r w:rsidRPr="00D82060">
        <w:rPr>
          <w:rFonts w:ascii="Times New Roman" w:eastAsia="Times New Roman" w:hAnsi="Times New Roman" w:cs="Times New Roman"/>
          <w:bCs/>
          <w:kern w:val="36"/>
          <w:sz w:val="24"/>
          <w:szCs w:val="48"/>
        </w:rPr>
        <w:t>Водак</w:t>
      </w:r>
      <w:proofErr w:type="spellEnd"/>
      <w:r w:rsidRPr="00D82060">
        <w:rPr>
          <w:rFonts w:ascii="Times New Roman" w:eastAsia="Times New Roman" w:hAnsi="Times New Roman" w:cs="Times New Roman"/>
          <w:bCs/>
          <w:kern w:val="36"/>
          <w:sz w:val="24"/>
          <w:szCs w:val="48"/>
        </w:rPr>
        <w:t xml:space="preserve"> Р., </w:t>
      </w:r>
      <w:proofErr w:type="spellStart"/>
      <w:r w:rsidRPr="00D82060">
        <w:rPr>
          <w:rFonts w:ascii="Times New Roman" w:eastAsia="Times New Roman" w:hAnsi="Times New Roman" w:cs="Times New Roman"/>
          <w:bCs/>
          <w:kern w:val="36"/>
          <w:sz w:val="24"/>
          <w:szCs w:val="48"/>
        </w:rPr>
        <w:t>Веттер</w:t>
      </w:r>
      <w:proofErr w:type="spellEnd"/>
      <w:r w:rsidRPr="00D82060">
        <w:rPr>
          <w:rFonts w:ascii="Times New Roman" w:eastAsia="Times New Roman" w:hAnsi="Times New Roman" w:cs="Times New Roman"/>
          <w:bCs/>
          <w:kern w:val="36"/>
          <w:sz w:val="24"/>
          <w:szCs w:val="48"/>
        </w:rPr>
        <w:t xml:space="preserve"> Е. Методы анализа текста и дискурса. - </w:t>
      </w:r>
      <w:r w:rsidRPr="00D82060">
        <w:rPr>
          <w:rFonts w:ascii="Times New Roman" w:eastAsia="Times New Roman" w:hAnsi="Times New Roman" w:cs="Times New Roman"/>
          <w:sz w:val="24"/>
        </w:rPr>
        <w:t>Харьков: Гуманитарный центр, 2009. — c. 47.</w:t>
      </w:r>
    </w:p>
  </w:footnote>
  <w:footnote w:id="18">
    <w:p w14:paraId="186188C9" w14:textId="77777777" w:rsidR="00174BDE" w:rsidRPr="00EC35F8" w:rsidRDefault="00174BDE" w:rsidP="00D82060">
      <w:pPr>
        <w:spacing w:line="360" w:lineRule="auto"/>
        <w:jc w:val="both"/>
        <w:rPr>
          <w:rFonts w:eastAsia="Times New Roman"/>
        </w:rPr>
      </w:pPr>
      <w:r>
        <w:rPr>
          <w:rStyle w:val="a9"/>
        </w:rPr>
        <w:footnoteRef/>
      </w:r>
      <w:r>
        <w:t xml:space="preserve"> </w:t>
      </w:r>
      <w:proofErr w:type="spellStart"/>
      <w:r>
        <w:t>Филлипс</w:t>
      </w:r>
      <w:proofErr w:type="spellEnd"/>
      <w:r>
        <w:t xml:space="preserve"> Н., Харди С. Что такое дискурс-анализ? </w:t>
      </w:r>
      <w:r>
        <w:rPr>
          <w:rFonts w:eastAsia="Times New Roman"/>
        </w:rPr>
        <w:t>[Электронный ресурс</w:t>
      </w:r>
      <w:proofErr w:type="gramStart"/>
      <w:r>
        <w:rPr>
          <w:rFonts w:eastAsia="Times New Roman"/>
        </w:rPr>
        <w:t>] :</w:t>
      </w:r>
      <w:proofErr w:type="gramEnd"/>
      <w:r w:rsidRPr="00EC35F8">
        <w:rPr>
          <w:rFonts w:eastAsia="Times New Roman"/>
        </w:rPr>
        <w:t xml:space="preserve"> </w:t>
      </w:r>
      <w:r w:rsidRPr="00EC35F8">
        <w:rPr>
          <w:rFonts w:eastAsia="Times New Roman"/>
          <w:bCs/>
        </w:rPr>
        <w:t>Журнал «Современный дискурс-анализ»</w:t>
      </w:r>
      <w:r>
        <w:rPr>
          <w:rFonts w:eastAsia="Times New Roman"/>
          <w:bCs/>
        </w:rPr>
        <w:t xml:space="preserve"> </w:t>
      </w:r>
      <w:r>
        <w:rPr>
          <w:rFonts w:eastAsia="Times New Roman"/>
        </w:rPr>
        <w:t xml:space="preserve">URL: </w:t>
      </w:r>
      <w:hyperlink r:id="rId5" w:history="1">
        <w:r w:rsidRPr="005D5296">
          <w:rPr>
            <w:rStyle w:val="a3"/>
          </w:rPr>
          <w:t>http://discourseanalysis.org/ada1/st4.shtml</w:t>
        </w:r>
      </w:hyperlink>
      <w:r>
        <w:t xml:space="preserve"> (Дата обращения: 23.03.2017). </w:t>
      </w:r>
    </w:p>
  </w:footnote>
  <w:footnote w:id="19">
    <w:p w14:paraId="70C95218" w14:textId="77777777" w:rsidR="00174BDE" w:rsidRPr="00D82060" w:rsidRDefault="00174BDE" w:rsidP="00D82060">
      <w:pPr>
        <w:pStyle w:val="a7"/>
        <w:spacing w:line="360" w:lineRule="auto"/>
        <w:jc w:val="both"/>
        <w:rPr>
          <w:rFonts w:ascii="Times New Roman" w:hAnsi="Times New Roman" w:cs="Times New Roman"/>
        </w:rPr>
      </w:pPr>
      <w:r w:rsidRPr="00D82060">
        <w:rPr>
          <w:rStyle w:val="a9"/>
          <w:rFonts w:ascii="Times New Roman" w:hAnsi="Times New Roman" w:cs="Times New Roman"/>
          <w:sz w:val="24"/>
        </w:rPr>
        <w:footnoteRef/>
      </w:r>
      <w:r w:rsidRPr="00D82060">
        <w:rPr>
          <w:rFonts w:ascii="Times New Roman" w:hAnsi="Times New Roman" w:cs="Times New Roman"/>
          <w:sz w:val="24"/>
        </w:rPr>
        <w:t xml:space="preserve"> </w:t>
      </w:r>
      <w:proofErr w:type="spellStart"/>
      <w:r w:rsidRPr="00D82060">
        <w:rPr>
          <w:rFonts w:ascii="Times New Roman" w:eastAsia="Times New Roman" w:hAnsi="Times New Roman" w:cs="Times New Roman"/>
          <w:bCs/>
          <w:kern w:val="36"/>
          <w:sz w:val="24"/>
          <w:szCs w:val="48"/>
        </w:rPr>
        <w:t>Тичер</w:t>
      </w:r>
      <w:proofErr w:type="spellEnd"/>
      <w:r w:rsidRPr="00D82060">
        <w:rPr>
          <w:rFonts w:ascii="Times New Roman" w:eastAsia="Times New Roman" w:hAnsi="Times New Roman" w:cs="Times New Roman"/>
          <w:bCs/>
          <w:kern w:val="36"/>
          <w:sz w:val="24"/>
          <w:szCs w:val="48"/>
        </w:rPr>
        <w:t xml:space="preserve"> С., Мейер М., </w:t>
      </w:r>
      <w:proofErr w:type="spellStart"/>
      <w:r w:rsidRPr="00D82060">
        <w:rPr>
          <w:rFonts w:ascii="Times New Roman" w:eastAsia="Times New Roman" w:hAnsi="Times New Roman" w:cs="Times New Roman"/>
          <w:bCs/>
          <w:kern w:val="36"/>
          <w:sz w:val="24"/>
          <w:szCs w:val="48"/>
        </w:rPr>
        <w:t>Водак</w:t>
      </w:r>
      <w:proofErr w:type="spellEnd"/>
      <w:r w:rsidRPr="00D82060">
        <w:rPr>
          <w:rFonts w:ascii="Times New Roman" w:eastAsia="Times New Roman" w:hAnsi="Times New Roman" w:cs="Times New Roman"/>
          <w:bCs/>
          <w:kern w:val="36"/>
          <w:sz w:val="24"/>
          <w:szCs w:val="48"/>
        </w:rPr>
        <w:t xml:space="preserve"> Р., </w:t>
      </w:r>
      <w:proofErr w:type="spellStart"/>
      <w:r w:rsidRPr="00D82060">
        <w:rPr>
          <w:rFonts w:ascii="Times New Roman" w:eastAsia="Times New Roman" w:hAnsi="Times New Roman" w:cs="Times New Roman"/>
          <w:bCs/>
          <w:kern w:val="36"/>
          <w:sz w:val="24"/>
          <w:szCs w:val="48"/>
        </w:rPr>
        <w:t>Веттер</w:t>
      </w:r>
      <w:proofErr w:type="spellEnd"/>
      <w:r w:rsidRPr="00D82060">
        <w:rPr>
          <w:rFonts w:ascii="Times New Roman" w:eastAsia="Times New Roman" w:hAnsi="Times New Roman" w:cs="Times New Roman"/>
          <w:bCs/>
          <w:kern w:val="36"/>
          <w:sz w:val="24"/>
          <w:szCs w:val="48"/>
        </w:rPr>
        <w:t xml:space="preserve"> Е. Методы анализа текста и дискурса. - </w:t>
      </w:r>
      <w:r w:rsidRPr="00D82060">
        <w:rPr>
          <w:rFonts w:ascii="Times New Roman" w:eastAsia="Times New Roman" w:hAnsi="Times New Roman" w:cs="Times New Roman"/>
          <w:sz w:val="24"/>
        </w:rPr>
        <w:t>Харьков: Гуманитарный центр, 2009. — c. 47.</w:t>
      </w:r>
    </w:p>
  </w:footnote>
  <w:footnote w:id="20">
    <w:p w14:paraId="61637AA9" w14:textId="77777777" w:rsidR="00174BDE" w:rsidRPr="00706AA0" w:rsidRDefault="00174BDE" w:rsidP="004F4D6C">
      <w:pPr>
        <w:pStyle w:val="1"/>
        <w:spacing w:line="360" w:lineRule="auto"/>
        <w:jc w:val="both"/>
        <w:rPr>
          <w:b w:val="0"/>
          <w:sz w:val="24"/>
          <w:szCs w:val="24"/>
        </w:rPr>
      </w:pPr>
      <w:r w:rsidRPr="00706AA0">
        <w:rPr>
          <w:rStyle w:val="a9"/>
          <w:b w:val="0"/>
          <w:color w:val="000000" w:themeColor="text1"/>
          <w:sz w:val="24"/>
          <w:szCs w:val="24"/>
        </w:rPr>
        <w:footnoteRef/>
      </w:r>
      <w:r w:rsidRPr="00706AA0">
        <w:rPr>
          <w:b w:val="0"/>
          <w:sz w:val="24"/>
          <w:szCs w:val="24"/>
        </w:rPr>
        <w:t xml:space="preserve"> </w:t>
      </w:r>
      <w:r w:rsidRPr="00706AA0">
        <w:rPr>
          <w:b w:val="0"/>
          <w:color w:val="000000" w:themeColor="text1"/>
          <w:sz w:val="24"/>
          <w:szCs w:val="24"/>
        </w:rPr>
        <w:t xml:space="preserve">Как создавать </w:t>
      </w:r>
      <w:proofErr w:type="spellStart"/>
      <w:r w:rsidRPr="00706AA0">
        <w:rPr>
          <w:b w:val="0"/>
          <w:color w:val="000000" w:themeColor="text1"/>
          <w:sz w:val="24"/>
          <w:szCs w:val="24"/>
        </w:rPr>
        <w:t>Big</w:t>
      </w:r>
      <w:proofErr w:type="spellEnd"/>
      <w:r w:rsidRPr="00706AA0">
        <w:rPr>
          <w:b w:val="0"/>
          <w:color w:val="000000" w:themeColor="text1"/>
          <w:sz w:val="24"/>
          <w:szCs w:val="24"/>
        </w:rPr>
        <w:t xml:space="preserve"> </w:t>
      </w:r>
      <w:proofErr w:type="spellStart"/>
      <w:r w:rsidRPr="00706AA0">
        <w:rPr>
          <w:b w:val="0"/>
          <w:color w:val="000000" w:themeColor="text1"/>
          <w:sz w:val="24"/>
          <w:szCs w:val="24"/>
        </w:rPr>
        <w:t>Idea</w:t>
      </w:r>
      <w:proofErr w:type="spellEnd"/>
      <w:r w:rsidRPr="00706AA0">
        <w:rPr>
          <w:b w:val="0"/>
          <w:color w:val="000000" w:themeColor="text1"/>
          <w:sz w:val="24"/>
          <w:szCs w:val="24"/>
        </w:rPr>
        <w:t xml:space="preserve"> в </w:t>
      </w:r>
      <w:proofErr w:type="spellStart"/>
      <w:r w:rsidRPr="00706AA0">
        <w:rPr>
          <w:b w:val="0"/>
          <w:color w:val="000000" w:themeColor="text1"/>
          <w:sz w:val="24"/>
          <w:szCs w:val="24"/>
        </w:rPr>
        <w:t>digital</w:t>
      </w:r>
      <w:proofErr w:type="spellEnd"/>
      <w:r w:rsidRPr="00706AA0">
        <w:rPr>
          <w:b w:val="0"/>
          <w:color w:val="000000" w:themeColor="text1"/>
          <w:sz w:val="24"/>
          <w:szCs w:val="24"/>
        </w:rPr>
        <w:t xml:space="preserve"> </w:t>
      </w:r>
      <w:hyperlink r:id="rId6" w:history="1">
        <w:r w:rsidRPr="00706AA0">
          <w:rPr>
            <w:rStyle w:val="a3"/>
            <w:b w:val="0"/>
            <w:sz w:val="24"/>
            <w:szCs w:val="24"/>
          </w:rPr>
          <w:t>http://www.sostav.ru/publication/kak-sozdavat-big-idea-v-digital-18930.html</w:t>
        </w:r>
      </w:hyperlink>
      <w:r w:rsidRPr="00706AA0">
        <w:rPr>
          <w:b w:val="0"/>
          <w:sz w:val="24"/>
          <w:szCs w:val="24"/>
        </w:rPr>
        <w:t xml:space="preserve"> </w:t>
      </w:r>
      <w:r w:rsidRPr="00706AA0">
        <w:rPr>
          <w:b w:val="0"/>
          <w:color w:val="000000" w:themeColor="text1"/>
          <w:sz w:val="24"/>
          <w:szCs w:val="24"/>
        </w:rPr>
        <w:t>(Дата обращения: 15.03.2017)</w:t>
      </w:r>
    </w:p>
  </w:footnote>
  <w:footnote w:id="21">
    <w:p w14:paraId="4065A06D" w14:textId="75F95B8E" w:rsidR="00174BDE" w:rsidRPr="00706AA0" w:rsidRDefault="00174BDE" w:rsidP="00706AA0">
      <w:pPr>
        <w:pStyle w:val="a7"/>
        <w:spacing w:line="360" w:lineRule="auto"/>
        <w:jc w:val="both"/>
        <w:rPr>
          <w:rFonts w:ascii="Times New Roman" w:hAnsi="Times New Roman" w:cs="Times New Roman"/>
        </w:rPr>
      </w:pPr>
      <w:r w:rsidRPr="00706AA0">
        <w:rPr>
          <w:rStyle w:val="a9"/>
          <w:rFonts w:ascii="Times New Roman" w:hAnsi="Times New Roman" w:cs="Times New Roman"/>
          <w:sz w:val="24"/>
        </w:rPr>
        <w:footnoteRef/>
      </w:r>
      <w:r w:rsidRPr="00706AA0">
        <w:rPr>
          <w:rFonts w:ascii="Times New Roman" w:hAnsi="Times New Roman" w:cs="Times New Roman"/>
          <w:sz w:val="24"/>
        </w:rPr>
        <w:t xml:space="preserve"> Журнал «Рекламные идеи». Режим доступа </w:t>
      </w:r>
      <w:hyperlink r:id="rId7" w:history="1">
        <w:r w:rsidRPr="00706AA0">
          <w:rPr>
            <w:rStyle w:val="a3"/>
            <w:rFonts w:ascii="Times New Roman" w:hAnsi="Times New Roman" w:cs="Times New Roman"/>
            <w:sz w:val="24"/>
          </w:rPr>
          <w:t>http://www.advi.ru/magazin/03/3/03_3_05.pdf</w:t>
        </w:r>
      </w:hyperlink>
      <w:r w:rsidRPr="00706AA0">
        <w:rPr>
          <w:rFonts w:ascii="Times New Roman" w:hAnsi="Times New Roman" w:cs="Times New Roman"/>
          <w:sz w:val="24"/>
        </w:rPr>
        <w:t xml:space="preserve"> (Дата обращения: 15.03.2017)</w:t>
      </w:r>
      <w:r>
        <w:rPr>
          <w:rFonts w:ascii="Times New Roman" w:hAnsi="Times New Roman" w:cs="Times New Roman"/>
          <w:sz w:val="24"/>
        </w:rPr>
        <w:t>.</w:t>
      </w:r>
    </w:p>
  </w:footnote>
  <w:footnote w:id="22">
    <w:p w14:paraId="15C8592E" w14:textId="77777777" w:rsidR="00174BDE" w:rsidRPr="00706AA0" w:rsidRDefault="00174BDE" w:rsidP="00706AA0">
      <w:pPr>
        <w:pStyle w:val="a7"/>
        <w:spacing w:line="360" w:lineRule="auto"/>
        <w:jc w:val="both"/>
        <w:rPr>
          <w:rFonts w:ascii="Times New Roman" w:hAnsi="Times New Roman" w:cs="Times New Roman"/>
        </w:rPr>
      </w:pPr>
      <w:r w:rsidRPr="00706AA0">
        <w:rPr>
          <w:rStyle w:val="a9"/>
          <w:rFonts w:ascii="Times New Roman" w:hAnsi="Times New Roman" w:cs="Times New Roman"/>
          <w:sz w:val="24"/>
        </w:rPr>
        <w:footnoteRef/>
      </w:r>
      <w:r w:rsidRPr="00706AA0">
        <w:rPr>
          <w:rFonts w:ascii="Times New Roman" w:hAnsi="Times New Roman" w:cs="Times New Roman"/>
          <w:sz w:val="24"/>
        </w:rPr>
        <w:t xml:space="preserve"> Журнал «Рекламные идеи» </w:t>
      </w:r>
      <w:hyperlink r:id="rId8" w:history="1">
        <w:r w:rsidRPr="00706AA0">
          <w:rPr>
            <w:rStyle w:val="a3"/>
            <w:rFonts w:ascii="Times New Roman" w:hAnsi="Times New Roman" w:cs="Times New Roman"/>
            <w:sz w:val="24"/>
          </w:rPr>
          <w:t>http://www.advi.ru/magazin/yes55/55_kannes.pdf</w:t>
        </w:r>
      </w:hyperlink>
      <w:r w:rsidRPr="00706AA0">
        <w:rPr>
          <w:rFonts w:ascii="Times New Roman" w:hAnsi="Times New Roman" w:cs="Times New Roman"/>
          <w:sz w:val="24"/>
        </w:rPr>
        <w:t xml:space="preserve"> (Дата обращения: 15.03.2017)</w:t>
      </w:r>
    </w:p>
  </w:footnote>
  <w:footnote w:id="23">
    <w:p w14:paraId="0480971C" w14:textId="77777777" w:rsidR="00174BDE" w:rsidRPr="00706AA0" w:rsidRDefault="00174BDE" w:rsidP="00706AA0">
      <w:pPr>
        <w:pStyle w:val="a7"/>
        <w:spacing w:line="360" w:lineRule="auto"/>
        <w:jc w:val="both"/>
        <w:rPr>
          <w:rFonts w:ascii="Times New Roman" w:hAnsi="Times New Roman" w:cs="Times New Roman"/>
        </w:rPr>
      </w:pPr>
      <w:r w:rsidRPr="00706AA0">
        <w:rPr>
          <w:rStyle w:val="a9"/>
          <w:rFonts w:ascii="Times New Roman" w:hAnsi="Times New Roman" w:cs="Times New Roman"/>
          <w:sz w:val="24"/>
        </w:rPr>
        <w:footnoteRef/>
      </w:r>
      <w:r w:rsidRPr="00706AA0">
        <w:rPr>
          <w:rFonts w:ascii="Times New Roman" w:hAnsi="Times New Roman" w:cs="Times New Roman"/>
          <w:sz w:val="24"/>
        </w:rPr>
        <w:t xml:space="preserve"> Как вирусный маркетинг “</w:t>
      </w:r>
      <w:r w:rsidRPr="00706AA0">
        <w:rPr>
          <w:rFonts w:ascii="Times New Roman" w:hAnsi="Times New Roman" w:cs="Times New Roman"/>
          <w:sz w:val="24"/>
          <w:lang w:val="en-US"/>
        </w:rPr>
        <w:t>Straight</w:t>
      </w:r>
      <w:r w:rsidRPr="00706AA0">
        <w:rPr>
          <w:rFonts w:ascii="Times New Roman" w:hAnsi="Times New Roman" w:cs="Times New Roman"/>
          <w:sz w:val="24"/>
        </w:rPr>
        <w:t xml:space="preserve"> </w:t>
      </w:r>
      <w:proofErr w:type="spellStart"/>
      <w:r w:rsidRPr="00706AA0">
        <w:rPr>
          <w:rFonts w:ascii="Times New Roman" w:hAnsi="Times New Roman" w:cs="Times New Roman"/>
          <w:sz w:val="24"/>
          <w:lang w:val="en-US"/>
        </w:rPr>
        <w:t>Outta</w:t>
      </w:r>
      <w:proofErr w:type="spellEnd"/>
      <w:r w:rsidRPr="00706AA0">
        <w:rPr>
          <w:rFonts w:ascii="Times New Roman" w:hAnsi="Times New Roman" w:cs="Times New Roman"/>
          <w:sz w:val="24"/>
        </w:rPr>
        <w:t xml:space="preserve"> </w:t>
      </w:r>
      <w:r w:rsidRPr="00706AA0">
        <w:rPr>
          <w:rFonts w:ascii="Times New Roman" w:hAnsi="Times New Roman" w:cs="Times New Roman"/>
          <w:sz w:val="24"/>
          <w:lang w:val="en-US"/>
        </w:rPr>
        <w:t>Compton</w:t>
      </w:r>
      <w:r w:rsidRPr="00706AA0">
        <w:rPr>
          <w:rFonts w:ascii="Times New Roman" w:hAnsi="Times New Roman" w:cs="Times New Roman"/>
          <w:sz w:val="24"/>
        </w:rPr>
        <w:t xml:space="preserve">” стал сенсацией. Режим доступа: </w:t>
      </w:r>
      <w:hyperlink r:id="rId9" w:history="1">
        <w:r w:rsidRPr="00706AA0">
          <w:rPr>
            <w:rStyle w:val="a3"/>
            <w:rFonts w:ascii="Times New Roman" w:hAnsi="Times New Roman" w:cs="Times New Roman"/>
            <w:sz w:val="24"/>
          </w:rPr>
          <w:t>http://www.hollywoodreporter.com/news/how-straight-outta-compton-viral-815390</w:t>
        </w:r>
      </w:hyperlink>
      <w:r w:rsidRPr="00706AA0">
        <w:rPr>
          <w:rFonts w:ascii="Times New Roman" w:hAnsi="Times New Roman" w:cs="Times New Roman"/>
          <w:sz w:val="24"/>
        </w:rPr>
        <w:t xml:space="preserve"> (Дата обращения: 15.03.2017): «</w:t>
      </w:r>
      <w:proofErr w:type="spellStart"/>
      <w:r w:rsidRPr="00706AA0">
        <w:rPr>
          <w:rFonts w:ascii="Times New Roman" w:hAnsi="Times New Roman" w:cs="Times New Roman"/>
          <w:sz w:val="24"/>
        </w:rPr>
        <w:t>Мем</w:t>
      </w:r>
      <w:proofErr w:type="spellEnd"/>
      <w:r w:rsidRPr="00706AA0">
        <w:rPr>
          <w:rFonts w:ascii="Times New Roman" w:hAnsi="Times New Roman" w:cs="Times New Roman"/>
          <w:sz w:val="24"/>
        </w:rPr>
        <w:t xml:space="preserve"> </w:t>
      </w:r>
      <w:r w:rsidRPr="00706AA0">
        <w:rPr>
          <w:rFonts w:ascii="Times New Roman" w:eastAsia="Times New Roman" w:hAnsi="Times New Roman" w:cs="Times New Roman"/>
          <w:sz w:val="24"/>
          <w:szCs w:val="28"/>
        </w:rPr>
        <w:t>"</w:t>
      </w:r>
      <w:r w:rsidRPr="00706AA0">
        <w:rPr>
          <w:rFonts w:ascii="Times New Roman" w:eastAsia="Times New Roman" w:hAnsi="Times New Roman" w:cs="Times New Roman"/>
          <w:sz w:val="24"/>
          <w:szCs w:val="28"/>
          <w:lang w:val="en-US"/>
        </w:rPr>
        <w:t>Straight</w:t>
      </w:r>
      <w:r w:rsidRPr="00706AA0">
        <w:rPr>
          <w:rFonts w:ascii="Times New Roman" w:eastAsia="Times New Roman" w:hAnsi="Times New Roman" w:cs="Times New Roman"/>
          <w:sz w:val="24"/>
          <w:szCs w:val="28"/>
        </w:rPr>
        <w:t xml:space="preserve"> </w:t>
      </w:r>
      <w:proofErr w:type="spellStart"/>
      <w:r w:rsidRPr="00706AA0">
        <w:rPr>
          <w:rFonts w:ascii="Times New Roman" w:eastAsia="Times New Roman" w:hAnsi="Times New Roman" w:cs="Times New Roman"/>
          <w:sz w:val="24"/>
          <w:szCs w:val="28"/>
          <w:lang w:val="en-US"/>
        </w:rPr>
        <w:t>Outta</w:t>
      </w:r>
      <w:proofErr w:type="spellEnd"/>
      <w:r w:rsidRPr="00706AA0">
        <w:rPr>
          <w:rFonts w:ascii="Times New Roman" w:eastAsia="Times New Roman" w:hAnsi="Times New Roman" w:cs="Times New Roman"/>
          <w:sz w:val="24"/>
          <w:szCs w:val="28"/>
        </w:rPr>
        <w:t xml:space="preserve"> </w:t>
      </w:r>
      <w:r w:rsidRPr="00706AA0">
        <w:rPr>
          <w:rFonts w:ascii="Times New Roman" w:eastAsia="Times New Roman" w:hAnsi="Times New Roman" w:cs="Times New Roman"/>
          <w:sz w:val="24"/>
          <w:szCs w:val="28"/>
          <w:lang w:val="en-US"/>
        </w:rPr>
        <w:t>Somewhere</w:t>
      </w:r>
      <w:r w:rsidRPr="00706AA0">
        <w:rPr>
          <w:rFonts w:ascii="Times New Roman" w:eastAsia="Times New Roman" w:hAnsi="Times New Roman" w:cs="Times New Roman"/>
          <w:sz w:val="24"/>
          <w:szCs w:val="28"/>
        </w:rPr>
        <w:t xml:space="preserve">" был идеей компании </w:t>
      </w:r>
      <w:proofErr w:type="spellStart"/>
      <w:r w:rsidRPr="00706AA0">
        <w:rPr>
          <w:rFonts w:ascii="Times New Roman" w:eastAsia="Times New Roman" w:hAnsi="Times New Roman" w:cs="Times New Roman"/>
          <w:sz w:val="24"/>
          <w:szCs w:val="28"/>
        </w:rPr>
        <w:t>Beats</w:t>
      </w:r>
      <w:proofErr w:type="spellEnd"/>
      <w:r w:rsidRPr="00706AA0">
        <w:rPr>
          <w:rFonts w:ascii="Times New Roman" w:eastAsia="Times New Roman" w:hAnsi="Times New Roman" w:cs="Times New Roman"/>
          <w:sz w:val="24"/>
          <w:szCs w:val="28"/>
        </w:rPr>
        <w:t xml:space="preserve"> </w:t>
      </w:r>
      <w:proofErr w:type="spellStart"/>
      <w:r w:rsidRPr="00706AA0">
        <w:rPr>
          <w:rFonts w:ascii="Times New Roman" w:eastAsia="Times New Roman" w:hAnsi="Times New Roman" w:cs="Times New Roman"/>
          <w:sz w:val="24"/>
          <w:szCs w:val="28"/>
        </w:rPr>
        <w:t>by</w:t>
      </w:r>
      <w:proofErr w:type="spellEnd"/>
      <w:r w:rsidRPr="00706AA0">
        <w:rPr>
          <w:rFonts w:ascii="Times New Roman" w:eastAsia="Times New Roman" w:hAnsi="Times New Roman" w:cs="Times New Roman"/>
          <w:sz w:val="24"/>
          <w:szCs w:val="28"/>
        </w:rPr>
        <w:t xml:space="preserve"> </w:t>
      </w:r>
      <w:proofErr w:type="spellStart"/>
      <w:r w:rsidRPr="00706AA0">
        <w:rPr>
          <w:rFonts w:ascii="Times New Roman" w:eastAsia="Times New Roman" w:hAnsi="Times New Roman" w:cs="Times New Roman"/>
          <w:sz w:val="24"/>
          <w:szCs w:val="28"/>
        </w:rPr>
        <w:t>Dre</w:t>
      </w:r>
      <w:proofErr w:type="spellEnd"/>
      <w:r w:rsidRPr="00706AA0">
        <w:rPr>
          <w:rFonts w:ascii="Times New Roman" w:eastAsia="Times New Roman" w:hAnsi="Times New Roman" w:cs="Times New Roman"/>
          <w:sz w:val="24"/>
          <w:szCs w:val="28"/>
        </w:rPr>
        <w:t xml:space="preserve"> совместно с </w:t>
      </w:r>
      <w:proofErr w:type="spellStart"/>
      <w:r w:rsidRPr="00706AA0">
        <w:rPr>
          <w:rFonts w:ascii="Times New Roman" w:eastAsia="Times New Roman" w:hAnsi="Times New Roman" w:cs="Times New Roman"/>
          <w:sz w:val="24"/>
          <w:szCs w:val="28"/>
        </w:rPr>
        <w:t>Universal</w:t>
      </w:r>
      <w:proofErr w:type="spellEnd"/>
      <w:r w:rsidRPr="00706AA0">
        <w:rPr>
          <w:rFonts w:ascii="Times New Roman" w:eastAsia="Times New Roman" w:hAnsi="Times New Roman" w:cs="Times New Roman"/>
          <w:sz w:val="24"/>
          <w:szCs w:val="28"/>
        </w:rPr>
        <w:t>.</w:t>
      </w:r>
      <w:r w:rsidRPr="00706AA0">
        <w:rPr>
          <w:rFonts w:ascii="Times New Roman" w:eastAsia="Times New Roman" w:hAnsi="Times New Roman" w:cs="Times New Roman"/>
          <w:b/>
          <w:sz w:val="40"/>
          <w:szCs w:val="28"/>
        </w:rPr>
        <w:t xml:space="preserve"> </w:t>
      </w:r>
      <w:r w:rsidRPr="00706AA0">
        <w:rPr>
          <w:rFonts w:ascii="Times New Roman" w:eastAsia="Times New Roman" w:hAnsi="Times New Roman" w:cs="Times New Roman"/>
          <w:sz w:val="24"/>
          <w:szCs w:val="28"/>
        </w:rPr>
        <w:t xml:space="preserve">Когда младшие сотрудники </w:t>
      </w:r>
      <w:proofErr w:type="spellStart"/>
      <w:r w:rsidRPr="00706AA0">
        <w:rPr>
          <w:rFonts w:ascii="Times New Roman" w:eastAsia="Times New Roman" w:hAnsi="Times New Roman" w:cs="Times New Roman"/>
          <w:sz w:val="24"/>
          <w:szCs w:val="28"/>
        </w:rPr>
        <w:t>Beats</w:t>
      </w:r>
      <w:proofErr w:type="spellEnd"/>
      <w:r w:rsidRPr="00706AA0">
        <w:rPr>
          <w:rFonts w:ascii="Times New Roman" w:eastAsia="Times New Roman" w:hAnsi="Times New Roman" w:cs="Times New Roman"/>
          <w:sz w:val="24"/>
          <w:szCs w:val="28"/>
        </w:rPr>
        <w:t xml:space="preserve"> работали над созданием кампании, они наткнулись на видео, в котором </w:t>
      </w:r>
      <w:proofErr w:type="spellStart"/>
      <w:r w:rsidRPr="00706AA0">
        <w:rPr>
          <w:rFonts w:ascii="Times New Roman" w:eastAsia="Times New Roman" w:hAnsi="Times New Roman" w:cs="Times New Roman"/>
          <w:sz w:val="24"/>
          <w:szCs w:val="28"/>
        </w:rPr>
        <w:t>Дре</w:t>
      </w:r>
      <w:proofErr w:type="spellEnd"/>
      <w:r w:rsidRPr="00706AA0">
        <w:rPr>
          <w:rFonts w:ascii="Times New Roman" w:eastAsia="Times New Roman" w:hAnsi="Times New Roman" w:cs="Times New Roman"/>
          <w:sz w:val="24"/>
          <w:szCs w:val="28"/>
        </w:rPr>
        <w:t xml:space="preserve"> [рэпер] рассказал, что</w:t>
      </w:r>
      <w:r w:rsidRPr="00706AA0">
        <w:rPr>
          <w:rFonts w:ascii="Times New Roman" w:eastAsia="Times New Roman" w:hAnsi="Times New Roman" w:cs="Times New Roman"/>
          <w:b/>
          <w:sz w:val="40"/>
          <w:szCs w:val="28"/>
        </w:rPr>
        <w:t xml:space="preserve"> </w:t>
      </w:r>
      <w:r w:rsidRPr="00706AA0">
        <w:rPr>
          <w:rFonts w:ascii="Times New Roman" w:eastAsia="Times New Roman" w:hAnsi="Times New Roman" w:cs="Times New Roman"/>
          <w:sz w:val="24"/>
          <w:szCs w:val="28"/>
        </w:rPr>
        <w:t>участники группы N.W.A назвали свой дебютный альбом «</w:t>
      </w:r>
      <w:proofErr w:type="spellStart"/>
      <w:r w:rsidRPr="00706AA0">
        <w:rPr>
          <w:rFonts w:ascii="Times New Roman" w:hAnsi="Times New Roman" w:cs="Times New Roman"/>
          <w:i/>
          <w:iCs/>
          <w:sz w:val="24"/>
        </w:rPr>
        <w:t>Straight</w:t>
      </w:r>
      <w:proofErr w:type="spellEnd"/>
      <w:r w:rsidRPr="00706AA0">
        <w:rPr>
          <w:rFonts w:ascii="Times New Roman" w:hAnsi="Times New Roman" w:cs="Times New Roman"/>
          <w:i/>
          <w:iCs/>
          <w:sz w:val="24"/>
        </w:rPr>
        <w:t xml:space="preserve"> </w:t>
      </w:r>
      <w:proofErr w:type="spellStart"/>
      <w:r w:rsidRPr="00706AA0">
        <w:rPr>
          <w:rFonts w:ascii="Times New Roman" w:hAnsi="Times New Roman" w:cs="Times New Roman"/>
          <w:i/>
          <w:iCs/>
          <w:sz w:val="24"/>
        </w:rPr>
        <w:t>Outta</w:t>
      </w:r>
      <w:proofErr w:type="spellEnd"/>
      <w:r w:rsidRPr="00706AA0">
        <w:rPr>
          <w:rFonts w:ascii="Times New Roman" w:hAnsi="Times New Roman" w:cs="Times New Roman"/>
          <w:i/>
          <w:iCs/>
          <w:sz w:val="24"/>
        </w:rPr>
        <w:t xml:space="preserve"> </w:t>
      </w:r>
      <w:proofErr w:type="spellStart"/>
      <w:r w:rsidRPr="00706AA0">
        <w:rPr>
          <w:rFonts w:ascii="Times New Roman" w:hAnsi="Times New Roman" w:cs="Times New Roman"/>
          <w:i/>
          <w:iCs/>
          <w:sz w:val="24"/>
        </w:rPr>
        <w:t>Compton</w:t>
      </w:r>
      <w:proofErr w:type="spellEnd"/>
      <w:r w:rsidRPr="00706AA0">
        <w:rPr>
          <w:rFonts w:ascii="Times New Roman" w:hAnsi="Times New Roman" w:cs="Times New Roman"/>
          <w:i/>
          <w:iCs/>
          <w:sz w:val="24"/>
        </w:rPr>
        <w:t>”</w:t>
      </w:r>
      <w:r w:rsidRPr="00706AA0">
        <w:rPr>
          <w:rFonts w:ascii="Times New Roman" w:hAnsi="Times New Roman" w:cs="Times New Roman"/>
          <w:iCs/>
          <w:sz w:val="24"/>
        </w:rPr>
        <w:t>, потому что хотели показать, что они гордятся своим происхождением”.</w:t>
      </w:r>
      <w:r w:rsidRPr="00706AA0">
        <w:rPr>
          <w:rStyle w:val="a6"/>
          <w:rFonts w:ascii="Times New Roman" w:eastAsia="Times New Roman" w:hAnsi="Times New Roman" w:cs="Times New Roman"/>
          <w:b/>
          <w:sz w:val="40"/>
          <w:szCs w:val="28"/>
        </w:rPr>
        <w:t xml:space="preserve"> </w:t>
      </w:r>
    </w:p>
  </w:footnote>
  <w:footnote w:id="24">
    <w:p w14:paraId="5431B987" w14:textId="77777777" w:rsidR="00174BDE" w:rsidRPr="00706AA0" w:rsidRDefault="00174BDE" w:rsidP="004F4D6C">
      <w:pPr>
        <w:pStyle w:val="1"/>
        <w:jc w:val="both"/>
        <w:rPr>
          <w:b w:val="0"/>
          <w:sz w:val="24"/>
          <w:szCs w:val="24"/>
          <w:lang w:val="en-US"/>
        </w:rPr>
      </w:pPr>
      <w:r w:rsidRPr="00706AA0">
        <w:rPr>
          <w:rStyle w:val="a9"/>
          <w:b w:val="0"/>
          <w:color w:val="000000" w:themeColor="text1"/>
          <w:sz w:val="24"/>
          <w:szCs w:val="24"/>
        </w:rPr>
        <w:footnoteRef/>
      </w:r>
      <w:r w:rsidRPr="00706AA0">
        <w:rPr>
          <w:b w:val="0"/>
          <w:color w:val="000000" w:themeColor="text1"/>
          <w:sz w:val="24"/>
          <w:szCs w:val="24"/>
          <w:lang w:val="en-US"/>
        </w:rPr>
        <w:t xml:space="preserve"> Y&amp;R's Burger King '</w:t>
      </w:r>
      <w:proofErr w:type="spellStart"/>
      <w:r w:rsidRPr="00706AA0">
        <w:rPr>
          <w:b w:val="0"/>
          <w:color w:val="000000" w:themeColor="text1"/>
          <w:sz w:val="24"/>
          <w:szCs w:val="24"/>
          <w:lang w:val="en-US"/>
        </w:rPr>
        <w:t>McWhopper</w:t>
      </w:r>
      <w:proofErr w:type="spellEnd"/>
      <w:r w:rsidRPr="00706AA0">
        <w:rPr>
          <w:b w:val="0"/>
          <w:color w:val="000000" w:themeColor="text1"/>
          <w:sz w:val="24"/>
          <w:szCs w:val="24"/>
          <w:lang w:val="en-US"/>
        </w:rPr>
        <w:t xml:space="preserve">' campaign: How a big idea from little New Zealand went global </w:t>
      </w:r>
      <w:hyperlink r:id="rId10" w:history="1">
        <w:r w:rsidRPr="00706AA0">
          <w:rPr>
            <w:rStyle w:val="a3"/>
            <w:b w:val="0"/>
            <w:sz w:val="24"/>
            <w:szCs w:val="24"/>
            <w:lang w:val="en-US"/>
          </w:rPr>
          <w:t>http://www.campaignbrief.com/2015/12/yrs-burger-king-mcwhopper-camp.html</w:t>
        </w:r>
      </w:hyperlink>
      <w:r w:rsidRPr="00706AA0">
        <w:rPr>
          <w:b w:val="0"/>
          <w:sz w:val="24"/>
          <w:szCs w:val="24"/>
          <w:lang w:val="en-US"/>
        </w:rPr>
        <w:t xml:space="preserve"> </w:t>
      </w:r>
      <w:r w:rsidRPr="00706AA0">
        <w:rPr>
          <w:b w:val="0"/>
          <w:color w:val="000000" w:themeColor="text1"/>
          <w:sz w:val="24"/>
          <w:szCs w:val="24"/>
          <w:lang w:val="en-US"/>
        </w:rPr>
        <w:t>(</w:t>
      </w:r>
      <w:proofErr w:type="spellStart"/>
      <w:r w:rsidRPr="00706AA0">
        <w:rPr>
          <w:b w:val="0"/>
          <w:color w:val="000000" w:themeColor="text1"/>
          <w:sz w:val="24"/>
          <w:szCs w:val="24"/>
          <w:lang w:val="en-US"/>
        </w:rPr>
        <w:t>Дата</w:t>
      </w:r>
      <w:proofErr w:type="spellEnd"/>
      <w:r w:rsidRPr="00706AA0">
        <w:rPr>
          <w:b w:val="0"/>
          <w:color w:val="000000" w:themeColor="text1"/>
          <w:sz w:val="24"/>
          <w:szCs w:val="24"/>
          <w:lang w:val="en-US"/>
        </w:rPr>
        <w:t xml:space="preserve"> </w:t>
      </w:r>
      <w:proofErr w:type="spellStart"/>
      <w:r w:rsidRPr="00706AA0">
        <w:rPr>
          <w:b w:val="0"/>
          <w:color w:val="000000" w:themeColor="text1"/>
          <w:sz w:val="24"/>
          <w:szCs w:val="24"/>
          <w:lang w:val="en-US"/>
        </w:rPr>
        <w:t>обращения</w:t>
      </w:r>
      <w:proofErr w:type="spellEnd"/>
      <w:r w:rsidRPr="00706AA0">
        <w:rPr>
          <w:b w:val="0"/>
          <w:color w:val="000000" w:themeColor="text1"/>
          <w:sz w:val="24"/>
          <w:szCs w:val="24"/>
          <w:lang w:val="en-US"/>
        </w:rPr>
        <w:t>: 15.03.2017)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06B2"/>
    <w:multiLevelType w:val="hybridMultilevel"/>
    <w:tmpl w:val="CBDC4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E62BA"/>
    <w:multiLevelType w:val="hybridMultilevel"/>
    <w:tmpl w:val="0AF60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284DA1"/>
    <w:multiLevelType w:val="multilevel"/>
    <w:tmpl w:val="C4DC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77B3A"/>
    <w:multiLevelType w:val="hybridMultilevel"/>
    <w:tmpl w:val="7AEAC04E"/>
    <w:lvl w:ilvl="0" w:tplc="0AC456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B35C0C"/>
    <w:multiLevelType w:val="multilevel"/>
    <w:tmpl w:val="F854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B94C0D"/>
    <w:multiLevelType w:val="hybridMultilevel"/>
    <w:tmpl w:val="4CBC1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6A0F47"/>
    <w:multiLevelType w:val="hybridMultilevel"/>
    <w:tmpl w:val="9940B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987D32"/>
    <w:multiLevelType w:val="multilevel"/>
    <w:tmpl w:val="8E2A5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6E58E8"/>
    <w:multiLevelType w:val="multilevel"/>
    <w:tmpl w:val="113A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B14801"/>
    <w:multiLevelType w:val="multilevel"/>
    <w:tmpl w:val="084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294DEF"/>
    <w:multiLevelType w:val="multilevel"/>
    <w:tmpl w:val="328C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3168E4"/>
    <w:multiLevelType w:val="multilevel"/>
    <w:tmpl w:val="7EBC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7B6BC7"/>
    <w:multiLevelType w:val="multilevel"/>
    <w:tmpl w:val="254E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EF5994"/>
    <w:multiLevelType w:val="hybridMultilevel"/>
    <w:tmpl w:val="75049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0B2547"/>
    <w:multiLevelType w:val="hybridMultilevel"/>
    <w:tmpl w:val="5D0AA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DB449F"/>
    <w:multiLevelType w:val="multilevel"/>
    <w:tmpl w:val="A8D2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53251C"/>
    <w:multiLevelType w:val="multilevel"/>
    <w:tmpl w:val="9B4298D6"/>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EA6226D"/>
    <w:multiLevelType w:val="multilevel"/>
    <w:tmpl w:val="C598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1734D3"/>
    <w:multiLevelType w:val="multilevel"/>
    <w:tmpl w:val="7E66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6963BA"/>
    <w:multiLevelType w:val="multilevel"/>
    <w:tmpl w:val="4C96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AB0C79"/>
    <w:multiLevelType w:val="multilevel"/>
    <w:tmpl w:val="57F2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DE1A37"/>
    <w:multiLevelType w:val="hybridMultilevel"/>
    <w:tmpl w:val="3D0EB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3F0A59"/>
    <w:multiLevelType w:val="multilevel"/>
    <w:tmpl w:val="4DE8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F37524"/>
    <w:multiLevelType w:val="multilevel"/>
    <w:tmpl w:val="67EE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0E6C1E"/>
    <w:multiLevelType w:val="multilevel"/>
    <w:tmpl w:val="38CC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CA35F0"/>
    <w:multiLevelType w:val="hybridMultilevel"/>
    <w:tmpl w:val="B54CB3A0"/>
    <w:lvl w:ilvl="0" w:tplc="710689F0">
      <w:start w:val="1"/>
      <w:numFmt w:val="decimal"/>
      <w:lvlText w:val="%1."/>
      <w:lvlJc w:val="left"/>
      <w:pPr>
        <w:ind w:left="720" w:hanging="360"/>
      </w:pPr>
      <w:rPr>
        <w:rFonts w:eastAsia="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3B3523"/>
    <w:multiLevelType w:val="multilevel"/>
    <w:tmpl w:val="8D92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D239AE"/>
    <w:multiLevelType w:val="multilevel"/>
    <w:tmpl w:val="FF8A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F8782F"/>
    <w:multiLevelType w:val="multilevel"/>
    <w:tmpl w:val="E7A4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8755B2"/>
    <w:multiLevelType w:val="multilevel"/>
    <w:tmpl w:val="B268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843DE2"/>
    <w:multiLevelType w:val="hybridMultilevel"/>
    <w:tmpl w:val="D11A85A2"/>
    <w:lvl w:ilvl="0" w:tplc="26FAC3BC">
      <w:start w:val="1"/>
      <w:numFmt w:val="bullet"/>
      <w:lvlText w:val=""/>
      <w:lvlJc w:val="left"/>
      <w:pPr>
        <w:ind w:left="720" w:hanging="360"/>
      </w:pPr>
      <w:rPr>
        <w:rFonts w:ascii="Symbol" w:hAnsi="Symbol" w:hint="default"/>
        <w:b/>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8F5D18"/>
    <w:multiLevelType w:val="hybridMultilevel"/>
    <w:tmpl w:val="2DD6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375319"/>
    <w:multiLevelType w:val="hybridMultilevel"/>
    <w:tmpl w:val="10167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E61CF6"/>
    <w:multiLevelType w:val="multilevel"/>
    <w:tmpl w:val="9F9E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9D1747"/>
    <w:multiLevelType w:val="hybridMultilevel"/>
    <w:tmpl w:val="780CC730"/>
    <w:lvl w:ilvl="0" w:tplc="10AAC69A">
      <w:start w:val="1"/>
      <w:numFmt w:val="bullet"/>
      <w:lvlText w:val=""/>
      <w:lvlJc w:val="left"/>
      <w:pPr>
        <w:ind w:left="720" w:hanging="360"/>
      </w:pPr>
      <w:rPr>
        <w:rFonts w:ascii="Symbol" w:hAnsi="Symbol" w:hint="default"/>
        <w:b/>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1C7EED"/>
    <w:multiLevelType w:val="hybridMultilevel"/>
    <w:tmpl w:val="C3DC7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851844"/>
    <w:multiLevelType w:val="hybridMultilevel"/>
    <w:tmpl w:val="4252B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ED5443"/>
    <w:multiLevelType w:val="multilevel"/>
    <w:tmpl w:val="AA42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54479E"/>
    <w:multiLevelType w:val="hybridMultilevel"/>
    <w:tmpl w:val="CD640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CE0ECC"/>
    <w:multiLevelType w:val="multilevel"/>
    <w:tmpl w:val="C4A4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BE1866"/>
    <w:multiLevelType w:val="multilevel"/>
    <w:tmpl w:val="4F70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7560F7"/>
    <w:multiLevelType w:val="hybridMultilevel"/>
    <w:tmpl w:val="C816B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13"/>
  </w:num>
  <w:num w:numId="5">
    <w:abstractNumId w:val="36"/>
  </w:num>
  <w:num w:numId="6">
    <w:abstractNumId w:val="34"/>
  </w:num>
  <w:num w:numId="7">
    <w:abstractNumId w:val="30"/>
  </w:num>
  <w:num w:numId="8">
    <w:abstractNumId w:val="35"/>
  </w:num>
  <w:num w:numId="9">
    <w:abstractNumId w:val="9"/>
  </w:num>
  <w:num w:numId="10">
    <w:abstractNumId w:val="22"/>
  </w:num>
  <w:num w:numId="11">
    <w:abstractNumId w:val="23"/>
  </w:num>
  <w:num w:numId="12">
    <w:abstractNumId w:val="10"/>
  </w:num>
  <w:num w:numId="13">
    <w:abstractNumId w:val="4"/>
  </w:num>
  <w:num w:numId="14">
    <w:abstractNumId w:val="40"/>
  </w:num>
  <w:num w:numId="15">
    <w:abstractNumId w:val="2"/>
  </w:num>
  <w:num w:numId="16">
    <w:abstractNumId w:val="20"/>
  </w:num>
  <w:num w:numId="17">
    <w:abstractNumId w:val="12"/>
  </w:num>
  <w:num w:numId="18">
    <w:abstractNumId w:val="37"/>
  </w:num>
  <w:num w:numId="19">
    <w:abstractNumId w:val="17"/>
  </w:num>
  <w:num w:numId="20">
    <w:abstractNumId w:val="39"/>
  </w:num>
  <w:num w:numId="21">
    <w:abstractNumId w:val="33"/>
  </w:num>
  <w:num w:numId="22">
    <w:abstractNumId w:val="11"/>
  </w:num>
  <w:num w:numId="23">
    <w:abstractNumId w:val="18"/>
  </w:num>
  <w:num w:numId="24">
    <w:abstractNumId w:val="29"/>
  </w:num>
  <w:num w:numId="25">
    <w:abstractNumId w:val="38"/>
  </w:num>
  <w:num w:numId="26">
    <w:abstractNumId w:val="41"/>
  </w:num>
  <w:num w:numId="27">
    <w:abstractNumId w:val="27"/>
  </w:num>
  <w:num w:numId="28">
    <w:abstractNumId w:val="8"/>
  </w:num>
  <w:num w:numId="29">
    <w:abstractNumId w:val="26"/>
  </w:num>
  <w:num w:numId="30">
    <w:abstractNumId w:val="24"/>
  </w:num>
  <w:num w:numId="31">
    <w:abstractNumId w:val="28"/>
  </w:num>
  <w:num w:numId="32">
    <w:abstractNumId w:val="15"/>
  </w:num>
  <w:num w:numId="33">
    <w:abstractNumId w:val="19"/>
  </w:num>
  <w:num w:numId="34">
    <w:abstractNumId w:val="32"/>
  </w:num>
  <w:num w:numId="35">
    <w:abstractNumId w:val="7"/>
  </w:num>
  <w:num w:numId="36">
    <w:abstractNumId w:val="25"/>
  </w:num>
  <w:num w:numId="37">
    <w:abstractNumId w:val="3"/>
  </w:num>
  <w:num w:numId="38">
    <w:abstractNumId w:val="21"/>
  </w:num>
  <w:num w:numId="39">
    <w:abstractNumId w:val="31"/>
  </w:num>
  <w:num w:numId="40">
    <w:abstractNumId w:val="14"/>
  </w:num>
  <w:num w:numId="41">
    <w:abstractNumId w:val="16"/>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D3"/>
    <w:rsid w:val="00003086"/>
    <w:rsid w:val="00015347"/>
    <w:rsid w:val="0003290F"/>
    <w:rsid w:val="00035B1B"/>
    <w:rsid w:val="00045C5F"/>
    <w:rsid w:val="00047E22"/>
    <w:rsid w:val="00047FBA"/>
    <w:rsid w:val="00052F68"/>
    <w:rsid w:val="00063235"/>
    <w:rsid w:val="00064B69"/>
    <w:rsid w:val="00070272"/>
    <w:rsid w:val="00076C43"/>
    <w:rsid w:val="000A149C"/>
    <w:rsid w:val="000B748F"/>
    <w:rsid w:val="000C04C2"/>
    <w:rsid w:val="000C7F04"/>
    <w:rsid w:val="000D6995"/>
    <w:rsid w:val="000E6E0D"/>
    <w:rsid w:val="000F7781"/>
    <w:rsid w:val="000F7CDC"/>
    <w:rsid w:val="00102D0F"/>
    <w:rsid w:val="00104E16"/>
    <w:rsid w:val="001078CD"/>
    <w:rsid w:val="00111930"/>
    <w:rsid w:val="00132305"/>
    <w:rsid w:val="001375C7"/>
    <w:rsid w:val="00140AC8"/>
    <w:rsid w:val="00144BB4"/>
    <w:rsid w:val="00166BBF"/>
    <w:rsid w:val="0017421C"/>
    <w:rsid w:val="00174BDE"/>
    <w:rsid w:val="00181570"/>
    <w:rsid w:val="00196DE3"/>
    <w:rsid w:val="001A0C8B"/>
    <w:rsid w:val="001B0C61"/>
    <w:rsid w:val="001E0484"/>
    <w:rsid w:val="001E4EC8"/>
    <w:rsid w:val="001F48F4"/>
    <w:rsid w:val="00203445"/>
    <w:rsid w:val="00203AAC"/>
    <w:rsid w:val="0021570D"/>
    <w:rsid w:val="00221AE4"/>
    <w:rsid w:val="00233D06"/>
    <w:rsid w:val="002374B4"/>
    <w:rsid w:val="002532DC"/>
    <w:rsid w:val="002556B0"/>
    <w:rsid w:val="00260F25"/>
    <w:rsid w:val="002A4392"/>
    <w:rsid w:val="002B1519"/>
    <w:rsid w:val="002B5E68"/>
    <w:rsid w:val="002B6726"/>
    <w:rsid w:val="002D0324"/>
    <w:rsid w:val="002E3F4B"/>
    <w:rsid w:val="002E6E9F"/>
    <w:rsid w:val="0030772C"/>
    <w:rsid w:val="00317E0E"/>
    <w:rsid w:val="00325A38"/>
    <w:rsid w:val="00361DD1"/>
    <w:rsid w:val="003751C8"/>
    <w:rsid w:val="003A44D0"/>
    <w:rsid w:val="003A537A"/>
    <w:rsid w:val="003B12F6"/>
    <w:rsid w:val="003C4380"/>
    <w:rsid w:val="003E0149"/>
    <w:rsid w:val="004015D8"/>
    <w:rsid w:val="0041262D"/>
    <w:rsid w:val="00430EE8"/>
    <w:rsid w:val="00431287"/>
    <w:rsid w:val="00451FC3"/>
    <w:rsid w:val="00452F35"/>
    <w:rsid w:val="00453C33"/>
    <w:rsid w:val="004564EB"/>
    <w:rsid w:val="0045668D"/>
    <w:rsid w:val="00472098"/>
    <w:rsid w:val="00491F6D"/>
    <w:rsid w:val="004A6183"/>
    <w:rsid w:val="004B6533"/>
    <w:rsid w:val="004C70ED"/>
    <w:rsid w:val="004D29C1"/>
    <w:rsid w:val="004D6ED1"/>
    <w:rsid w:val="004E2001"/>
    <w:rsid w:val="004F4D6C"/>
    <w:rsid w:val="0051647D"/>
    <w:rsid w:val="00517C40"/>
    <w:rsid w:val="00552A4D"/>
    <w:rsid w:val="00556380"/>
    <w:rsid w:val="00557069"/>
    <w:rsid w:val="005707FE"/>
    <w:rsid w:val="005759B0"/>
    <w:rsid w:val="00580984"/>
    <w:rsid w:val="00596018"/>
    <w:rsid w:val="005D58D7"/>
    <w:rsid w:val="005F6B65"/>
    <w:rsid w:val="0060041B"/>
    <w:rsid w:val="00601984"/>
    <w:rsid w:val="00610BE8"/>
    <w:rsid w:val="00621CD9"/>
    <w:rsid w:val="0062418D"/>
    <w:rsid w:val="00636694"/>
    <w:rsid w:val="00636E4D"/>
    <w:rsid w:val="00642636"/>
    <w:rsid w:val="00643B1B"/>
    <w:rsid w:val="00650C9E"/>
    <w:rsid w:val="00654770"/>
    <w:rsid w:val="006556A7"/>
    <w:rsid w:val="00680450"/>
    <w:rsid w:val="006957C8"/>
    <w:rsid w:val="006A1582"/>
    <w:rsid w:val="006A55D0"/>
    <w:rsid w:val="006B2FB5"/>
    <w:rsid w:val="006B77AE"/>
    <w:rsid w:val="006C02C9"/>
    <w:rsid w:val="006E65A0"/>
    <w:rsid w:val="00706AA0"/>
    <w:rsid w:val="00737F19"/>
    <w:rsid w:val="00746214"/>
    <w:rsid w:val="007627DE"/>
    <w:rsid w:val="00762A95"/>
    <w:rsid w:val="007677A6"/>
    <w:rsid w:val="00772FF1"/>
    <w:rsid w:val="0078182F"/>
    <w:rsid w:val="00790363"/>
    <w:rsid w:val="007A7371"/>
    <w:rsid w:val="007B4F76"/>
    <w:rsid w:val="007C6D07"/>
    <w:rsid w:val="007D3CB1"/>
    <w:rsid w:val="007E3EB0"/>
    <w:rsid w:val="008064AC"/>
    <w:rsid w:val="00825E5E"/>
    <w:rsid w:val="00835638"/>
    <w:rsid w:val="0084122E"/>
    <w:rsid w:val="0088799B"/>
    <w:rsid w:val="008942AC"/>
    <w:rsid w:val="008C1287"/>
    <w:rsid w:val="008D202E"/>
    <w:rsid w:val="008F0F7B"/>
    <w:rsid w:val="008F5E1B"/>
    <w:rsid w:val="009549C3"/>
    <w:rsid w:val="0098733B"/>
    <w:rsid w:val="00990E5F"/>
    <w:rsid w:val="009928E1"/>
    <w:rsid w:val="009E1E2C"/>
    <w:rsid w:val="009E4191"/>
    <w:rsid w:val="009E4F8C"/>
    <w:rsid w:val="009E53AF"/>
    <w:rsid w:val="009F05F2"/>
    <w:rsid w:val="00A11D82"/>
    <w:rsid w:val="00A151AD"/>
    <w:rsid w:val="00A15AE1"/>
    <w:rsid w:val="00A2451A"/>
    <w:rsid w:val="00A4150A"/>
    <w:rsid w:val="00A44E69"/>
    <w:rsid w:val="00A61A02"/>
    <w:rsid w:val="00A708BA"/>
    <w:rsid w:val="00A71B5F"/>
    <w:rsid w:val="00A90CD5"/>
    <w:rsid w:val="00A9206D"/>
    <w:rsid w:val="00AA5EB5"/>
    <w:rsid w:val="00AB2476"/>
    <w:rsid w:val="00AB68F3"/>
    <w:rsid w:val="00AC1720"/>
    <w:rsid w:val="00AC41A1"/>
    <w:rsid w:val="00AE08D7"/>
    <w:rsid w:val="00AE77BE"/>
    <w:rsid w:val="00B00DDF"/>
    <w:rsid w:val="00B110CD"/>
    <w:rsid w:val="00B45599"/>
    <w:rsid w:val="00B46859"/>
    <w:rsid w:val="00B533EA"/>
    <w:rsid w:val="00B602C7"/>
    <w:rsid w:val="00B63CC0"/>
    <w:rsid w:val="00B73E56"/>
    <w:rsid w:val="00B746D6"/>
    <w:rsid w:val="00B8677B"/>
    <w:rsid w:val="00B926FD"/>
    <w:rsid w:val="00B949CA"/>
    <w:rsid w:val="00B95542"/>
    <w:rsid w:val="00BB3208"/>
    <w:rsid w:val="00BB60DC"/>
    <w:rsid w:val="00BB7DCE"/>
    <w:rsid w:val="00BE1308"/>
    <w:rsid w:val="00BE46B4"/>
    <w:rsid w:val="00BF0555"/>
    <w:rsid w:val="00BF4109"/>
    <w:rsid w:val="00C2027D"/>
    <w:rsid w:val="00C424FA"/>
    <w:rsid w:val="00C438ED"/>
    <w:rsid w:val="00C55131"/>
    <w:rsid w:val="00C55CCC"/>
    <w:rsid w:val="00C705E4"/>
    <w:rsid w:val="00C73085"/>
    <w:rsid w:val="00C77B19"/>
    <w:rsid w:val="00C90509"/>
    <w:rsid w:val="00C9271D"/>
    <w:rsid w:val="00C93AD6"/>
    <w:rsid w:val="00CA5088"/>
    <w:rsid w:val="00CA577B"/>
    <w:rsid w:val="00CB592C"/>
    <w:rsid w:val="00CC65C8"/>
    <w:rsid w:val="00CC6C58"/>
    <w:rsid w:val="00CE30DE"/>
    <w:rsid w:val="00CF53AD"/>
    <w:rsid w:val="00D0356D"/>
    <w:rsid w:val="00D16DD3"/>
    <w:rsid w:val="00D3782C"/>
    <w:rsid w:val="00D45655"/>
    <w:rsid w:val="00D7295C"/>
    <w:rsid w:val="00D82060"/>
    <w:rsid w:val="00D90218"/>
    <w:rsid w:val="00D96CC3"/>
    <w:rsid w:val="00DA2CED"/>
    <w:rsid w:val="00DA47C8"/>
    <w:rsid w:val="00DA496C"/>
    <w:rsid w:val="00DA6AE6"/>
    <w:rsid w:val="00DE5DD3"/>
    <w:rsid w:val="00DF1F0E"/>
    <w:rsid w:val="00DF504A"/>
    <w:rsid w:val="00E00FDE"/>
    <w:rsid w:val="00E21616"/>
    <w:rsid w:val="00E23739"/>
    <w:rsid w:val="00E411E0"/>
    <w:rsid w:val="00E458DF"/>
    <w:rsid w:val="00E635DC"/>
    <w:rsid w:val="00E65B1E"/>
    <w:rsid w:val="00E75F1F"/>
    <w:rsid w:val="00E81C4F"/>
    <w:rsid w:val="00E8477A"/>
    <w:rsid w:val="00E96277"/>
    <w:rsid w:val="00EB3F27"/>
    <w:rsid w:val="00EB69C0"/>
    <w:rsid w:val="00EE5FC8"/>
    <w:rsid w:val="00EE617E"/>
    <w:rsid w:val="00F17758"/>
    <w:rsid w:val="00F21114"/>
    <w:rsid w:val="00F24F10"/>
    <w:rsid w:val="00F3229C"/>
    <w:rsid w:val="00F42E83"/>
    <w:rsid w:val="00F50A1B"/>
    <w:rsid w:val="00F55FB8"/>
    <w:rsid w:val="00F5795C"/>
    <w:rsid w:val="00F600A9"/>
    <w:rsid w:val="00F641ED"/>
    <w:rsid w:val="00F8028F"/>
    <w:rsid w:val="00F92265"/>
    <w:rsid w:val="00FD7892"/>
    <w:rsid w:val="00FF2674"/>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12F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7421C"/>
    <w:pPr>
      <w:spacing w:after="0" w:line="240" w:lineRule="auto"/>
    </w:pPr>
    <w:rPr>
      <w:rFonts w:ascii="Times New Roman" w:hAnsi="Times New Roman" w:cs="Times New Roman"/>
      <w:sz w:val="24"/>
      <w:szCs w:val="24"/>
      <w:lang w:eastAsia="ru-RU"/>
    </w:rPr>
  </w:style>
  <w:style w:type="paragraph" w:styleId="1">
    <w:name w:val="heading 1"/>
    <w:basedOn w:val="a"/>
    <w:link w:val="10"/>
    <w:uiPriority w:val="9"/>
    <w:qFormat/>
    <w:rsid w:val="004C70ED"/>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
    <w:unhideWhenUsed/>
    <w:qFormat/>
    <w:rsid w:val="00C55131"/>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link w:val="30"/>
    <w:uiPriority w:val="9"/>
    <w:qFormat/>
    <w:rsid w:val="00C55131"/>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C55131"/>
    <w:pPr>
      <w:keepNext/>
      <w:keepLines/>
      <w:spacing w:before="40"/>
      <w:outlineLvl w:val="3"/>
    </w:pPr>
    <w:rPr>
      <w:rFonts w:asciiTheme="majorHAnsi" w:eastAsiaTheme="majorEastAsia" w:hAnsiTheme="majorHAnsi" w:cstheme="majorBidi"/>
      <w:i/>
      <w:iCs/>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0E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55131"/>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C55131"/>
    <w:rPr>
      <w:rFonts w:ascii="Times New Roman" w:hAnsi="Times New Roman" w:cs="Times New Roman"/>
      <w:b/>
      <w:bCs/>
      <w:sz w:val="27"/>
      <w:szCs w:val="27"/>
      <w:lang w:eastAsia="ru-RU"/>
    </w:rPr>
  </w:style>
  <w:style w:type="character" w:customStyle="1" w:styleId="40">
    <w:name w:val="Заголовок 4 Знак"/>
    <w:basedOn w:val="a0"/>
    <w:link w:val="4"/>
    <w:uiPriority w:val="9"/>
    <w:rsid w:val="00C55131"/>
    <w:rPr>
      <w:rFonts w:asciiTheme="majorHAnsi" w:eastAsiaTheme="majorEastAsia" w:hAnsiTheme="majorHAnsi" w:cstheme="majorBidi"/>
      <w:i/>
      <w:iCs/>
      <w:color w:val="365F91" w:themeColor="accent1" w:themeShade="BF"/>
      <w:sz w:val="24"/>
      <w:szCs w:val="24"/>
    </w:rPr>
  </w:style>
  <w:style w:type="character" w:styleId="a3">
    <w:name w:val="Hyperlink"/>
    <w:basedOn w:val="a0"/>
    <w:uiPriority w:val="99"/>
    <w:unhideWhenUsed/>
    <w:rsid w:val="006B77AE"/>
    <w:rPr>
      <w:color w:val="0000FF" w:themeColor="hyperlink"/>
      <w:u w:val="single"/>
    </w:rPr>
  </w:style>
  <w:style w:type="paragraph" w:styleId="a4">
    <w:name w:val="Normal (Web)"/>
    <w:basedOn w:val="a"/>
    <w:uiPriority w:val="99"/>
    <w:unhideWhenUsed/>
    <w:rsid w:val="006B77AE"/>
    <w:pPr>
      <w:spacing w:before="100" w:beforeAutospacing="1" w:after="100" w:afterAutospacing="1"/>
    </w:pPr>
    <w:rPr>
      <w:rFonts w:eastAsia="Times New Roman"/>
    </w:rPr>
  </w:style>
  <w:style w:type="character" w:styleId="a5">
    <w:name w:val="Strong"/>
    <w:basedOn w:val="a0"/>
    <w:uiPriority w:val="22"/>
    <w:qFormat/>
    <w:rsid w:val="006B77AE"/>
    <w:rPr>
      <w:b/>
      <w:bCs/>
    </w:rPr>
  </w:style>
  <w:style w:type="character" w:customStyle="1" w:styleId="st">
    <w:name w:val="st"/>
    <w:basedOn w:val="a0"/>
    <w:rsid w:val="004C70ED"/>
  </w:style>
  <w:style w:type="character" w:styleId="a6">
    <w:name w:val="Emphasis"/>
    <w:basedOn w:val="a0"/>
    <w:uiPriority w:val="20"/>
    <w:qFormat/>
    <w:rsid w:val="004C70ED"/>
    <w:rPr>
      <w:i/>
      <w:iCs/>
    </w:rPr>
  </w:style>
  <w:style w:type="paragraph" w:styleId="a7">
    <w:name w:val="footnote text"/>
    <w:basedOn w:val="a"/>
    <w:link w:val="a8"/>
    <w:uiPriority w:val="99"/>
    <w:unhideWhenUsed/>
    <w:rsid w:val="004C70ED"/>
    <w:rPr>
      <w:rFonts w:asciiTheme="minorHAnsi" w:hAnsiTheme="minorHAnsi" w:cstheme="minorBidi"/>
      <w:sz w:val="20"/>
      <w:szCs w:val="20"/>
      <w:lang w:eastAsia="en-US"/>
    </w:rPr>
  </w:style>
  <w:style w:type="character" w:customStyle="1" w:styleId="a8">
    <w:name w:val="Текст сноски Знак"/>
    <w:basedOn w:val="a0"/>
    <w:link w:val="a7"/>
    <w:uiPriority w:val="99"/>
    <w:rsid w:val="004C70ED"/>
    <w:rPr>
      <w:sz w:val="20"/>
      <w:szCs w:val="20"/>
    </w:rPr>
  </w:style>
  <w:style w:type="character" w:styleId="a9">
    <w:name w:val="footnote reference"/>
    <w:basedOn w:val="a0"/>
    <w:uiPriority w:val="99"/>
    <w:unhideWhenUsed/>
    <w:rsid w:val="004C70ED"/>
    <w:rPr>
      <w:vertAlign w:val="superscript"/>
    </w:rPr>
  </w:style>
  <w:style w:type="paragraph" w:customStyle="1" w:styleId="Default">
    <w:name w:val="Default"/>
    <w:rsid w:val="00610BE8"/>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alloon Text"/>
    <w:basedOn w:val="a"/>
    <w:link w:val="ab"/>
    <w:uiPriority w:val="99"/>
    <w:semiHidden/>
    <w:unhideWhenUsed/>
    <w:rsid w:val="0078182F"/>
    <w:rPr>
      <w:rFonts w:ascii="Tahoma" w:hAnsi="Tahoma" w:cs="Tahoma"/>
      <w:sz w:val="16"/>
      <w:szCs w:val="16"/>
    </w:rPr>
  </w:style>
  <w:style w:type="character" w:customStyle="1" w:styleId="ab">
    <w:name w:val="Текст выноски Знак"/>
    <w:basedOn w:val="a0"/>
    <w:link w:val="aa"/>
    <w:uiPriority w:val="99"/>
    <w:semiHidden/>
    <w:rsid w:val="0078182F"/>
    <w:rPr>
      <w:rFonts w:ascii="Tahoma" w:hAnsi="Tahoma" w:cs="Tahoma"/>
      <w:sz w:val="16"/>
      <w:szCs w:val="16"/>
    </w:rPr>
  </w:style>
  <w:style w:type="paragraph" w:styleId="ac">
    <w:name w:val="header"/>
    <w:basedOn w:val="a"/>
    <w:link w:val="ad"/>
    <w:uiPriority w:val="99"/>
    <w:unhideWhenUsed/>
    <w:rsid w:val="00C438ED"/>
    <w:pPr>
      <w:tabs>
        <w:tab w:val="center" w:pos="4677"/>
        <w:tab w:val="right" w:pos="9355"/>
      </w:tabs>
    </w:pPr>
    <w:rPr>
      <w:rFonts w:asciiTheme="minorHAnsi" w:hAnsiTheme="minorHAnsi" w:cstheme="minorBidi"/>
      <w:sz w:val="22"/>
      <w:szCs w:val="22"/>
      <w:lang w:eastAsia="en-US"/>
    </w:rPr>
  </w:style>
  <w:style w:type="character" w:customStyle="1" w:styleId="ad">
    <w:name w:val="Верхний колонтитул Знак"/>
    <w:basedOn w:val="a0"/>
    <w:link w:val="ac"/>
    <w:uiPriority w:val="99"/>
    <w:rsid w:val="00C438ED"/>
  </w:style>
  <w:style w:type="paragraph" w:styleId="ae">
    <w:name w:val="footer"/>
    <w:basedOn w:val="a"/>
    <w:link w:val="af"/>
    <w:uiPriority w:val="99"/>
    <w:unhideWhenUsed/>
    <w:rsid w:val="00C438ED"/>
    <w:pPr>
      <w:tabs>
        <w:tab w:val="center" w:pos="4677"/>
        <w:tab w:val="right" w:pos="9355"/>
      </w:tabs>
    </w:pPr>
    <w:rPr>
      <w:rFonts w:asciiTheme="minorHAnsi" w:hAnsiTheme="minorHAnsi" w:cstheme="minorBidi"/>
      <w:sz w:val="22"/>
      <w:szCs w:val="22"/>
      <w:lang w:eastAsia="en-US"/>
    </w:rPr>
  </w:style>
  <w:style w:type="character" w:customStyle="1" w:styleId="af">
    <w:name w:val="Нижний колонтитул Знак"/>
    <w:basedOn w:val="a0"/>
    <w:link w:val="ae"/>
    <w:uiPriority w:val="99"/>
    <w:rsid w:val="00C438ED"/>
  </w:style>
  <w:style w:type="paragraph" w:customStyle="1" w:styleId="lead">
    <w:name w:val="lead"/>
    <w:basedOn w:val="a"/>
    <w:rsid w:val="0017421C"/>
    <w:pPr>
      <w:spacing w:before="100" w:beforeAutospacing="1" w:after="100" w:afterAutospacing="1"/>
    </w:pPr>
  </w:style>
  <w:style w:type="table" w:styleId="af0">
    <w:name w:val="Table Grid"/>
    <w:basedOn w:val="a1"/>
    <w:uiPriority w:val="59"/>
    <w:rsid w:val="00C55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C55131"/>
    <w:pPr>
      <w:spacing w:after="200" w:line="276" w:lineRule="auto"/>
      <w:ind w:left="720"/>
      <w:contextualSpacing/>
    </w:pPr>
    <w:rPr>
      <w:rFonts w:asciiTheme="minorHAnsi" w:hAnsiTheme="minorHAnsi" w:cstheme="minorBidi"/>
      <w:sz w:val="22"/>
      <w:szCs w:val="22"/>
      <w:lang w:eastAsia="en-US"/>
    </w:rPr>
  </w:style>
  <w:style w:type="paragraph" w:customStyle="1" w:styleId="p1">
    <w:name w:val="p1"/>
    <w:basedOn w:val="a"/>
    <w:rsid w:val="00C55131"/>
    <w:rPr>
      <w:rFonts w:ascii="Arial" w:hAnsi="Arial" w:cs="Arial"/>
      <w:color w:val="FFFFFF"/>
      <w:sz w:val="36"/>
      <w:szCs w:val="36"/>
    </w:rPr>
  </w:style>
  <w:style w:type="character" w:customStyle="1" w:styleId="s1">
    <w:name w:val="s1"/>
    <w:basedOn w:val="a0"/>
    <w:rsid w:val="00C55131"/>
  </w:style>
  <w:style w:type="character" w:customStyle="1" w:styleId="watch-title">
    <w:name w:val="watch-title"/>
    <w:basedOn w:val="a0"/>
    <w:rsid w:val="00C55131"/>
  </w:style>
  <w:style w:type="paragraph" w:customStyle="1" w:styleId="paragraph">
    <w:name w:val="paragraph"/>
    <w:basedOn w:val="a"/>
    <w:rsid w:val="00C55131"/>
    <w:pPr>
      <w:spacing w:before="100" w:beforeAutospacing="1" w:after="100" w:afterAutospacing="1"/>
    </w:pPr>
  </w:style>
  <w:style w:type="character" w:customStyle="1" w:styleId="normaltextrun">
    <w:name w:val="normaltextrun"/>
    <w:basedOn w:val="a0"/>
    <w:rsid w:val="00C55131"/>
  </w:style>
  <w:style w:type="character" w:customStyle="1" w:styleId="eop">
    <w:name w:val="eop"/>
    <w:basedOn w:val="a0"/>
    <w:rsid w:val="00C55131"/>
  </w:style>
  <w:style w:type="character" w:customStyle="1" w:styleId="spellingerror">
    <w:name w:val="spellingerror"/>
    <w:basedOn w:val="a0"/>
    <w:rsid w:val="00C55131"/>
  </w:style>
  <w:style w:type="character" w:customStyle="1" w:styleId="highlight">
    <w:name w:val="highlight"/>
    <w:basedOn w:val="a0"/>
    <w:rsid w:val="00C55131"/>
  </w:style>
  <w:style w:type="character" w:customStyle="1" w:styleId="fn">
    <w:name w:val="fn"/>
    <w:basedOn w:val="a0"/>
    <w:rsid w:val="00C55131"/>
  </w:style>
  <w:style w:type="character" w:customStyle="1" w:styleId="a-size-large">
    <w:name w:val="a-size-large"/>
    <w:basedOn w:val="a0"/>
    <w:rsid w:val="00C55131"/>
  </w:style>
  <w:style w:type="character" w:styleId="af2">
    <w:name w:val="page number"/>
    <w:basedOn w:val="a0"/>
    <w:uiPriority w:val="99"/>
    <w:semiHidden/>
    <w:unhideWhenUsed/>
    <w:rsid w:val="00642636"/>
  </w:style>
  <w:style w:type="character" w:styleId="af3">
    <w:name w:val="FollowedHyperlink"/>
    <w:basedOn w:val="a0"/>
    <w:uiPriority w:val="99"/>
    <w:semiHidden/>
    <w:unhideWhenUsed/>
    <w:rsid w:val="002556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9638">
      <w:bodyDiv w:val="1"/>
      <w:marLeft w:val="0"/>
      <w:marRight w:val="0"/>
      <w:marTop w:val="0"/>
      <w:marBottom w:val="0"/>
      <w:divBdr>
        <w:top w:val="none" w:sz="0" w:space="0" w:color="auto"/>
        <w:left w:val="none" w:sz="0" w:space="0" w:color="auto"/>
        <w:bottom w:val="none" w:sz="0" w:space="0" w:color="auto"/>
        <w:right w:val="none" w:sz="0" w:space="0" w:color="auto"/>
      </w:divBdr>
    </w:div>
    <w:div w:id="218515214">
      <w:bodyDiv w:val="1"/>
      <w:marLeft w:val="0"/>
      <w:marRight w:val="0"/>
      <w:marTop w:val="0"/>
      <w:marBottom w:val="0"/>
      <w:divBdr>
        <w:top w:val="none" w:sz="0" w:space="0" w:color="auto"/>
        <w:left w:val="none" w:sz="0" w:space="0" w:color="auto"/>
        <w:bottom w:val="none" w:sz="0" w:space="0" w:color="auto"/>
        <w:right w:val="none" w:sz="0" w:space="0" w:color="auto"/>
      </w:divBdr>
      <w:divsChild>
        <w:div w:id="1329164436">
          <w:marLeft w:val="0"/>
          <w:marRight w:val="0"/>
          <w:marTop w:val="0"/>
          <w:marBottom w:val="0"/>
          <w:divBdr>
            <w:top w:val="none" w:sz="0" w:space="0" w:color="auto"/>
            <w:left w:val="none" w:sz="0" w:space="0" w:color="auto"/>
            <w:bottom w:val="none" w:sz="0" w:space="0" w:color="auto"/>
            <w:right w:val="none" w:sz="0" w:space="0" w:color="auto"/>
          </w:divBdr>
        </w:div>
      </w:divsChild>
    </w:div>
    <w:div w:id="244464073">
      <w:bodyDiv w:val="1"/>
      <w:marLeft w:val="0"/>
      <w:marRight w:val="0"/>
      <w:marTop w:val="0"/>
      <w:marBottom w:val="0"/>
      <w:divBdr>
        <w:top w:val="none" w:sz="0" w:space="0" w:color="auto"/>
        <w:left w:val="none" w:sz="0" w:space="0" w:color="auto"/>
        <w:bottom w:val="none" w:sz="0" w:space="0" w:color="auto"/>
        <w:right w:val="none" w:sz="0" w:space="0" w:color="auto"/>
      </w:divBdr>
      <w:divsChild>
        <w:div w:id="1994333179">
          <w:marLeft w:val="0"/>
          <w:marRight w:val="0"/>
          <w:marTop w:val="0"/>
          <w:marBottom w:val="0"/>
          <w:divBdr>
            <w:top w:val="none" w:sz="0" w:space="0" w:color="auto"/>
            <w:left w:val="none" w:sz="0" w:space="0" w:color="auto"/>
            <w:bottom w:val="none" w:sz="0" w:space="0" w:color="auto"/>
            <w:right w:val="none" w:sz="0" w:space="0" w:color="auto"/>
          </w:divBdr>
          <w:divsChild>
            <w:div w:id="314458967">
              <w:marLeft w:val="0"/>
              <w:marRight w:val="0"/>
              <w:marTop w:val="0"/>
              <w:marBottom w:val="0"/>
              <w:divBdr>
                <w:top w:val="none" w:sz="0" w:space="0" w:color="auto"/>
                <w:left w:val="none" w:sz="0" w:space="0" w:color="auto"/>
                <w:bottom w:val="none" w:sz="0" w:space="0" w:color="auto"/>
                <w:right w:val="none" w:sz="0" w:space="0" w:color="auto"/>
              </w:divBdr>
              <w:divsChild>
                <w:div w:id="120228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45707">
      <w:bodyDiv w:val="1"/>
      <w:marLeft w:val="0"/>
      <w:marRight w:val="0"/>
      <w:marTop w:val="0"/>
      <w:marBottom w:val="0"/>
      <w:divBdr>
        <w:top w:val="none" w:sz="0" w:space="0" w:color="auto"/>
        <w:left w:val="none" w:sz="0" w:space="0" w:color="auto"/>
        <w:bottom w:val="none" w:sz="0" w:space="0" w:color="auto"/>
        <w:right w:val="none" w:sz="0" w:space="0" w:color="auto"/>
      </w:divBdr>
    </w:div>
    <w:div w:id="392503940">
      <w:bodyDiv w:val="1"/>
      <w:marLeft w:val="0"/>
      <w:marRight w:val="0"/>
      <w:marTop w:val="0"/>
      <w:marBottom w:val="0"/>
      <w:divBdr>
        <w:top w:val="none" w:sz="0" w:space="0" w:color="auto"/>
        <w:left w:val="none" w:sz="0" w:space="0" w:color="auto"/>
        <w:bottom w:val="none" w:sz="0" w:space="0" w:color="auto"/>
        <w:right w:val="none" w:sz="0" w:space="0" w:color="auto"/>
      </w:divBdr>
    </w:div>
    <w:div w:id="449935676">
      <w:bodyDiv w:val="1"/>
      <w:marLeft w:val="0"/>
      <w:marRight w:val="0"/>
      <w:marTop w:val="0"/>
      <w:marBottom w:val="0"/>
      <w:divBdr>
        <w:top w:val="none" w:sz="0" w:space="0" w:color="auto"/>
        <w:left w:val="none" w:sz="0" w:space="0" w:color="auto"/>
        <w:bottom w:val="none" w:sz="0" w:space="0" w:color="auto"/>
        <w:right w:val="none" w:sz="0" w:space="0" w:color="auto"/>
      </w:divBdr>
    </w:div>
    <w:div w:id="643776217">
      <w:bodyDiv w:val="1"/>
      <w:marLeft w:val="0"/>
      <w:marRight w:val="0"/>
      <w:marTop w:val="0"/>
      <w:marBottom w:val="0"/>
      <w:divBdr>
        <w:top w:val="none" w:sz="0" w:space="0" w:color="auto"/>
        <w:left w:val="none" w:sz="0" w:space="0" w:color="auto"/>
        <w:bottom w:val="none" w:sz="0" w:space="0" w:color="auto"/>
        <w:right w:val="none" w:sz="0" w:space="0" w:color="auto"/>
      </w:divBdr>
    </w:div>
    <w:div w:id="750741824">
      <w:bodyDiv w:val="1"/>
      <w:marLeft w:val="0"/>
      <w:marRight w:val="0"/>
      <w:marTop w:val="0"/>
      <w:marBottom w:val="0"/>
      <w:divBdr>
        <w:top w:val="none" w:sz="0" w:space="0" w:color="auto"/>
        <w:left w:val="none" w:sz="0" w:space="0" w:color="auto"/>
        <w:bottom w:val="none" w:sz="0" w:space="0" w:color="auto"/>
        <w:right w:val="none" w:sz="0" w:space="0" w:color="auto"/>
      </w:divBdr>
    </w:div>
    <w:div w:id="788203006">
      <w:bodyDiv w:val="1"/>
      <w:marLeft w:val="0"/>
      <w:marRight w:val="0"/>
      <w:marTop w:val="0"/>
      <w:marBottom w:val="0"/>
      <w:divBdr>
        <w:top w:val="none" w:sz="0" w:space="0" w:color="auto"/>
        <w:left w:val="none" w:sz="0" w:space="0" w:color="auto"/>
        <w:bottom w:val="none" w:sz="0" w:space="0" w:color="auto"/>
        <w:right w:val="none" w:sz="0" w:space="0" w:color="auto"/>
      </w:divBdr>
    </w:div>
    <w:div w:id="826172760">
      <w:bodyDiv w:val="1"/>
      <w:marLeft w:val="0"/>
      <w:marRight w:val="0"/>
      <w:marTop w:val="0"/>
      <w:marBottom w:val="0"/>
      <w:divBdr>
        <w:top w:val="none" w:sz="0" w:space="0" w:color="auto"/>
        <w:left w:val="none" w:sz="0" w:space="0" w:color="auto"/>
        <w:bottom w:val="none" w:sz="0" w:space="0" w:color="auto"/>
        <w:right w:val="none" w:sz="0" w:space="0" w:color="auto"/>
      </w:divBdr>
      <w:divsChild>
        <w:div w:id="526064729">
          <w:marLeft w:val="0"/>
          <w:marRight w:val="0"/>
          <w:marTop w:val="0"/>
          <w:marBottom w:val="0"/>
          <w:divBdr>
            <w:top w:val="none" w:sz="0" w:space="0" w:color="auto"/>
            <w:left w:val="none" w:sz="0" w:space="0" w:color="auto"/>
            <w:bottom w:val="none" w:sz="0" w:space="0" w:color="auto"/>
            <w:right w:val="none" w:sz="0" w:space="0" w:color="auto"/>
          </w:divBdr>
        </w:div>
        <w:div w:id="361903121">
          <w:marLeft w:val="0"/>
          <w:marRight w:val="0"/>
          <w:marTop w:val="0"/>
          <w:marBottom w:val="0"/>
          <w:divBdr>
            <w:top w:val="none" w:sz="0" w:space="0" w:color="auto"/>
            <w:left w:val="none" w:sz="0" w:space="0" w:color="auto"/>
            <w:bottom w:val="none" w:sz="0" w:space="0" w:color="auto"/>
            <w:right w:val="none" w:sz="0" w:space="0" w:color="auto"/>
          </w:divBdr>
        </w:div>
        <w:div w:id="313683308">
          <w:marLeft w:val="0"/>
          <w:marRight w:val="0"/>
          <w:marTop w:val="0"/>
          <w:marBottom w:val="0"/>
          <w:divBdr>
            <w:top w:val="none" w:sz="0" w:space="0" w:color="auto"/>
            <w:left w:val="none" w:sz="0" w:space="0" w:color="auto"/>
            <w:bottom w:val="none" w:sz="0" w:space="0" w:color="auto"/>
            <w:right w:val="none" w:sz="0" w:space="0" w:color="auto"/>
          </w:divBdr>
        </w:div>
        <w:div w:id="2076392821">
          <w:marLeft w:val="0"/>
          <w:marRight w:val="0"/>
          <w:marTop w:val="0"/>
          <w:marBottom w:val="0"/>
          <w:divBdr>
            <w:top w:val="none" w:sz="0" w:space="0" w:color="auto"/>
            <w:left w:val="none" w:sz="0" w:space="0" w:color="auto"/>
            <w:bottom w:val="none" w:sz="0" w:space="0" w:color="auto"/>
            <w:right w:val="none" w:sz="0" w:space="0" w:color="auto"/>
          </w:divBdr>
        </w:div>
        <w:div w:id="1295209683">
          <w:marLeft w:val="0"/>
          <w:marRight w:val="0"/>
          <w:marTop w:val="0"/>
          <w:marBottom w:val="0"/>
          <w:divBdr>
            <w:top w:val="none" w:sz="0" w:space="0" w:color="auto"/>
            <w:left w:val="none" w:sz="0" w:space="0" w:color="auto"/>
            <w:bottom w:val="none" w:sz="0" w:space="0" w:color="auto"/>
            <w:right w:val="none" w:sz="0" w:space="0" w:color="auto"/>
          </w:divBdr>
        </w:div>
        <w:div w:id="1069155075">
          <w:marLeft w:val="0"/>
          <w:marRight w:val="0"/>
          <w:marTop w:val="0"/>
          <w:marBottom w:val="0"/>
          <w:divBdr>
            <w:top w:val="none" w:sz="0" w:space="0" w:color="auto"/>
            <w:left w:val="none" w:sz="0" w:space="0" w:color="auto"/>
            <w:bottom w:val="none" w:sz="0" w:space="0" w:color="auto"/>
            <w:right w:val="none" w:sz="0" w:space="0" w:color="auto"/>
          </w:divBdr>
        </w:div>
        <w:div w:id="53628528">
          <w:marLeft w:val="0"/>
          <w:marRight w:val="0"/>
          <w:marTop w:val="0"/>
          <w:marBottom w:val="0"/>
          <w:divBdr>
            <w:top w:val="none" w:sz="0" w:space="0" w:color="auto"/>
            <w:left w:val="none" w:sz="0" w:space="0" w:color="auto"/>
            <w:bottom w:val="none" w:sz="0" w:space="0" w:color="auto"/>
            <w:right w:val="none" w:sz="0" w:space="0" w:color="auto"/>
          </w:divBdr>
        </w:div>
        <w:div w:id="1066760712">
          <w:marLeft w:val="0"/>
          <w:marRight w:val="0"/>
          <w:marTop w:val="0"/>
          <w:marBottom w:val="0"/>
          <w:divBdr>
            <w:top w:val="none" w:sz="0" w:space="0" w:color="auto"/>
            <w:left w:val="none" w:sz="0" w:space="0" w:color="auto"/>
            <w:bottom w:val="none" w:sz="0" w:space="0" w:color="auto"/>
            <w:right w:val="none" w:sz="0" w:space="0" w:color="auto"/>
          </w:divBdr>
        </w:div>
        <w:div w:id="1132165649">
          <w:marLeft w:val="0"/>
          <w:marRight w:val="0"/>
          <w:marTop w:val="0"/>
          <w:marBottom w:val="0"/>
          <w:divBdr>
            <w:top w:val="none" w:sz="0" w:space="0" w:color="auto"/>
            <w:left w:val="none" w:sz="0" w:space="0" w:color="auto"/>
            <w:bottom w:val="none" w:sz="0" w:space="0" w:color="auto"/>
            <w:right w:val="none" w:sz="0" w:space="0" w:color="auto"/>
          </w:divBdr>
        </w:div>
        <w:div w:id="2128231770">
          <w:marLeft w:val="0"/>
          <w:marRight w:val="0"/>
          <w:marTop w:val="0"/>
          <w:marBottom w:val="0"/>
          <w:divBdr>
            <w:top w:val="none" w:sz="0" w:space="0" w:color="auto"/>
            <w:left w:val="none" w:sz="0" w:space="0" w:color="auto"/>
            <w:bottom w:val="none" w:sz="0" w:space="0" w:color="auto"/>
            <w:right w:val="none" w:sz="0" w:space="0" w:color="auto"/>
          </w:divBdr>
        </w:div>
      </w:divsChild>
    </w:div>
    <w:div w:id="853882486">
      <w:bodyDiv w:val="1"/>
      <w:marLeft w:val="0"/>
      <w:marRight w:val="0"/>
      <w:marTop w:val="0"/>
      <w:marBottom w:val="0"/>
      <w:divBdr>
        <w:top w:val="none" w:sz="0" w:space="0" w:color="auto"/>
        <w:left w:val="none" w:sz="0" w:space="0" w:color="auto"/>
        <w:bottom w:val="none" w:sz="0" w:space="0" w:color="auto"/>
        <w:right w:val="none" w:sz="0" w:space="0" w:color="auto"/>
      </w:divBdr>
    </w:div>
    <w:div w:id="890727995">
      <w:bodyDiv w:val="1"/>
      <w:marLeft w:val="0"/>
      <w:marRight w:val="0"/>
      <w:marTop w:val="0"/>
      <w:marBottom w:val="0"/>
      <w:divBdr>
        <w:top w:val="none" w:sz="0" w:space="0" w:color="auto"/>
        <w:left w:val="none" w:sz="0" w:space="0" w:color="auto"/>
        <w:bottom w:val="none" w:sz="0" w:space="0" w:color="auto"/>
        <w:right w:val="none" w:sz="0" w:space="0" w:color="auto"/>
      </w:divBdr>
    </w:div>
    <w:div w:id="996231633">
      <w:bodyDiv w:val="1"/>
      <w:marLeft w:val="0"/>
      <w:marRight w:val="0"/>
      <w:marTop w:val="0"/>
      <w:marBottom w:val="0"/>
      <w:divBdr>
        <w:top w:val="none" w:sz="0" w:space="0" w:color="auto"/>
        <w:left w:val="none" w:sz="0" w:space="0" w:color="auto"/>
        <w:bottom w:val="none" w:sz="0" w:space="0" w:color="auto"/>
        <w:right w:val="none" w:sz="0" w:space="0" w:color="auto"/>
      </w:divBdr>
    </w:div>
    <w:div w:id="1116604076">
      <w:bodyDiv w:val="1"/>
      <w:marLeft w:val="0"/>
      <w:marRight w:val="0"/>
      <w:marTop w:val="0"/>
      <w:marBottom w:val="0"/>
      <w:divBdr>
        <w:top w:val="none" w:sz="0" w:space="0" w:color="auto"/>
        <w:left w:val="none" w:sz="0" w:space="0" w:color="auto"/>
        <w:bottom w:val="none" w:sz="0" w:space="0" w:color="auto"/>
        <w:right w:val="none" w:sz="0" w:space="0" w:color="auto"/>
      </w:divBdr>
    </w:div>
    <w:div w:id="1149441391">
      <w:bodyDiv w:val="1"/>
      <w:marLeft w:val="0"/>
      <w:marRight w:val="0"/>
      <w:marTop w:val="0"/>
      <w:marBottom w:val="0"/>
      <w:divBdr>
        <w:top w:val="none" w:sz="0" w:space="0" w:color="auto"/>
        <w:left w:val="none" w:sz="0" w:space="0" w:color="auto"/>
        <w:bottom w:val="none" w:sz="0" w:space="0" w:color="auto"/>
        <w:right w:val="none" w:sz="0" w:space="0" w:color="auto"/>
      </w:divBdr>
    </w:div>
    <w:div w:id="1166677338">
      <w:bodyDiv w:val="1"/>
      <w:marLeft w:val="0"/>
      <w:marRight w:val="0"/>
      <w:marTop w:val="0"/>
      <w:marBottom w:val="0"/>
      <w:divBdr>
        <w:top w:val="none" w:sz="0" w:space="0" w:color="auto"/>
        <w:left w:val="none" w:sz="0" w:space="0" w:color="auto"/>
        <w:bottom w:val="none" w:sz="0" w:space="0" w:color="auto"/>
        <w:right w:val="none" w:sz="0" w:space="0" w:color="auto"/>
      </w:divBdr>
    </w:div>
    <w:div w:id="1327709771">
      <w:bodyDiv w:val="1"/>
      <w:marLeft w:val="0"/>
      <w:marRight w:val="0"/>
      <w:marTop w:val="0"/>
      <w:marBottom w:val="0"/>
      <w:divBdr>
        <w:top w:val="none" w:sz="0" w:space="0" w:color="auto"/>
        <w:left w:val="none" w:sz="0" w:space="0" w:color="auto"/>
        <w:bottom w:val="none" w:sz="0" w:space="0" w:color="auto"/>
        <w:right w:val="none" w:sz="0" w:space="0" w:color="auto"/>
      </w:divBdr>
    </w:div>
    <w:div w:id="1568612500">
      <w:bodyDiv w:val="1"/>
      <w:marLeft w:val="0"/>
      <w:marRight w:val="0"/>
      <w:marTop w:val="0"/>
      <w:marBottom w:val="0"/>
      <w:divBdr>
        <w:top w:val="none" w:sz="0" w:space="0" w:color="auto"/>
        <w:left w:val="none" w:sz="0" w:space="0" w:color="auto"/>
        <w:bottom w:val="none" w:sz="0" w:space="0" w:color="auto"/>
        <w:right w:val="none" w:sz="0" w:space="0" w:color="auto"/>
      </w:divBdr>
    </w:div>
    <w:div w:id="1573781590">
      <w:bodyDiv w:val="1"/>
      <w:marLeft w:val="0"/>
      <w:marRight w:val="0"/>
      <w:marTop w:val="0"/>
      <w:marBottom w:val="0"/>
      <w:divBdr>
        <w:top w:val="none" w:sz="0" w:space="0" w:color="auto"/>
        <w:left w:val="none" w:sz="0" w:space="0" w:color="auto"/>
        <w:bottom w:val="none" w:sz="0" w:space="0" w:color="auto"/>
        <w:right w:val="none" w:sz="0" w:space="0" w:color="auto"/>
      </w:divBdr>
    </w:div>
    <w:div w:id="1596328623">
      <w:bodyDiv w:val="1"/>
      <w:marLeft w:val="0"/>
      <w:marRight w:val="0"/>
      <w:marTop w:val="0"/>
      <w:marBottom w:val="0"/>
      <w:divBdr>
        <w:top w:val="none" w:sz="0" w:space="0" w:color="auto"/>
        <w:left w:val="none" w:sz="0" w:space="0" w:color="auto"/>
        <w:bottom w:val="none" w:sz="0" w:space="0" w:color="auto"/>
        <w:right w:val="none" w:sz="0" w:space="0" w:color="auto"/>
      </w:divBdr>
    </w:div>
    <w:div w:id="198909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scpr.org/programs/take-two/2013/08/23/33406/nike-s-iconic-just-do-it-campaign-turns-25/" TargetMode="External"/><Relationship Id="rId47" Type="http://schemas.openxmlformats.org/officeDocument/2006/relationships/hyperlink" Target="https://en.wikipedia.org/wiki/Think_different" TargetMode="External"/><Relationship Id="rId48" Type="http://schemas.openxmlformats.org/officeDocument/2006/relationships/hyperlink" Target="https://en.wikipedia.org/wiki/Think_Small" TargetMode="External"/><Relationship Id="rId49" Type="http://schemas.openxmlformats.org/officeDocument/2006/relationships/footer" Target="footer1.xml"/><Relationship Id="rId20" Type="http://schemas.openxmlformats.org/officeDocument/2006/relationships/hyperlink" Target="http://www.advertolog.com/agencies/proximity-russia-6018705/" TargetMode="External"/><Relationship Id="rId21" Type="http://schemas.openxmlformats.org/officeDocument/2006/relationships/hyperlink" Target="https://instagram.com/explore/tags/straightoutta/" TargetMode="External"/><Relationship Id="rId22" Type="http://schemas.openxmlformats.org/officeDocument/2006/relationships/hyperlink" Target="https://instagram.com/explore/tags/straightoutta/" TargetMode="External"/><Relationship Id="rId23" Type="http://schemas.openxmlformats.org/officeDocument/2006/relationships/hyperlink" Target="http://www.advertolog.com/brands/krylon-8595955/" TargetMode="External"/><Relationship Id="rId24" Type="http://schemas.openxmlformats.org/officeDocument/2006/relationships/hyperlink" Target="http://www.lib.ru/PSIHO/FREUD/snowideniya.txt" TargetMode="External"/><Relationship Id="rId25" Type="http://schemas.openxmlformats.org/officeDocument/2006/relationships/hyperlink" Target="http://www.sostav.ru/publication/kak-sozdavat-big-idea-v-digital-18930.html" TargetMode="External"/><Relationship Id="rId26" Type="http://schemas.openxmlformats.org/officeDocument/2006/relationships/hyperlink" Target="http://www.advi.ru/magazin/03/3/03_3_05.pdf" TargetMode="External"/><Relationship Id="rId27" Type="http://schemas.openxmlformats.org/officeDocument/2006/relationships/hyperlink" Target="https://adindex.ru/sprojects/addvalue/august_2009/tv/_method.phtml" TargetMode="External"/><Relationship Id="rId28" Type="http://schemas.openxmlformats.org/officeDocument/2006/relationships/hyperlink" Target="http://www.advlab.ru/articles/article708.htm" TargetMode="External"/><Relationship Id="rId29" Type="http://schemas.openxmlformats.org/officeDocument/2006/relationships/hyperlink" Target="https://vc.ru/p/millennials-brands" TargetMode="External"/><Relationship Id="rId50" Type="http://schemas.openxmlformats.org/officeDocument/2006/relationships/footer" Target="footer2.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discourseanalysis.org/ada1/st4.shtml" TargetMode="External"/><Relationship Id="rId31" Type="http://schemas.openxmlformats.org/officeDocument/2006/relationships/hyperlink" Target="http://www.hollywoodreporter.com/news/how-straight-outta-compton-viral-815390" TargetMode="External"/><Relationship Id="rId32" Type="http://schemas.openxmlformats.org/officeDocument/2006/relationships/hyperlink" Target="http://www.campaignbrief.com/2015/12/yrs-burger-king-mcwhopper-camp.html" TargetMode="Externa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www.cossa.ru" TargetMode="External"/><Relationship Id="rId34" Type="http://schemas.openxmlformats.org/officeDocument/2006/relationships/hyperlink" Target="http://www.lookatme.ru" TargetMode="External"/><Relationship Id="rId35" Type="http://schemas.openxmlformats.org/officeDocument/2006/relationships/hyperlink" Target="http://adindex.ru" TargetMode="External"/><Relationship Id="rId36" Type="http://schemas.openxmlformats.org/officeDocument/2006/relationships/hyperlink" Target="http://www.advertology.ru" TargetMode="External"/><Relationship Id="rId10" Type="http://schemas.openxmlformats.org/officeDocument/2006/relationships/image" Target="media/image3.jpeg"/><Relationship Id="rId11" Type="http://schemas.openxmlformats.org/officeDocument/2006/relationships/hyperlink" Target="http://www.advertolog.com/advertisers/nike-inc-5389405/" TargetMode="External"/><Relationship Id="rId12" Type="http://schemas.openxmlformats.org/officeDocument/2006/relationships/hyperlink" Target="http://www.advertolog.com/advertisers/nike-inc-5389405/" TargetMode="External"/><Relationship Id="rId13" Type="http://schemas.openxmlformats.org/officeDocument/2006/relationships/hyperlink" Target="http://www.advertolog.com/brands/nike-205/" TargetMode="External"/><Relationship Id="rId14" Type="http://schemas.openxmlformats.org/officeDocument/2006/relationships/hyperlink" Target="http://www.advertolog.com/products/nike-sportswear-6438455/" TargetMode="External"/><Relationship Id="rId15" Type="http://schemas.openxmlformats.org/officeDocument/2006/relationships/hyperlink" Target="http://www.advertolog.com/agencies/wieden-kennedy-5442855/" TargetMode="External"/><Relationship Id="rId16" Type="http://schemas.openxmlformats.org/officeDocument/2006/relationships/hyperlink" Target="http://www.advertolog.com/products/ford-ranger-opencab-3188755/" TargetMode="External"/><Relationship Id="rId17" Type="http://schemas.openxmlformats.org/officeDocument/2006/relationships/hyperlink" Target="http://www.advertolog.com/advertisers/google-inc-5398355/" TargetMode="External"/><Relationship Id="rId18" Type="http://schemas.openxmlformats.org/officeDocument/2006/relationships/hyperlink" Target="http://www.advertolog.com/brands/google-2867505/" TargetMode="External"/><Relationship Id="rId19" Type="http://schemas.openxmlformats.org/officeDocument/2006/relationships/hyperlink" Target="http://www.advertolog.com/advertisers/british-airways-plc-6317605/" TargetMode="External"/><Relationship Id="rId37" Type="http://schemas.openxmlformats.org/officeDocument/2006/relationships/hyperlink" Target="http://www.advertolog.com" TargetMode="External"/><Relationship Id="rId38" Type="http://schemas.openxmlformats.org/officeDocument/2006/relationships/hyperlink" Target="http://www.canneslionsarchive.com" TargetMode="External"/><Relationship Id="rId39" Type="http://schemas.openxmlformats.org/officeDocument/2006/relationships/hyperlink" Target="https://www.theguardian.com" TargetMode="External"/><Relationship Id="rId40" Type="http://schemas.openxmlformats.org/officeDocument/2006/relationships/hyperlink" Target="http://brandedcontent.adage.com/pdf/2012_Cannes_Lions_Journal_Presented_by_USA_TODAY.pdf" TargetMode="External"/><Relationship Id="rId41" Type="http://schemas.openxmlformats.org/officeDocument/2006/relationships/hyperlink" Target="http://brandedcontent.adage.com/pdf/CannesJournal_2013.pdf" TargetMode="External"/><Relationship Id="rId42" Type="http://schemas.openxmlformats.org/officeDocument/2006/relationships/hyperlink" Target="http://brandedcontent.adage.com/pdf/CannesJournal_2014.pdf" TargetMode="External"/><Relationship Id="rId43" Type="http://schemas.openxmlformats.org/officeDocument/2006/relationships/hyperlink" Target="http://brandedcontent.adage.com/pdf/CannesJournal_2015.pdf" TargetMode="External"/><Relationship Id="rId44" Type="http://schemas.openxmlformats.org/officeDocument/2006/relationships/hyperlink" Target="http://adage.com" TargetMode="External"/><Relationship Id="rId45" Type="http://schemas.openxmlformats.org/officeDocument/2006/relationships/hyperlink" Target="http://www.adforum.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Think_different" TargetMode="External"/><Relationship Id="rId4" Type="http://schemas.openxmlformats.org/officeDocument/2006/relationships/hyperlink" Target="https://en.wikipedia.org/wiki/Think_Small" TargetMode="External"/><Relationship Id="rId5" Type="http://schemas.openxmlformats.org/officeDocument/2006/relationships/hyperlink" Target="http://discourseanalysis.org/ada1/st4.shtml" TargetMode="External"/><Relationship Id="rId6" Type="http://schemas.openxmlformats.org/officeDocument/2006/relationships/hyperlink" Target="http://www.sostav.ru/publication/kak-sozdavat-big-idea-v-digital-18930.html" TargetMode="External"/><Relationship Id="rId7" Type="http://schemas.openxmlformats.org/officeDocument/2006/relationships/hyperlink" Target="http://www.advi.ru/magazin/03/3/03_3_05.pdf" TargetMode="External"/><Relationship Id="rId8" Type="http://schemas.openxmlformats.org/officeDocument/2006/relationships/hyperlink" Target="http://www.advi.ru/magazin/yes55/55_kannes.pdf" TargetMode="External"/><Relationship Id="rId9" Type="http://schemas.openxmlformats.org/officeDocument/2006/relationships/hyperlink" Target="http://www.hollywoodreporter.com/news/how-straight-outta-compton-viral-815390" TargetMode="External"/><Relationship Id="rId10" Type="http://schemas.openxmlformats.org/officeDocument/2006/relationships/hyperlink" Target="http://www.campaignbrief.com/2015/12/yrs-burger-king-mcwhopper-camp.html" TargetMode="External"/><Relationship Id="rId1" Type="http://schemas.openxmlformats.org/officeDocument/2006/relationships/hyperlink" Target="http://www.advlab.ru/articles/article708.htm" TargetMode="External"/><Relationship Id="rId2" Type="http://schemas.openxmlformats.org/officeDocument/2006/relationships/hyperlink" Target="http://www.scpr.org/programs/take-two/2013/08/23/33406/nike-s-iconic-just-do-it-campaign-turns-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D65C4-098F-BE49-842F-A5C52396F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2431</TotalTime>
  <Pages>100</Pages>
  <Words>23047</Words>
  <Characters>131374</Characters>
  <Application>Microsoft Macintosh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диана шматько</cp:lastModifiedBy>
  <cp:revision>124</cp:revision>
  <dcterms:created xsi:type="dcterms:W3CDTF">2016-11-12T11:16:00Z</dcterms:created>
  <dcterms:modified xsi:type="dcterms:W3CDTF">2017-05-11T14:42:00Z</dcterms:modified>
</cp:coreProperties>
</file>