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D1" w:rsidRPr="00E164D1" w:rsidRDefault="0015376C" w:rsidP="00E164D1">
      <w:pPr>
        <w:jc w:val="center"/>
        <w:rPr>
          <w:b/>
          <w:sz w:val="24"/>
          <w:szCs w:val="24"/>
        </w:rPr>
      </w:pPr>
      <w:r>
        <w:rPr>
          <w:b/>
          <w:sz w:val="24"/>
          <w:szCs w:val="24"/>
        </w:rPr>
        <w:t>Russian Education Strategy for Sustainable Development of S</w:t>
      </w:r>
      <w:r w:rsidR="00E164D1">
        <w:rPr>
          <w:b/>
          <w:sz w:val="24"/>
          <w:szCs w:val="24"/>
        </w:rPr>
        <w:t>ociety</w:t>
      </w:r>
    </w:p>
    <w:p w:rsidR="00CA0A83" w:rsidRPr="0015376C" w:rsidRDefault="00CA0A83" w:rsidP="00E0716D">
      <w:pPr>
        <w:jc w:val="center"/>
        <w:rPr>
          <w:b/>
          <w:sz w:val="28"/>
        </w:rPr>
      </w:pPr>
    </w:p>
    <w:p w:rsidR="00CA0A83" w:rsidRPr="005234BB" w:rsidRDefault="00B653DE" w:rsidP="00E0716D">
      <w:pPr>
        <w:jc w:val="center"/>
      </w:pPr>
      <w:r w:rsidRPr="00B653DE">
        <w:rPr>
          <w:bCs/>
          <w:iCs/>
          <w:u w:val="single"/>
        </w:rPr>
        <w:t>N</w:t>
      </w:r>
      <w:r w:rsidRPr="005234BB">
        <w:rPr>
          <w:bCs/>
          <w:iCs/>
          <w:u w:val="single"/>
        </w:rPr>
        <w:t xml:space="preserve">. </w:t>
      </w:r>
      <w:r w:rsidRPr="00B653DE">
        <w:rPr>
          <w:bCs/>
          <w:iCs/>
          <w:u w:val="single"/>
        </w:rPr>
        <w:t>S</w:t>
      </w:r>
      <w:r w:rsidR="00CA0A83" w:rsidRPr="005234BB">
        <w:rPr>
          <w:bCs/>
          <w:iCs/>
          <w:u w:val="single"/>
        </w:rPr>
        <w:t xml:space="preserve">. </w:t>
      </w:r>
      <w:r w:rsidRPr="00B653DE">
        <w:rPr>
          <w:bCs/>
          <w:iCs/>
          <w:u w:val="single"/>
        </w:rPr>
        <w:t>Efimova</w:t>
      </w:r>
      <w:r w:rsidR="00CA0A83" w:rsidRPr="005234BB">
        <w:rPr>
          <w:bCs/>
          <w:iCs/>
        </w:rPr>
        <w:t xml:space="preserve">, </w:t>
      </w:r>
      <w:r>
        <w:rPr>
          <w:bCs/>
          <w:iCs/>
        </w:rPr>
        <w:t>P</w:t>
      </w:r>
      <w:r w:rsidR="00CA0A83" w:rsidRPr="005234BB">
        <w:rPr>
          <w:bCs/>
          <w:iCs/>
          <w:u w:val="single"/>
        </w:rPr>
        <w:t xml:space="preserve">. </w:t>
      </w:r>
      <w:r>
        <w:rPr>
          <w:bCs/>
          <w:iCs/>
          <w:u w:val="single"/>
        </w:rPr>
        <w:t>M</w:t>
      </w:r>
      <w:r w:rsidR="00CA0A83" w:rsidRPr="005234BB">
        <w:rPr>
          <w:bCs/>
          <w:iCs/>
          <w:u w:val="single"/>
        </w:rPr>
        <w:t xml:space="preserve">. </w:t>
      </w:r>
      <w:r>
        <w:rPr>
          <w:bCs/>
          <w:iCs/>
          <w:u w:val="single"/>
        </w:rPr>
        <w:t>Mosoriuk</w:t>
      </w:r>
    </w:p>
    <w:p w:rsidR="00CA0A83" w:rsidRPr="00323AC9" w:rsidRDefault="00CA0A83" w:rsidP="00E0716D">
      <w:pPr>
        <w:jc w:val="center"/>
        <w:rPr>
          <w:i/>
        </w:rPr>
      </w:pPr>
      <w:smartTag w:uri="urn:schemas-microsoft-com:office:smarttags" w:element="PlaceName">
        <w:r w:rsidRPr="00323AC9">
          <w:rPr>
            <w:i/>
          </w:rPr>
          <w:t>Dmitry</w:t>
        </w:r>
      </w:smartTag>
      <w:r w:rsidRPr="00323AC9">
        <w:rPr>
          <w:i/>
        </w:rPr>
        <w:t xml:space="preserve"> </w:t>
      </w:r>
      <w:smartTag w:uri="urn:schemas-microsoft-com:office:smarttags" w:element="PlaceName">
        <w:r w:rsidRPr="00323AC9">
          <w:rPr>
            <w:i/>
          </w:rPr>
          <w:t>Mendeleev</w:t>
        </w:r>
      </w:smartTag>
      <w:r w:rsidRPr="00323AC9">
        <w:rPr>
          <w:i/>
        </w:rPr>
        <w:t xml:space="preserve"> </w:t>
      </w:r>
      <w:smartTag w:uri="urn:schemas-microsoft-com:office:smarttags" w:element="PlaceType">
        <w:r w:rsidRPr="00323AC9">
          <w:rPr>
            <w:i/>
          </w:rPr>
          <w:t>University</w:t>
        </w:r>
      </w:smartTag>
      <w:r w:rsidRPr="00323AC9">
        <w:rPr>
          <w:i/>
        </w:rPr>
        <w:t xml:space="preserve"> of Chemical Technology of </w:t>
      </w:r>
      <w:smartTag w:uri="urn:schemas-microsoft-com:office:smarttags" w:element="country-region">
        <w:smartTag w:uri="urn:schemas-microsoft-com:office:smarttags" w:element="place">
          <w:r w:rsidRPr="00323AC9">
            <w:rPr>
              <w:i/>
            </w:rPr>
            <w:t>Russia</w:t>
          </w:r>
        </w:smartTag>
      </w:smartTag>
    </w:p>
    <w:p w:rsidR="00CA0A83" w:rsidRPr="00323AC9" w:rsidRDefault="00CA0A83" w:rsidP="00E0716D">
      <w:pPr>
        <w:jc w:val="center"/>
        <w:rPr>
          <w:i/>
        </w:rPr>
      </w:pPr>
      <w:r w:rsidRPr="00323AC9">
        <w:rPr>
          <w:i/>
        </w:rPr>
        <w:t xml:space="preserve">125047 </w:t>
      </w:r>
      <w:smartTag w:uri="urn:schemas-microsoft-com:office:smarttags" w:element="City">
        <w:smartTag w:uri="urn:schemas-microsoft-com:office:smarttags" w:element="place">
          <w:r>
            <w:rPr>
              <w:i/>
            </w:rPr>
            <w:t>Moscow</w:t>
          </w:r>
        </w:smartTag>
      </w:smartTag>
      <w:r>
        <w:rPr>
          <w:i/>
        </w:rPr>
        <w:t>, Miusskaya Sq. 9</w:t>
      </w:r>
    </w:p>
    <w:p w:rsidR="00CA0A83" w:rsidRPr="00323AC9" w:rsidRDefault="00CE63BD" w:rsidP="00E0716D">
      <w:pPr>
        <w:jc w:val="center"/>
        <w:rPr>
          <w:i/>
        </w:rPr>
      </w:pPr>
      <w:hyperlink r:id="rId5" w:history="1">
        <w:r w:rsidR="00B653DE" w:rsidRPr="0081165D">
          <w:rPr>
            <w:rStyle w:val="a3"/>
            <w:i/>
          </w:rPr>
          <w:t>enspsiholog@mail.ru</w:t>
        </w:r>
      </w:hyperlink>
      <w:r w:rsidR="00B653DE">
        <w:rPr>
          <w:i/>
        </w:rPr>
        <w:t xml:space="preserve">, </w:t>
      </w:r>
      <w:r w:rsidR="00B653DE" w:rsidRPr="00B653DE">
        <w:rPr>
          <w:rStyle w:val="a3"/>
          <w:i/>
        </w:rPr>
        <w:t>p.mosoriuk@gmail.com</w:t>
      </w:r>
    </w:p>
    <w:p w:rsidR="00CA0A83" w:rsidRPr="00305B8E" w:rsidRDefault="00CA0A83" w:rsidP="00E0716D">
      <w:pPr>
        <w:jc w:val="center"/>
      </w:pPr>
    </w:p>
    <w:p w:rsidR="00E164D1" w:rsidRPr="00E164D1" w:rsidRDefault="00E164D1" w:rsidP="00E164D1">
      <w:pPr>
        <w:jc w:val="both"/>
      </w:pPr>
      <w:r>
        <w:t xml:space="preserve">Russia, as many other countries in the world, needs to </w:t>
      </w:r>
      <w:r w:rsidR="0077249D">
        <w:t xml:space="preserve">ramp up </w:t>
      </w:r>
      <w:r>
        <w:t>its</w:t>
      </w:r>
      <w:r w:rsidRPr="00E164D1">
        <w:t xml:space="preserve"> activities in transferring to sustainable development. The building of the educational system for sustainable development is an important part of those activities</w:t>
      </w:r>
      <w:r>
        <w:t>,</w:t>
      </w:r>
      <w:r w:rsidRPr="00E164D1">
        <w:t xml:space="preserve"> and </w:t>
      </w:r>
      <w:r>
        <w:t xml:space="preserve">is </w:t>
      </w:r>
      <w:r w:rsidRPr="00E164D1">
        <w:t xml:space="preserve">in line with </w:t>
      </w:r>
      <w:r>
        <w:t xml:space="preserve">the </w:t>
      </w:r>
      <w:r w:rsidRPr="00E164D1">
        <w:t>modern educational po</w:t>
      </w:r>
      <w:r w:rsidR="0015376C">
        <w:t>licy of the Russian Federation.</w:t>
      </w:r>
    </w:p>
    <w:p w:rsidR="005234BB" w:rsidRDefault="00E164D1" w:rsidP="00B653DE">
      <w:pPr>
        <w:jc w:val="both"/>
      </w:pPr>
      <w:r>
        <w:t>Russia has fundamental scientific foundation for the sustainable development of education:</w:t>
      </w:r>
    </w:p>
    <w:p w:rsidR="00E164D1" w:rsidRDefault="00081E86" w:rsidP="0077249D">
      <w:pPr>
        <w:pStyle w:val="a6"/>
        <w:numPr>
          <w:ilvl w:val="0"/>
          <w:numId w:val="4"/>
        </w:numPr>
        <w:jc w:val="both"/>
      </w:pPr>
      <w:r>
        <w:t>e</w:t>
      </w:r>
      <w:r w:rsidR="005234BB">
        <w:t>ducational system for classical and engineering ecological education. And also adjacent systems of geographical, biological and economic education;</w:t>
      </w:r>
    </w:p>
    <w:p w:rsidR="00E164D1" w:rsidRDefault="00081E86" w:rsidP="0077249D">
      <w:pPr>
        <w:pStyle w:val="a6"/>
        <w:numPr>
          <w:ilvl w:val="0"/>
          <w:numId w:val="4"/>
        </w:numPr>
        <w:jc w:val="both"/>
      </w:pPr>
      <w:r>
        <w:t>f</w:t>
      </w:r>
      <w:r w:rsidR="005234BB">
        <w:t>unctional educational standards for secondary and high school, which include sustainable development indicators;</w:t>
      </w:r>
    </w:p>
    <w:p w:rsidR="005234BB" w:rsidRDefault="00081E86" w:rsidP="0077249D">
      <w:pPr>
        <w:pStyle w:val="a6"/>
        <w:numPr>
          <w:ilvl w:val="0"/>
          <w:numId w:val="4"/>
        </w:numPr>
        <w:jc w:val="both"/>
      </w:pPr>
      <w:r>
        <w:t>s</w:t>
      </w:r>
      <w:r w:rsidR="005234BB">
        <w:t xml:space="preserve">uccessful practices of scientific and educational centers for sustainable development </w:t>
      </w:r>
      <w:r w:rsidR="0034260D">
        <w:t>in country’s higher education institutions;</w:t>
      </w:r>
    </w:p>
    <w:p w:rsidR="0034260D" w:rsidRDefault="00081E86" w:rsidP="0077249D">
      <w:pPr>
        <w:pStyle w:val="a6"/>
        <w:numPr>
          <w:ilvl w:val="0"/>
          <w:numId w:val="4"/>
        </w:numPr>
        <w:jc w:val="both"/>
      </w:pPr>
      <w:r>
        <w:t>a</w:t>
      </w:r>
      <w:r w:rsidR="0034260D">
        <w:t xml:space="preserve"> wide range of </w:t>
      </w:r>
      <w:r w:rsidR="0077249D">
        <w:t xml:space="preserve">projects and </w:t>
      </w:r>
      <w:r w:rsidR="0034260D">
        <w:t xml:space="preserve">programs in the field of sustainable development implemented by Russian universities, including </w:t>
      </w:r>
      <w:r w:rsidR="0015376C">
        <w:t xml:space="preserve">Dmitry </w:t>
      </w:r>
      <w:r w:rsidR="0077249D">
        <w:t>Mendeleev</w:t>
      </w:r>
      <w:r w:rsidR="0034260D">
        <w:t xml:space="preserve"> University o</w:t>
      </w:r>
      <w:r w:rsidR="0077249D">
        <w:t>f Chemical Technology of Russia.</w:t>
      </w:r>
    </w:p>
    <w:p w:rsidR="0077249D" w:rsidRDefault="0077249D" w:rsidP="0034260D">
      <w:pPr>
        <w:jc w:val="both"/>
      </w:pPr>
      <w:r>
        <w:t xml:space="preserve">Russia’s strategy for sustainable development of education is based upon the world’s best practices with regards to domestic traditions of education, such as continuity, </w:t>
      </w:r>
      <w:r w:rsidR="0015376C">
        <w:t>interdisciplinary</w:t>
      </w:r>
      <w:r>
        <w:t xml:space="preserve">, fundamentality, integrity, </w:t>
      </w:r>
      <w:r w:rsidR="00804333">
        <w:t xml:space="preserve">and consistency. </w:t>
      </w:r>
      <w:r w:rsidR="009178B5">
        <w:t>The formation of ecological and ethical norms and values</w:t>
      </w:r>
      <w:r w:rsidR="0015376C">
        <w:t>,</w:t>
      </w:r>
      <w:r w:rsidR="009178B5">
        <w:t xml:space="preserve"> and professional competences among the youth is an essential and top-priority prerequisite for the development of Russia in the twenty first century.</w:t>
      </w:r>
    </w:p>
    <w:p w:rsidR="009178B5" w:rsidRDefault="009178B5" w:rsidP="0034260D">
      <w:pPr>
        <w:jc w:val="both"/>
      </w:pPr>
      <w:r>
        <w:t xml:space="preserve">For the purposes of implementation of the national project for education for the sustainable development in the Russian </w:t>
      </w:r>
      <w:r w:rsidR="0015376C">
        <w:t>Federation,</w:t>
      </w:r>
      <w:r>
        <w:t xml:space="preserve"> it is important to address the following issues:</w:t>
      </w:r>
    </w:p>
    <w:p w:rsidR="009178B5" w:rsidRDefault="00081E86" w:rsidP="00081E86">
      <w:pPr>
        <w:pStyle w:val="a6"/>
        <w:numPr>
          <w:ilvl w:val="0"/>
          <w:numId w:val="5"/>
        </w:numPr>
        <w:jc w:val="both"/>
      </w:pPr>
      <w:r>
        <w:t>p</w:t>
      </w:r>
      <w:r w:rsidR="009178B5">
        <w:t xml:space="preserve">rovide a systematic approach towards the public education </w:t>
      </w:r>
      <w:r w:rsidR="00BA6393">
        <w:t>on the issues of development and preservation of the environment for people of all ages;</w:t>
      </w:r>
    </w:p>
    <w:p w:rsidR="00BA6393" w:rsidRDefault="00081E86" w:rsidP="00081E86">
      <w:pPr>
        <w:pStyle w:val="a6"/>
        <w:numPr>
          <w:ilvl w:val="0"/>
          <w:numId w:val="5"/>
        </w:numPr>
        <w:jc w:val="both"/>
      </w:pPr>
      <w:r>
        <w:t>p</w:t>
      </w:r>
      <w:r w:rsidR="00C8720D">
        <w:t>rovide the engagement of</w:t>
      </w:r>
      <w:r w:rsidR="00BA6393">
        <w:t xml:space="preserve"> </w:t>
      </w:r>
      <w:r w:rsidR="00C8720D">
        <w:t>schoolchildren</w:t>
      </w:r>
      <w:r w:rsidR="00BA6393">
        <w:t xml:space="preserve">, students </w:t>
      </w:r>
      <w:r w:rsidR="00220910">
        <w:t xml:space="preserve">and </w:t>
      </w:r>
      <w:r w:rsidR="0015376C">
        <w:t xml:space="preserve">general </w:t>
      </w:r>
      <w:r w:rsidR="00C8720D">
        <w:t>public</w:t>
      </w:r>
      <w:r w:rsidR="00220910">
        <w:t xml:space="preserve"> in loc</w:t>
      </w:r>
      <w:r w:rsidR="00C8720D">
        <w:t>al and regional studies of environment conditions. Including the issues of water security, sanitary and ecological impact of natural resources utilization;</w:t>
      </w:r>
    </w:p>
    <w:p w:rsidR="00C8720D" w:rsidRDefault="00081E86" w:rsidP="00081E86">
      <w:pPr>
        <w:pStyle w:val="a6"/>
        <w:numPr>
          <w:ilvl w:val="0"/>
          <w:numId w:val="5"/>
        </w:numPr>
        <w:jc w:val="both"/>
      </w:pPr>
      <w:r>
        <w:t>p</w:t>
      </w:r>
      <w:r w:rsidR="00C8720D">
        <w:t xml:space="preserve">ay special attention to professional and higher education by including the exam on the development and protection of natural environment </w:t>
      </w:r>
      <w:r w:rsidR="0015376C">
        <w:t>in all majors</w:t>
      </w:r>
      <w:r w:rsidR="00C8720D">
        <w:t xml:space="preserve"> </w:t>
      </w:r>
      <w:r w:rsidR="0015376C">
        <w:t xml:space="preserve">considering </w:t>
      </w:r>
      <w:r w:rsidR="00C8720D">
        <w:t xml:space="preserve">the specifics of their </w:t>
      </w:r>
      <w:r>
        <w:t>future professional activities.</w:t>
      </w:r>
    </w:p>
    <w:p w:rsidR="00081E86" w:rsidRDefault="0015376C" w:rsidP="00B653DE">
      <w:pPr>
        <w:jc w:val="both"/>
      </w:pPr>
      <w:r>
        <w:t xml:space="preserve">An individual </w:t>
      </w:r>
      <w:r w:rsidR="00081E86">
        <w:t>acquires his fundamental knowledge at an educational institution. Therefore, the quality of education is one of the most important issues that depend</w:t>
      </w:r>
      <w:r>
        <w:t>s</w:t>
      </w:r>
      <w:r w:rsidR="00081E86">
        <w:t xml:space="preserve"> upon:</w:t>
      </w:r>
    </w:p>
    <w:p w:rsidR="00081E86" w:rsidRDefault="00081E86" w:rsidP="00081E86">
      <w:pPr>
        <w:pStyle w:val="a6"/>
        <w:numPr>
          <w:ilvl w:val="0"/>
          <w:numId w:val="6"/>
        </w:numPr>
        <w:jc w:val="both"/>
      </w:pPr>
      <w:r>
        <w:t>the subject of education (a student or trainee),</w:t>
      </w:r>
    </w:p>
    <w:p w:rsidR="00081E86" w:rsidRDefault="00081E86" w:rsidP="00081E86">
      <w:pPr>
        <w:pStyle w:val="a6"/>
        <w:numPr>
          <w:ilvl w:val="0"/>
          <w:numId w:val="6"/>
        </w:numPr>
        <w:jc w:val="both"/>
      </w:pPr>
      <w:r>
        <w:t>the object of educational services provision process (educational institution),</w:t>
      </w:r>
    </w:p>
    <w:p w:rsidR="00081E86" w:rsidRDefault="00081E86" w:rsidP="00081E86">
      <w:pPr>
        <w:pStyle w:val="a6"/>
        <w:numPr>
          <w:ilvl w:val="0"/>
          <w:numId w:val="6"/>
        </w:numPr>
        <w:jc w:val="both"/>
      </w:pPr>
      <w:r>
        <w:t>material support (laboratories, equipment, etc.),</w:t>
      </w:r>
    </w:p>
    <w:p w:rsidR="00081E86" w:rsidRDefault="00081E86" w:rsidP="00081E86">
      <w:pPr>
        <w:pStyle w:val="a6"/>
        <w:numPr>
          <w:ilvl w:val="0"/>
          <w:numId w:val="6"/>
        </w:numPr>
        <w:jc w:val="both"/>
      </w:pPr>
      <w:r>
        <w:t>teaching staff and quality of the educational process implementation, etc.</w:t>
      </w:r>
    </w:p>
    <w:p w:rsidR="00081E86" w:rsidRPr="00BE0281" w:rsidRDefault="00081E86" w:rsidP="00B653DE">
      <w:pPr>
        <w:jc w:val="both"/>
      </w:pPr>
      <w:r>
        <w:t xml:space="preserve">In Russia, the higher school </w:t>
      </w:r>
      <w:r w:rsidR="00BE0281">
        <w:t xml:space="preserve">keeps the leading role in the process of education </w:t>
      </w:r>
      <w:r>
        <w:t>for sustainable dev</w:t>
      </w:r>
      <w:r w:rsidR="00BE0281">
        <w:t>elopme</w:t>
      </w:r>
      <w:r>
        <w:t>n</w:t>
      </w:r>
      <w:r w:rsidR="00BE0281">
        <w:t>t. In this regard, it is important to include the basic training on sustainable development in all training programs for specialists, as well as in programs of continuing education for faculty members and mid- and top-level executives.</w:t>
      </w:r>
      <w:r w:rsidR="00BE0281" w:rsidRPr="00BE0281">
        <w:t xml:space="preserve"> </w:t>
      </w:r>
      <w:r w:rsidR="00BE0281">
        <w:t>To succeed in the process, it is necessary to use the principles of successful development in management, planning and</w:t>
      </w:r>
      <w:r w:rsidR="00BE0281" w:rsidRPr="00BE0281">
        <w:t xml:space="preserve"> </w:t>
      </w:r>
      <w:r w:rsidR="00BE0281">
        <w:t>day-to-day life.</w:t>
      </w:r>
    </w:p>
    <w:p w:rsidR="00BE0281" w:rsidRDefault="00BE0281" w:rsidP="00B653DE">
      <w:pPr>
        <w:jc w:val="both"/>
      </w:pPr>
      <w:r>
        <w:t xml:space="preserve">The education </w:t>
      </w:r>
      <w:r w:rsidR="00CD5DAD">
        <w:t>for the sustainable</w:t>
      </w:r>
      <w:r>
        <w:t xml:space="preserve"> development </w:t>
      </w:r>
      <w:r w:rsidR="00CD5DAD">
        <w:t xml:space="preserve">of the society </w:t>
      </w:r>
      <w:r>
        <w:t>is an indicator of the modern science potential and large-scale implementation of environmental consciousness in it as a necessary knowledge</w:t>
      </w:r>
      <w:r w:rsidR="00CD5DAD">
        <w:t xml:space="preserve"> system for sustainable development</w:t>
      </w:r>
      <w:r>
        <w:t xml:space="preserve"> and </w:t>
      </w:r>
      <w:r w:rsidR="00CD5DAD">
        <w:t>wellbeing</w:t>
      </w:r>
      <w:r>
        <w:t xml:space="preserve"> of the society.</w:t>
      </w:r>
    </w:p>
    <w:p w:rsidR="00CD5DAD" w:rsidRPr="0015376C" w:rsidRDefault="00CD5DAD" w:rsidP="00B653DE">
      <w:pPr>
        <w:jc w:val="both"/>
      </w:pPr>
      <w:r>
        <w:t xml:space="preserve">The great Russian scholar and humanist, Vladimir Vernadsky, precisely described the way for the Russian education: “The salvation of Russia lies in expansion of education and knowledge”. The solution of ecological and social problems in Russia and </w:t>
      </w:r>
      <w:r w:rsidR="0015376C">
        <w:t xml:space="preserve">all over the </w:t>
      </w:r>
      <w:bookmarkStart w:id="0" w:name="_GoBack"/>
      <w:bookmarkEnd w:id="0"/>
      <w:r w:rsidR="0015376C">
        <w:t>world depends, among other things, on the educational policy of the state.</w:t>
      </w:r>
    </w:p>
    <w:p w:rsidR="00CA0A83" w:rsidRDefault="00CA0A83" w:rsidP="00F552EF">
      <w:pPr>
        <w:jc w:val="both"/>
        <w:rPr>
          <w:b/>
          <w:lang w:val="ru-RU"/>
        </w:rPr>
      </w:pPr>
      <w:r w:rsidRPr="00F552EF">
        <w:rPr>
          <w:b/>
          <w:lang w:val="ru-RU"/>
        </w:rPr>
        <w:t>Bibliography:</w:t>
      </w:r>
    </w:p>
    <w:p w:rsidR="00E44260" w:rsidRPr="0015376C" w:rsidRDefault="0015376C" w:rsidP="00E44260">
      <w:pPr>
        <w:pStyle w:val="a6"/>
        <w:numPr>
          <w:ilvl w:val="0"/>
          <w:numId w:val="3"/>
        </w:numPr>
        <w:tabs>
          <w:tab w:val="left" w:pos="284"/>
        </w:tabs>
        <w:ind w:left="0" w:firstLine="0"/>
        <w:jc w:val="both"/>
      </w:pPr>
      <w:r>
        <w:t>Tarasova</w:t>
      </w:r>
      <w:r w:rsidRPr="0015376C">
        <w:t xml:space="preserve"> </w:t>
      </w:r>
      <w:r>
        <w:t>N</w:t>
      </w:r>
      <w:r w:rsidRPr="0015376C">
        <w:t>.</w:t>
      </w:r>
      <w:r>
        <w:t>P</w:t>
      </w:r>
      <w:r w:rsidRPr="0015376C">
        <w:t xml:space="preserve">., </w:t>
      </w:r>
      <w:r>
        <w:t>Laverov</w:t>
      </w:r>
      <w:r w:rsidRPr="0015376C">
        <w:t xml:space="preserve"> </w:t>
      </w:r>
      <w:r>
        <w:t>N</w:t>
      </w:r>
      <w:r w:rsidRPr="0015376C">
        <w:t>.</w:t>
      </w:r>
      <w:r>
        <w:t>P</w:t>
      </w:r>
      <w:r w:rsidRPr="0015376C">
        <w:t xml:space="preserve">., </w:t>
      </w:r>
      <w:r>
        <w:t>Sarkisov</w:t>
      </w:r>
      <w:r w:rsidRPr="0015376C">
        <w:t xml:space="preserve"> </w:t>
      </w:r>
      <w:r>
        <w:t>P</w:t>
      </w:r>
      <w:r w:rsidRPr="0015376C">
        <w:t>.</w:t>
      </w:r>
      <w:r>
        <w:t>D</w:t>
      </w:r>
      <w:r w:rsidRPr="0015376C">
        <w:t xml:space="preserve">., </w:t>
      </w:r>
      <w:r>
        <w:t>Yagodin</w:t>
      </w:r>
      <w:r w:rsidRPr="0015376C">
        <w:t xml:space="preserve"> </w:t>
      </w:r>
      <w:r>
        <w:t>G</w:t>
      </w:r>
      <w:r w:rsidRPr="0015376C">
        <w:t>.</w:t>
      </w:r>
      <w:r>
        <w:t>A</w:t>
      </w:r>
      <w:r w:rsidRPr="0015376C">
        <w:t xml:space="preserve">. </w:t>
      </w:r>
      <w:r>
        <w:t>Education</w:t>
      </w:r>
      <w:r w:rsidRPr="0015376C">
        <w:t xml:space="preserve"> </w:t>
      </w:r>
      <w:r>
        <w:t>for</w:t>
      </w:r>
      <w:r w:rsidRPr="0015376C">
        <w:t xml:space="preserve"> </w:t>
      </w:r>
      <w:r>
        <w:t>Sustainable</w:t>
      </w:r>
      <w:r w:rsidRPr="0015376C">
        <w:t xml:space="preserve"> </w:t>
      </w:r>
      <w:r>
        <w:t>Development</w:t>
      </w:r>
      <w:r w:rsidRPr="0015376C">
        <w:t xml:space="preserve">: </w:t>
      </w:r>
      <w:r>
        <w:t>a Human</w:t>
      </w:r>
      <w:r w:rsidRPr="0015376C">
        <w:t xml:space="preserve"> </w:t>
      </w:r>
      <w:r>
        <w:t>in</w:t>
      </w:r>
      <w:r w:rsidRPr="0015376C">
        <w:t xml:space="preserve"> </w:t>
      </w:r>
      <w:r>
        <w:t>the</w:t>
      </w:r>
      <w:r w:rsidRPr="0015376C">
        <w:t xml:space="preserve"> </w:t>
      </w:r>
      <w:r>
        <w:t>Changing</w:t>
      </w:r>
      <w:r w:rsidRPr="0015376C">
        <w:t xml:space="preserve"> </w:t>
      </w:r>
      <w:r>
        <w:t>Word</w:t>
      </w:r>
      <w:r w:rsidRPr="0015376C">
        <w:t xml:space="preserve">. </w:t>
      </w:r>
      <w:r>
        <w:t>M.</w:t>
      </w:r>
      <w:r w:rsidRPr="0015376C">
        <w:t>-</w:t>
      </w:r>
      <w:r>
        <w:t>Smolensk</w:t>
      </w:r>
      <w:r w:rsidRPr="0015376C">
        <w:t>: 2003.</w:t>
      </w:r>
    </w:p>
    <w:p w:rsidR="00E44260" w:rsidRPr="0015376C" w:rsidRDefault="00E44260" w:rsidP="00F552EF">
      <w:pPr>
        <w:pStyle w:val="a6"/>
        <w:numPr>
          <w:ilvl w:val="0"/>
          <w:numId w:val="3"/>
        </w:numPr>
        <w:tabs>
          <w:tab w:val="left" w:pos="284"/>
        </w:tabs>
        <w:ind w:left="0" w:firstLine="0"/>
        <w:jc w:val="both"/>
      </w:pPr>
      <w:r w:rsidRPr="00E44260">
        <w:t>Kasimov</w:t>
      </w:r>
      <w:r w:rsidRPr="0015376C">
        <w:t xml:space="preserve"> </w:t>
      </w:r>
      <w:r w:rsidRPr="00E44260">
        <w:t>N</w:t>
      </w:r>
      <w:r w:rsidRPr="0015376C">
        <w:t>.</w:t>
      </w:r>
      <w:r w:rsidRPr="00E44260">
        <w:t>S</w:t>
      </w:r>
      <w:r w:rsidRPr="0015376C">
        <w:t xml:space="preserve">., </w:t>
      </w:r>
      <w:r w:rsidRPr="00E44260">
        <w:t>Malkhazova</w:t>
      </w:r>
      <w:r w:rsidRPr="0015376C">
        <w:t xml:space="preserve"> </w:t>
      </w:r>
      <w:r w:rsidRPr="00E44260">
        <w:t>S</w:t>
      </w:r>
      <w:r w:rsidRPr="0015376C">
        <w:t>.</w:t>
      </w:r>
      <w:r w:rsidRPr="00E44260">
        <w:t>M</w:t>
      </w:r>
      <w:r w:rsidRPr="0015376C">
        <w:t xml:space="preserve">., </w:t>
      </w:r>
      <w:r w:rsidRPr="00E44260">
        <w:t>Romanova</w:t>
      </w:r>
      <w:r w:rsidRPr="0015376C">
        <w:t xml:space="preserve"> </w:t>
      </w:r>
      <w:r w:rsidRPr="00E44260">
        <w:rPr>
          <w:lang w:val="ru-RU"/>
        </w:rPr>
        <w:t>Е</w:t>
      </w:r>
      <w:r w:rsidRPr="0015376C">
        <w:t>.</w:t>
      </w:r>
      <w:r w:rsidRPr="00E44260">
        <w:rPr>
          <w:lang w:val="ru-RU"/>
        </w:rPr>
        <w:t>Р</w:t>
      </w:r>
      <w:r w:rsidRPr="0015376C">
        <w:t xml:space="preserve">. </w:t>
      </w:r>
      <w:r w:rsidRPr="00E44260">
        <w:t>Enveronmental</w:t>
      </w:r>
      <w:r w:rsidRPr="0015376C">
        <w:t xml:space="preserve"> </w:t>
      </w:r>
      <w:r w:rsidRPr="00E44260">
        <w:t>Education</w:t>
      </w:r>
      <w:r w:rsidRPr="0015376C">
        <w:t xml:space="preserve"> </w:t>
      </w:r>
      <w:r w:rsidRPr="00E44260">
        <w:t>for</w:t>
      </w:r>
      <w:r w:rsidRPr="0015376C">
        <w:t xml:space="preserve"> </w:t>
      </w:r>
      <w:r w:rsidRPr="00E44260">
        <w:t>Sustainable</w:t>
      </w:r>
      <w:r w:rsidRPr="0015376C">
        <w:t xml:space="preserve"> </w:t>
      </w:r>
      <w:r w:rsidRPr="00E44260">
        <w:t>Development</w:t>
      </w:r>
      <w:r w:rsidRPr="0015376C">
        <w:t xml:space="preserve"> </w:t>
      </w:r>
      <w:r w:rsidRPr="00E44260">
        <w:t>in</w:t>
      </w:r>
      <w:r w:rsidRPr="0015376C">
        <w:t xml:space="preserve"> </w:t>
      </w:r>
      <w:r w:rsidRPr="00E44260">
        <w:t>Russia</w:t>
      </w:r>
      <w:r w:rsidRPr="0015376C">
        <w:t xml:space="preserve">. </w:t>
      </w:r>
      <w:r w:rsidRPr="00E164D1">
        <w:t>Journal</w:t>
      </w:r>
      <w:r w:rsidRPr="0015376C">
        <w:t xml:space="preserve"> </w:t>
      </w:r>
      <w:r w:rsidRPr="00E164D1">
        <w:t>of</w:t>
      </w:r>
      <w:r w:rsidRPr="0015376C">
        <w:t xml:space="preserve"> </w:t>
      </w:r>
      <w:r w:rsidRPr="00E164D1">
        <w:t xml:space="preserve">Geography </w:t>
      </w:r>
      <w:r w:rsidRPr="00E44260">
        <w:t>in Higher Education. Vol.29, No.l, pp.51-61, 2005.</w:t>
      </w:r>
    </w:p>
    <w:sectPr w:rsidR="00E44260" w:rsidRPr="0015376C" w:rsidSect="00B13984">
      <w:footnotePr>
        <w:numRestart w:val="eachSect"/>
      </w:footnotePr>
      <w:endnotePr>
        <w:numFmt w:val="decimal"/>
      </w:endnotePr>
      <w:pgSz w:w="11907" w:h="16840" w:code="9"/>
      <w:pgMar w:top="1701" w:right="1134" w:bottom="1701" w:left="1701" w:header="567"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34F9"/>
    <w:multiLevelType w:val="hybridMultilevel"/>
    <w:tmpl w:val="0674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C5F92"/>
    <w:multiLevelType w:val="multilevel"/>
    <w:tmpl w:val="3A56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16740"/>
    <w:multiLevelType w:val="hybridMultilevel"/>
    <w:tmpl w:val="AA0C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77840"/>
    <w:multiLevelType w:val="hybridMultilevel"/>
    <w:tmpl w:val="0480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D84B5A"/>
    <w:multiLevelType w:val="hybridMultilevel"/>
    <w:tmpl w:val="F6C2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64AE4"/>
    <w:multiLevelType w:val="hybridMultilevel"/>
    <w:tmpl w:val="A7585F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rsids>
    <w:rsidRoot w:val="00325004"/>
    <w:rsid w:val="00041EFD"/>
    <w:rsid w:val="00081E86"/>
    <w:rsid w:val="000F7EE5"/>
    <w:rsid w:val="00100D38"/>
    <w:rsid w:val="0015376C"/>
    <w:rsid w:val="001D792F"/>
    <w:rsid w:val="002159AF"/>
    <w:rsid w:val="00220910"/>
    <w:rsid w:val="00305B8E"/>
    <w:rsid w:val="003137D9"/>
    <w:rsid w:val="00323AC9"/>
    <w:rsid w:val="00325004"/>
    <w:rsid w:val="0034260D"/>
    <w:rsid w:val="003B379D"/>
    <w:rsid w:val="00453508"/>
    <w:rsid w:val="004A24A0"/>
    <w:rsid w:val="005203DD"/>
    <w:rsid w:val="005234BB"/>
    <w:rsid w:val="00570DEE"/>
    <w:rsid w:val="00685C1A"/>
    <w:rsid w:val="006C355B"/>
    <w:rsid w:val="0077249D"/>
    <w:rsid w:val="00804333"/>
    <w:rsid w:val="00827EFC"/>
    <w:rsid w:val="008F3125"/>
    <w:rsid w:val="009178B5"/>
    <w:rsid w:val="00995C08"/>
    <w:rsid w:val="00997117"/>
    <w:rsid w:val="00B13984"/>
    <w:rsid w:val="00B653DE"/>
    <w:rsid w:val="00BA6393"/>
    <w:rsid w:val="00BE0281"/>
    <w:rsid w:val="00C57D71"/>
    <w:rsid w:val="00C8720D"/>
    <w:rsid w:val="00CA0A83"/>
    <w:rsid w:val="00CD0E17"/>
    <w:rsid w:val="00CD5DAD"/>
    <w:rsid w:val="00CE63BD"/>
    <w:rsid w:val="00D72BAC"/>
    <w:rsid w:val="00E0716D"/>
    <w:rsid w:val="00E164D1"/>
    <w:rsid w:val="00E37DC9"/>
    <w:rsid w:val="00E44260"/>
    <w:rsid w:val="00F552EF"/>
    <w:rsid w:val="00F97641"/>
    <w:rsid w:val="00FC66D7"/>
    <w:rsid w:val="00FD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6D"/>
    <w:pPr>
      <w:widowControl w:val="0"/>
    </w:pPr>
    <w:rPr>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3AC9"/>
    <w:rPr>
      <w:rFonts w:cs="Times New Roman"/>
      <w:color w:val="0000FF"/>
      <w:u w:val="single"/>
    </w:rPr>
  </w:style>
  <w:style w:type="paragraph" w:styleId="a4">
    <w:name w:val="Balloon Text"/>
    <w:basedOn w:val="a"/>
    <w:link w:val="a5"/>
    <w:uiPriority w:val="99"/>
    <w:semiHidden/>
    <w:unhideWhenUsed/>
    <w:rsid w:val="00B653DE"/>
    <w:rPr>
      <w:rFonts w:ascii="Tahoma" w:hAnsi="Tahoma" w:cs="Tahoma"/>
      <w:sz w:val="16"/>
      <w:szCs w:val="16"/>
    </w:rPr>
  </w:style>
  <w:style w:type="character" w:customStyle="1" w:styleId="a5">
    <w:name w:val="Текст выноски Знак"/>
    <w:basedOn w:val="a0"/>
    <w:link w:val="a4"/>
    <w:uiPriority w:val="99"/>
    <w:semiHidden/>
    <w:rsid w:val="00B653DE"/>
    <w:rPr>
      <w:rFonts w:ascii="Tahoma" w:hAnsi="Tahoma" w:cs="Tahoma"/>
      <w:sz w:val="16"/>
      <w:szCs w:val="16"/>
      <w:lang w:val="en-US" w:eastAsia="en-US"/>
    </w:rPr>
  </w:style>
  <w:style w:type="paragraph" w:styleId="a6">
    <w:name w:val="List Paragraph"/>
    <w:basedOn w:val="a"/>
    <w:uiPriority w:val="34"/>
    <w:qFormat/>
    <w:rsid w:val="00E44260"/>
    <w:pPr>
      <w:ind w:left="720"/>
      <w:contextualSpacing/>
    </w:pPr>
  </w:style>
</w:styles>
</file>

<file path=word/webSettings.xml><?xml version="1.0" encoding="utf-8"?>
<w:webSettings xmlns:r="http://schemas.openxmlformats.org/officeDocument/2006/relationships" xmlns:w="http://schemas.openxmlformats.org/wordprocessingml/2006/main">
  <w:divs>
    <w:div w:id="637957421">
      <w:bodyDiv w:val="1"/>
      <w:marLeft w:val="0"/>
      <w:marRight w:val="0"/>
      <w:marTop w:val="0"/>
      <w:marBottom w:val="0"/>
      <w:divBdr>
        <w:top w:val="none" w:sz="0" w:space="0" w:color="auto"/>
        <w:left w:val="none" w:sz="0" w:space="0" w:color="auto"/>
        <w:bottom w:val="none" w:sz="0" w:space="0" w:color="auto"/>
        <w:right w:val="none" w:sz="0" w:space="0" w:color="auto"/>
      </w:divBdr>
      <w:divsChild>
        <w:div w:id="1540509989">
          <w:marLeft w:val="0"/>
          <w:marRight w:val="0"/>
          <w:marTop w:val="0"/>
          <w:marBottom w:val="120"/>
          <w:divBdr>
            <w:top w:val="none" w:sz="0" w:space="0" w:color="auto"/>
            <w:left w:val="none" w:sz="0" w:space="0" w:color="auto"/>
            <w:bottom w:val="none" w:sz="0" w:space="0" w:color="auto"/>
            <w:right w:val="none" w:sz="0" w:space="0" w:color="auto"/>
          </w:divBdr>
          <w:divsChild>
            <w:div w:id="1683388344">
              <w:marLeft w:val="825"/>
              <w:marRight w:val="0"/>
              <w:marTop w:val="210"/>
              <w:marBottom w:val="0"/>
              <w:divBdr>
                <w:top w:val="none" w:sz="0" w:space="0" w:color="auto"/>
                <w:left w:val="none" w:sz="0" w:space="0" w:color="auto"/>
                <w:bottom w:val="none" w:sz="0" w:space="0" w:color="auto"/>
                <w:right w:val="none" w:sz="0" w:space="0" w:color="auto"/>
              </w:divBdr>
              <w:divsChild>
                <w:div w:id="2104063047">
                  <w:marLeft w:val="0"/>
                  <w:marRight w:val="0"/>
                  <w:marTop w:val="75"/>
                  <w:marBottom w:val="0"/>
                  <w:divBdr>
                    <w:top w:val="none" w:sz="0" w:space="0" w:color="auto"/>
                    <w:left w:val="none" w:sz="0" w:space="0" w:color="auto"/>
                    <w:bottom w:val="none" w:sz="0" w:space="0" w:color="auto"/>
                    <w:right w:val="none" w:sz="0" w:space="0" w:color="auto"/>
                  </w:divBdr>
                </w:div>
              </w:divsChild>
            </w:div>
            <w:div w:id="483548484">
              <w:marLeft w:val="0"/>
              <w:marRight w:val="0"/>
              <w:marTop w:val="0"/>
              <w:marBottom w:val="0"/>
              <w:divBdr>
                <w:top w:val="none" w:sz="0" w:space="0" w:color="auto"/>
                <w:left w:val="none" w:sz="0" w:space="0" w:color="auto"/>
                <w:bottom w:val="none" w:sz="0" w:space="0" w:color="auto"/>
                <w:right w:val="none" w:sz="0" w:space="0" w:color="auto"/>
              </w:divBdr>
              <w:divsChild>
                <w:div w:id="1346205738">
                  <w:marLeft w:val="0"/>
                  <w:marRight w:val="0"/>
                  <w:marTop w:val="0"/>
                  <w:marBottom w:val="0"/>
                  <w:divBdr>
                    <w:top w:val="none" w:sz="0" w:space="0" w:color="auto"/>
                    <w:left w:val="none" w:sz="0" w:space="0" w:color="auto"/>
                    <w:bottom w:val="none" w:sz="0" w:space="0" w:color="auto"/>
                    <w:right w:val="none" w:sz="0" w:space="0" w:color="auto"/>
                  </w:divBdr>
                </w:div>
              </w:divsChild>
            </w:div>
            <w:div w:id="681123539">
              <w:marLeft w:val="0"/>
              <w:marRight w:val="450"/>
              <w:marTop w:val="0"/>
              <w:marBottom w:val="0"/>
              <w:divBdr>
                <w:top w:val="none" w:sz="0" w:space="0" w:color="auto"/>
                <w:left w:val="none" w:sz="0" w:space="0" w:color="auto"/>
                <w:bottom w:val="none" w:sz="0" w:space="0" w:color="auto"/>
                <w:right w:val="none" w:sz="0" w:space="0" w:color="auto"/>
              </w:divBdr>
            </w:div>
            <w:div w:id="559639286">
              <w:marLeft w:val="45"/>
              <w:marRight w:val="45"/>
              <w:marTop w:val="45"/>
              <w:marBottom w:val="45"/>
              <w:divBdr>
                <w:top w:val="none" w:sz="0" w:space="0" w:color="auto"/>
                <w:left w:val="none" w:sz="0" w:space="0" w:color="auto"/>
                <w:bottom w:val="none" w:sz="0" w:space="0" w:color="auto"/>
                <w:right w:val="none" w:sz="0" w:space="0" w:color="auto"/>
              </w:divBdr>
            </w:div>
            <w:div w:id="60105537">
              <w:marLeft w:val="0"/>
              <w:marRight w:val="0"/>
              <w:marTop w:val="0"/>
              <w:marBottom w:val="0"/>
              <w:divBdr>
                <w:top w:val="none" w:sz="0" w:space="0" w:color="auto"/>
                <w:left w:val="none" w:sz="0" w:space="0" w:color="auto"/>
                <w:bottom w:val="none" w:sz="0" w:space="0" w:color="auto"/>
                <w:right w:val="none" w:sz="0" w:space="0" w:color="auto"/>
              </w:divBdr>
            </w:div>
            <w:div w:id="98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spsiholog@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Title</vt:lpstr>
      <vt:lpstr>Title</vt:lpstr>
    </vt:vector>
  </TitlesOfParts>
  <Company>Electrochemical Society</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Electrochemical</dc:creator>
  <cp:lastModifiedBy>User</cp:lastModifiedBy>
  <cp:revision>8</cp:revision>
  <cp:lastPrinted>2013-10-21T17:07:00Z</cp:lastPrinted>
  <dcterms:created xsi:type="dcterms:W3CDTF">2017-09-01T05:40:00Z</dcterms:created>
  <dcterms:modified xsi:type="dcterms:W3CDTF">2017-09-01T15:48:00Z</dcterms:modified>
</cp:coreProperties>
</file>